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79" w:type="dxa"/>
        <w:tblLook w:val="04A0" w:firstRow="1" w:lastRow="0" w:firstColumn="1" w:lastColumn="0" w:noHBand="0" w:noVBand="1"/>
      </w:tblPr>
      <w:tblGrid>
        <w:gridCol w:w="4471"/>
        <w:gridCol w:w="10148"/>
        <w:gridCol w:w="260"/>
      </w:tblGrid>
      <w:tr w:rsidR="003551B0" w:rsidTr="00FC49CB">
        <w:trPr>
          <w:gridAfter w:val="1"/>
          <w:wAfter w:w="303" w:type="dxa"/>
          <w:trHeight w:val="316"/>
        </w:trPr>
        <w:tc>
          <w:tcPr>
            <w:tcW w:w="7225" w:type="dxa"/>
          </w:tcPr>
          <w:p w:rsidR="003551B0" w:rsidRPr="006762EC" w:rsidRDefault="003551B0" w:rsidP="003551B0">
            <w:pPr>
              <w:rPr>
                <w:rFonts w:cstheme="minorHAnsi"/>
                <w:b/>
              </w:rPr>
            </w:pPr>
            <w:r w:rsidRPr="006762EC">
              <w:rPr>
                <w:rFonts w:cstheme="minorHAnsi"/>
                <w:b/>
              </w:rPr>
              <w:t>TOPIC AREA</w:t>
            </w:r>
          </w:p>
        </w:tc>
        <w:tc>
          <w:tcPr>
            <w:tcW w:w="7351" w:type="dxa"/>
          </w:tcPr>
          <w:p w:rsidR="003551B0" w:rsidRPr="006762EC" w:rsidRDefault="003551B0" w:rsidP="003551B0">
            <w:pPr>
              <w:rPr>
                <w:rFonts w:cstheme="minorHAnsi"/>
                <w:b/>
              </w:rPr>
            </w:pPr>
            <w:r w:rsidRPr="006762EC">
              <w:rPr>
                <w:rFonts w:cstheme="minorHAnsi"/>
                <w:b/>
              </w:rPr>
              <w:t>RESOURCE LINKS</w:t>
            </w:r>
          </w:p>
        </w:tc>
      </w:tr>
      <w:tr w:rsidR="003551B0" w:rsidTr="00FC49CB">
        <w:trPr>
          <w:gridAfter w:val="1"/>
          <w:wAfter w:w="303" w:type="dxa"/>
          <w:trHeight w:val="316"/>
        </w:trPr>
        <w:tc>
          <w:tcPr>
            <w:tcW w:w="7225" w:type="dxa"/>
          </w:tcPr>
          <w:p w:rsidR="003551B0" w:rsidRPr="006762EC" w:rsidRDefault="003551B0" w:rsidP="003551B0">
            <w:pPr>
              <w:rPr>
                <w:rFonts w:cstheme="minorHAnsi"/>
              </w:rPr>
            </w:pPr>
            <w:r>
              <w:rPr>
                <w:rFonts w:cstheme="minorHAnsi"/>
                <w:b/>
              </w:rPr>
              <w:t>Mental Wellbeing</w:t>
            </w:r>
            <w:r w:rsidRPr="006762EC">
              <w:rPr>
                <w:rFonts w:cstheme="minorHAnsi"/>
                <w:b/>
              </w:rPr>
              <w:t>:</w:t>
            </w:r>
            <w:r>
              <w:rPr>
                <w:rFonts w:cstheme="minorHAnsi"/>
                <w:b/>
              </w:rPr>
              <w:t xml:space="preserve"> </w:t>
            </w:r>
            <w:r w:rsidRPr="006762EC">
              <w:rPr>
                <w:rFonts w:cstheme="minorHAnsi"/>
                <w:b/>
              </w:rPr>
              <w:t>Pupils should know</w:t>
            </w:r>
          </w:p>
        </w:tc>
        <w:tc>
          <w:tcPr>
            <w:tcW w:w="7351" w:type="dxa"/>
          </w:tcPr>
          <w:p w:rsidR="003551B0" w:rsidRDefault="003551B0" w:rsidP="003551B0">
            <w:pPr>
              <w:rPr>
                <w:rFonts w:cstheme="minorHAnsi"/>
              </w:rPr>
            </w:pPr>
          </w:p>
        </w:tc>
      </w:tr>
      <w:tr w:rsidR="008A65AF" w:rsidTr="00FC49CB">
        <w:trPr>
          <w:gridAfter w:val="1"/>
          <w:wAfter w:w="303" w:type="dxa"/>
          <w:trHeight w:val="7052"/>
        </w:trPr>
        <w:tc>
          <w:tcPr>
            <w:tcW w:w="7225" w:type="dxa"/>
          </w:tcPr>
          <w:p w:rsidR="008A65AF" w:rsidRPr="00D43146"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T</w:t>
            </w:r>
            <w:r w:rsidRPr="00D43146">
              <w:rPr>
                <w:rFonts w:asciiTheme="minorHAnsi" w:hAnsiTheme="minorHAnsi" w:cstheme="minorHAnsi"/>
                <w:sz w:val="22"/>
                <w:szCs w:val="22"/>
              </w:rPr>
              <w:t xml:space="preserve">hat mental wellbeing is a normal part of daily life, in the same way as physical health. </w:t>
            </w:r>
          </w:p>
          <w:p w:rsidR="008A65AF" w:rsidRDefault="008A65AF" w:rsidP="003551B0">
            <w:pPr>
              <w:pStyle w:val="Default"/>
              <w:rPr>
                <w:rFonts w:asciiTheme="minorHAnsi" w:hAnsiTheme="minorHAnsi" w:cstheme="minorHAnsi"/>
                <w:sz w:val="22"/>
                <w:szCs w:val="22"/>
              </w:rPr>
            </w:pPr>
          </w:p>
          <w:p w:rsidR="008A65AF"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T</w:t>
            </w:r>
            <w:r w:rsidRPr="00D43146">
              <w:rPr>
                <w:rFonts w:asciiTheme="minorHAnsi" w:hAnsiTheme="minorHAnsi" w:cstheme="minorHAnsi"/>
                <w:sz w:val="22"/>
                <w:szCs w:val="22"/>
              </w:rPr>
              <w:t xml:space="preserve">hat there is a normal range of emotions (e.g. happiness, sadness, anger, fear, surprise, nervousness) and scale of emotions that all humans experience in relation to different experiences and situations. </w:t>
            </w:r>
          </w:p>
          <w:p w:rsidR="008A65AF" w:rsidRDefault="008A65AF" w:rsidP="003551B0">
            <w:pPr>
              <w:rPr>
                <w:rFonts w:cstheme="minorHAnsi"/>
              </w:rPr>
            </w:pPr>
          </w:p>
          <w:p w:rsidR="008A65AF" w:rsidRDefault="008A65AF" w:rsidP="003551B0">
            <w:r>
              <w:rPr>
                <w:rFonts w:cstheme="minorHAnsi"/>
              </w:rPr>
              <w:t>H</w:t>
            </w:r>
            <w:r w:rsidRPr="00D43146">
              <w:rPr>
                <w:rFonts w:cstheme="minorHAnsi"/>
              </w:rPr>
              <w:t>ow to recognise and talk about their emotions, including having a</w:t>
            </w:r>
            <w:r>
              <w:rPr>
                <w:rFonts w:cstheme="minorHAnsi"/>
              </w:rPr>
              <w:t xml:space="preserve"> </w:t>
            </w:r>
            <w:r w:rsidRPr="00D43146">
              <w:rPr>
                <w:rFonts w:cstheme="minorHAnsi"/>
              </w:rPr>
              <w:t>varied vocabulary of words to use when talking about their own and</w:t>
            </w:r>
            <w:r>
              <w:rPr>
                <w:rFonts w:cstheme="minorHAnsi"/>
              </w:rPr>
              <w:t xml:space="preserve"> </w:t>
            </w:r>
            <w:r w:rsidRPr="00D43146">
              <w:rPr>
                <w:rFonts w:cstheme="minorHAnsi"/>
              </w:rPr>
              <w:t>others’ feelings.</w:t>
            </w:r>
          </w:p>
          <w:p w:rsidR="008A65AF" w:rsidRDefault="008A65AF" w:rsidP="003551B0">
            <w:pPr>
              <w:pStyle w:val="Default"/>
              <w:rPr>
                <w:rFonts w:asciiTheme="minorHAnsi" w:hAnsiTheme="minorHAnsi" w:cstheme="minorHAnsi"/>
                <w:sz w:val="22"/>
                <w:szCs w:val="22"/>
              </w:rPr>
            </w:pPr>
          </w:p>
          <w:p w:rsidR="008A65AF"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H</w:t>
            </w:r>
            <w:r w:rsidRPr="00D43146">
              <w:rPr>
                <w:rFonts w:asciiTheme="minorHAnsi" w:hAnsiTheme="minorHAnsi" w:cstheme="minorHAnsi"/>
                <w:sz w:val="22"/>
                <w:szCs w:val="22"/>
              </w:rPr>
              <w:t>ow to judge whether what they are feeling and how they are</w:t>
            </w:r>
            <w:r>
              <w:rPr>
                <w:rFonts w:asciiTheme="minorHAnsi" w:hAnsiTheme="minorHAnsi" w:cstheme="minorHAnsi"/>
                <w:sz w:val="22"/>
                <w:szCs w:val="22"/>
              </w:rPr>
              <w:t xml:space="preserve"> </w:t>
            </w:r>
            <w:r w:rsidRPr="00D43146">
              <w:rPr>
                <w:rFonts w:asciiTheme="minorHAnsi" w:hAnsiTheme="minorHAnsi" w:cstheme="minorHAnsi"/>
                <w:sz w:val="22"/>
                <w:szCs w:val="22"/>
              </w:rPr>
              <w:t>behaving is appropriate and proportionate.</w:t>
            </w:r>
          </w:p>
          <w:p w:rsidR="008A65AF" w:rsidRDefault="008A65AF" w:rsidP="003551B0">
            <w:pPr>
              <w:pStyle w:val="Default"/>
              <w:rPr>
                <w:rFonts w:asciiTheme="minorHAnsi" w:hAnsiTheme="minorHAnsi" w:cstheme="minorHAnsi"/>
                <w:sz w:val="22"/>
                <w:szCs w:val="22"/>
              </w:rPr>
            </w:pPr>
          </w:p>
          <w:p w:rsidR="008A65AF" w:rsidRPr="00D43146"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T</w:t>
            </w:r>
            <w:r w:rsidRPr="00D43146">
              <w:rPr>
                <w:rFonts w:asciiTheme="minorHAnsi" w:hAnsiTheme="minorHAnsi" w:cstheme="minorHAnsi"/>
                <w:sz w:val="22"/>
                <w:szCs w:val="22"/>
              </w:rPr>
              <w:t>he benefits of physical exercise, time outdoors, community</w:t>
            </w:r>
            <w:r>
              <w:rPr>
                <w:rFonts w:asciiTheme="minorHAnsi" w:hAnsiTheme="minorHAnsi" w:cstheme="minorHAnsi"/>
                <w:sz w:val="22"/>
                <w:szCs w:val="22"/>
              </w:rPr>
              <w:t xml:space="preserve"> </w:t>
            </w:r>
            <w:r w:rsidRPr="00D43146">
              <w:rPr>
                <w:rFonts w:asciiTheme="minorHAnsi" w:hAnsiTheme="minorHAnsi" w:cstheme="minorHAnsi"/>
                <w:sz w:val="22"/>
                <w:szCs w:val="22"/>
              </w:rPr>
              <w:t>participation, voluntary and service-based activity on mental</w:t>
            </w:r>
            <w:r>
              <w:rPr>
                <w:rFonts w:asciiTheme="minorHAnsi" w:hAnsiTheme="minorHAnsi" w:cstheme="minorHAnsi"/>
                <w:sz w:val="22"/>
                <w:szCs w:val="22"/>
              </w:rPr>
              <w:t xml:space="preserve"> </w:t>
            </w:r>
            <w:r w:rsidRPr="00D43146">
              <w:rPr>
                <w:rFonts w:asciiTheme="minorHAnsi" w:hAnsiTheme="minorHAnsi" w:cstheme="minorHAnsi"/>
                <w:sz w:val="22"/>
                <w:szCs w:val="22"/>
              </w:rPr>
              <w:t>wellbeing and happiness.</w:t>
            </w:r>
          </w:p>
          <w:p w:rsidR="008A65AF" w:rsidRDefault="008A65AF" w:rsidP="003551B0">
            <w:pPr>
              <w:pStyle w:val="Default"/>
              <w:rPr>
                <w:rFonts w:asciiTheme="minorHAnsi" w:hAnsiTheme="minorHAnsi" w:cstheme="minorHAnsi"/>
                <w:sz w:val="22"/>
                <w:szCs w:val="22"/>
              </w:rPr>
            </w:pPr>
          </w:p>
          <w:p w:rsidR="008A65AF" w:rsidRPr="00D43146"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S</w:t>
            </w:r>
            <w:r w:rsidRPr="00D43146">
              <w:rPr>
                <w:rFonts w:asciiTheme="minorHAnsi" w:hAnsiTheme="minorHAnsi" w:cstheme="minorHAnsi"/>
                <w:sz w:val="22"/>
                <w:szCs w:val="22"/>
              </w:rPr>
              <w:t>imple self-care techniques, including the importance of rest, times</w:t>
            </w:r>
            <w:r>
              <w:rPr>
                <w:rFonts w:asciiTheme="minorHAnsi" w:hAnsiTheme="minorHAnsi" w:cstheme="minorHAnsi"/>
                <w:sz w:val="22"/>
                <w:szCs w:val="22"/>
              </w:rPr>
              <w:t xml:space="preserve"> </w:t>
            </w:r>
            <w:r w:rsidRPr="00D43146">
              <w:rPr>
                <w:rFonts w:asciiTheme="minorHAnsi" w:hAnsiTheme="minorHAnsi" w:cstheme="minorHAnsi"/>
                <w:sz w:val="22"/>
                <w:szCs w:val="22"/>
              </w:rPr>
              <w:t>pent with friends and family and the benefits of hobbies and</w:t>
            </w:r>
            <w:r>
              <w:rPr>
                <w:rFonts w:asciiTheme="minorHAnsi" w:hAnsiTheme="minorHAnsi" w:cstheme="minorHAnsi"/>
                <w:sz w:val="22"/>
                <w:szCs w:val="22"/>
              </w:rPr>
              <w:t xml:space="preserve"> </w:t>
            </w:r>
            <w:r w:rsidRPr="00D43146">
              <w:rPr>
                <w:rFonts w:asciiTheme="minorHAnsi" w:hAnsiTheme="minorHAnsi" w:cstheme="minorHAnsi"/>
                <w:sz w:val="22"/>
                <w:szCs w:val="22"/>
              </w:rPr>
              <w:t>interests.</w:t>
            </w:r>
          </w:p>
          <w:p w:rsidR="008A65AF" w:rsidRDefault="008A65AF" w:rsidP="003551B0">
            <w:pPr>
              <w:pStyle w:val="Default"/>
              <w:rPr>
                <w:rFonts w:asciiTheme="minorHAnsi" w:hAnsiTheme="minorHAnsi" w:cstheme="minorHAnsi"/>
                <w:sz w:val="22"/>
                <w:szCs w:val="22"/>
              </w:rPr>
            </w:pPr>
          </w:p>
          <w:p w:rsidR="00316169" w:rsidRDefault="00316169" w:rsidP="003551B0">
            <w:pPr>
              <w:pStyle w:val="Default"/>
              <w:rPr>
                <w:rFonts w:asciiTheme="minorHAnsi" w:hAnsiTheme="minorHAnsi" w:cstheme="minorHAnsi"/>
                <w:sz w:val="22"/>
                <w:szCs w:val="22"/>
              </w:rPr>
            </w:pPr>
          </w:p>
          <w:p w:rsidR="00316169" w:rsidRDefault="00316169" w:rsidP="003551B0">
            <w:pPr>
              <w:pStyle w:val="Default"/>
              <w:rPr>
                <w:rFonts w:asciiTheme="minorHAnsi" w:hAnsiTheme="minorHAnsi" w:cstheme="minorHAnsi"/>
                <w:sz w:val="22"/>
                <w:szCs w:val="22"/>
              </w:rPr>
            </w:pPr>
          </w:p>
          <w:p w:rsidR="00316169" w:rsidRDefault="00316169" w:rsidP="003551B0">
            <w:pPr>
              <w:pStyle w:val="Default"/>
              <w:rPr>
                <w:rFonts w:asciiTheme="minorHAnsi" w:hAnsiTheme="minorHAnsi" w:cstheme="minorHAnsi"/>
                <w:sz w:val="22"/>
                <w:szCs w:val="22"/>
              </w:rPr>
            </w:pPr>
          </w:p>
          <w:p w:rsidR="00316169" w:rsidRDefault="00316169" w:rsidP="003551B0">
            <w:pPr>
              <w:pStyle w:val="Default"/>
              <w:rPr>
                <w:rFonts w:asciiTheme="minorHAnsi" w:hAnsiTheme="minorHAnsi" w:cstheme="minorHAnsi"/>
                <w:sz w:val="22"/>
                <w:szCs w:val="22"/>
              </w:rPr>
            </w:pPr>
          </w:p>
          <w:p w:rsidR="00316169" w:rsidRDefault="00316169" w:rsidP="003551B0">
            <w:pPr>
              <w:pStyle w:val="Default"/>
              <w:rPr>
                <w:rFonts w:asciiTheme="minorHAnsi" w:hAnsiTheme="minorHAnsi" w:cstheme="minorHAnsi"/>
                <w:sz w:val="22"/>
                <w:szCs w:val="22"/>
              </w:rPr>
            </w:pPr>
          </w:p>
          <w:p w:rsidR="008A65AF" w:rsidRPr="00D43146"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I</w:t>
            </w:r>
            <w:r w:rsidRPr="00D43146">
              <w:rPr>
                <w:rFonts w:asciiTheme="minorHAnsi" w:hAnsiTheme="minorHAnsi" w:cstheme="minorHAnsi"/>
                <w:sz w:val="22"/>
                <w:szCs w:val="22"/>
              </w:rPr>
              <w:t>solation and loneliness can affect children and that it is very</w:t>
            </w:r>
            <w:r>
              <w:rPr>
                <w:rFonts w:asciiTheme="minorHAnsi" w:hAnsiTheme="minorHAnsi" w:cstheme="minorHAnsi"/>
                <w:sz w:val="22"/>
                <w:szCs w:val="22"/>
              </w:rPr>
              <w:t xml:space="preserve"> </w:t>
            </w:r>
            <w:r w:rsidRPr="00D43146">
              <w:rPr>
                <w:rFonts w:asciiTheme="minorHAnsi" w:hAnsiTheme="minorHAnsi" w:cstheme="minorHAnsi"/>
                <w:sz w:val="22"/>
                <w:szCs w:val="22"/>
              </w:rPr>
              <w:t>important for children to discuss their feelings with an adult and seek</w:t>
            </w:r>
            <w:r>
              <w:rPr>
                <w:rFonts w:asciiTheme="minorHAnsi" w:hAnsiTheme="minorHAnsi" w:cstheme="minorHAnsi"/>
                <w:sz w:val="22"/>
                <w:szCs w:val="22"/>
              </w:rPr>
              <w:t xml:space="preserve"> </w:t>
            </w:r>
            <w:r w:rsidRPr="00D43146">
              <w:rPr>
                <w:rFonts w:asciiTheme="minorHAnsi" w:hAnsiTheme="minorHAnsi" w:cstheme="minorHAnsi"/>
                <w:sz w:val="22"/>
                <w:szCs w:val="22"/>
              </w:rPr>
              <w:t>support.</w:t>
            </w:r>
          </w:p>
          <w:p w:rsidR="008A65AF" w:rsidRPr="00D43146" w:rsidRDefault="008A65AF" w:rsidP="003551B0">
            <w:pPr>
              <w:pStyle w:val="Default"/>
              <w:rPr>
                <w:rFonts w:asciiTheme="minorHAnsi" w:hAnsiTheme="minorHAnsi" w:cstheme="minorHAnsi"/>
                <w:sz w:val="22"/>
                <w:szCs w:val="22"/>
              </w:rPr>
            </w:pPr>
            <w:r>
              <w:rPr>
                <w:rFonts w:asciiTheme="minorHAnsi" w:hAnsiTheme="minorHAnsi" w:cstheme="minorHAnsi"/>
                <w:sz w:val="22"/>
                <w:szCs w:val="22"/>
              </w:rPr>
              <w:t>T</w:t>
            </w:r>
            <w:r w:rsidRPr="00D43146">
              <w:rPr>
                <w:rFonts w:asciiTheme="minorHAnsi" w:hAnsiTheme="minorHAnsi" w:cstheme="minorHAnsi"/>
                <w:sz w:val="22"/>
                <w:szCs w:val="22"/>
              </w:rPr>
              <w:t>hat bullying (including cyberbullying) has a negative and often</w:t>
            </w:r>
            <w:r>
              <w:rPr>
                <w:rFonts w:asciiTheme="minorHAnsi" w:hAnsiTheme="minorHAnsi" w:cstheme="minorHAnsi"/>
                <w:sz w:val="22"/>
                <w:szCs w:val="22"/>
              </w:rPr>
              <w:t xml:space="preserve"> </w:t>
            </w:r>
            <w:r w:rsidRPr="00D43146">
              <w:rPr>
                <w:rFonts w:asciiTheme="minorHAnsi" w:hAnsiTheme="minorHAnsi" w:cstheme="minorHAnsi"/>
                <w:sz w:val="22"/>
                <w:szCs w:val="22"/>
              </w:rPr>
              <w:t>lasting impact on mental wellbeing.</w:t>
            </w:r>
          </w:p>
          <w:p w:rsidR="00FC49CB" w:rsidRDefault="00FC49CB" w:rsidP="00FC49CB">
            <w:pPr>
              <w:pStyle w:val="Default"/>
              <w:rPr>
                <w:rFonts w:asciiTheme="minorHAnsi" w:hAnsiTheme="minorHAnsi" w:cstheme="minorHAnsi"/>
                <w:sz w:val="22"/>
                <w:szCs w:val="22"/>
              </w:rPr>
            </w:pPr>
          </w:p>
          <w:p w:rsidR="00FC49CB" w:rsidRDefault="00FC49CB" w:rsidP="00FC49CB">
            <w:pPr>
              <w:pStyle w:val="Default"/>
              <w:rPr>
                <w:rFonts w:asciiTheme="minorHAnsi" w:hAnsiTheme="minorHAnsi" w:cstheme="minorHAnsi"/>
                <w:sz w:val="22"/>
                <w:szCs w:val="22"/>
              </w:rPr>
            </w:pPr>
            <w:r>
              <w:rPr>
                <w:rFonts w:asciiTheme="minorHAnsi" w:hAnsiTheme="minorHAnsi" w:cstheme="minorHAnsi"/>
                <w:sz w:val="22"/>
                <w:szCs w:val="22"/>
              </w:rPr>
              <w:t>W</w:t>
            </w:r>
            <w:r w:rsidRPr="00D43146">
              <w:rPr>
                <w:rFonts w:asciiTheme="minorHAnsi" w:hAnsiTheme="minorHAnsi" w:cstheme="minorHAnsi"/>
                <w:sz w:val="22"/>
                <w:szCs w:val="22"/>
              </w:rPr>
              <w:t xml:space="preserve">here and how to seek support (including </w:t>
            </w:r>
            <w:r w:rsidRPr="00D43146">
              <w:rPr>
                <w:rFonts w:asciiTheme="minorHAnsi" w:hAnsiTheme="minorHAnsi" w:cstheme="minorHAnsi"/>
                <w:sz w:val="22"/>
                <w:szCs w:val="22"/>
                <w:lang w:val="en-GB"/>
              </w:rPr>
              <w:t>recognising</w:t>
            </w:r>
            <w:r w:rsidRPr="00D43146">
              <w:rPr>
                <w:rFonts w:asciiTheme="minorHAnsi" w:hAnsiTheme="minorHAnsi" w:cstheme="minorHAnsi"/>
                <w:sz w:val="22"/>
                <w:szCs w:val="22"/>
              </w:rPr>
              <w:t xml:space="preserve"> the triggers</w:t>
            </w:r>
            <w:r>
              <w:rPr>
                <w:rFonts w:asciiTheme="minorHAnsi" w:hAnsiTheme="minorHAnsi" w:cstheme="minorHAnsi"/>
                <w:sz w:val="22"/>
                <w:szCs w:val="22"/>
              </w:rPr>
              <w:t xml:space="preserve"> </w:t>
            </w:r>
            <w:r w:rsidRPr="00D43146">
              <w:rPr>
                <w:rFonts w:asciiTheme="minorHAnsi" w:hAnsiTheme="minorHAnsi" w:cstheme="minorHAnsi"/>
                <w:sz w:val="22"/>
                <w:szCs w:val="22"/>
              </w:rPr>
              <w:t>for seeking support), including whom in school they should speak to</w:t>
            </w:r>
            <w:r>
              <w:rPr>
                <w:rFonts w:asciiTheme="minorHAnsi" w:hAnsiTheme="minorHAnsi" w:cstheme="minorHAnsi"/>
                <w:sz w:val="22"/>
                <w:szCs w:val="22"/>
              </w:rPr>
              <w:t xml:space="preserve"> </w:t>
            </w:r>
            <w:r w:rsidRPr="00D43146">
              <w:rPr>
                <w:rFonts w:asciiTheme="minorHAnsi" w:hAnsiTheme="minorHAnsi" w:cstheme="minorHAnsi"/>
                <w:sz w:val="22"/>
                <w:szCs w:val="22"/>
              </w:rPr>
              <w:t>if they are worried about their own or someone else’s mental</w:t>
            </w:r>
            <w:r>
              <w:rPr>
                <w:rFonts w:asciiTheme="minorHAnsi" w:hAnsiTheme="minorHAnsi" w:cstheme="minorHAnsi"/>
                <w:sz w:val="22"/>
                <w:szCs w:val="22"/>
              </w:rPr>
              <w:t xml:space="preserve"> </w:t>
            </w:r>
            <w:r w:rsidRPr="00D43146">
              <w:rPr>
                <w:rFonts w:asciiTheme="minorHAnsi" w:hAnsiTheme="minorHAnsi" w:cstheme="minorHAnsi"/>
                <w:sz w:val="22"/>
                <w:szCs w:val="22"/>
              </w:rPr>
              <w:t>wellbeing or ability to control their emotions (including issues arising</w:t>
            </w:r>
            <w:r>
              <w:rPr>
                <w:rFonts w:asciiTheme="minorHAnsi" w:hAnsiTheme="minorHAnsi" w:cstheme="minorHAnsi"/>
                <w:sz w:val="22"/>
                <w:szCs w:val="22"/>
              </w:rPr>
              <w:t xml:space="preserve"> </w:t>
            </w:r>
            <w:r w:rsidRPr="00D43146">
              <w:rPr>
                <w:rFonts w:asciiTheme="minorHAnsi" w:hAnsiTheme="minorHAnsi" w:cstheme="minorHAnsi"/>
                <w:sz w:val="22"/>
                <w:szCs w:val="22"/>
              </w:rPr>
              <w:t>online).</w:t>
            </w:r>
          </w:p>
          <w:p w:rsidR="00FC49CB" w:rsidRPr="00FC49CB" w:rsidRDefault="00FC49CB" w:rsidP="00FC49CB">
            <w:pPr>
              <w:rPr>
                <w:rFonts w:cstheme="minorHAnsi"/>
              </w:rPr>
            </w:pPr>
          </w:p>
          <w:p w:rsidR="008A65AF" w:rsidRPr="00FC49CB" w:rsidRDefault="00FC49CB" w:rsidP="00FC49CB">
            <w:pPr>
              <w:pStyle w:val="Default"/>
              <w:rPr>
                <w:rFonts w:ascii="Calibri" w:hAnsi="Calibri" w:cs="Calibri"/>
              </w:rPr>
            </w:pPr>
            <w:r w:rsidRPr="00FC49CB">
              <w:rPr>
                <w:rFonts w:ascii="Calibri" w:hAnsi="Calibri" w:cs="Calibri"/>
                <w:sz w:val="22"/>
                <w:szCs w:val="22"/>
              </w:rPr>
              <w:t>It is common for people to experience mental ill health. For many people who do, the problems can be resolved if the right support is made available, especially if accessed early enough</w:t>
            </w:r>
          </w:p>
        </w:tc>
        <w:tc>
          <w:tcPr>
            <w:tcW w:w="7351" w:type="dxa"/>
          </w:tcPr>
          <w:p w:rsidR="008A65AF" w:rsidRDefault="008A65AF" w:rsidP="003551B0">
            <w:r>
              <w:lastRenderedPageBreak/>
              <w:t xml:space="preserve">Samaritans: </w:t>
            </w:r>
            <w:hyperlink r:id="rId7" w:history="1">
              <w:r w:rsidRPr="009B371E">
                <w:rPr>
                  <w:rStyle w:val="Hyperlink"/>
                </w:rPr>
                <w:t>www.samaritans.org</w:t>
              </w:r>
            </w:hyperlink>
          </w:p>
          <w:p w:rsidR="008A65AF" w:rsidRPr="00DD3199" w:rsidRDefault="008A65AF" w:rsidP="007F0DF5">
            <w:pPr>
              <w:rPr>
                <w:rFonts w:eastAsia="Times New Roman" w:cs="Arial"/>
                <w:bCs/>
                <w:lang w:eastAsia="en-GB"/>
              </w:rPr>
            </w:pPr>
            <w:r w:rsidRPr="00DD3199">
              <w:rPr>
                <w:rFonts w:eastAsia="Times New Roman" w:cs="Arial"/>
                <w:bCs/>
                <w:lang w:eastAsia="en-GB"/>
              </w:rPr>
              <w:t>DEAL is a free resource for teachers and other educational professionals designed to help develop resilience in young people.</w:t>
            </w:r>
          </w:p>
          <w:p w:rsidR="008A65AF" w:rsidRDefault="008A65AF" w:rsidP="007F0DF5">
            <w:pPr>
              <w:rPr>
                <w:rFonts w:eastAsia="Times New Roman" w:cs="Arial"/>
                <w:lang w:eastAsia="en-GB"/>
              </w:rPr>
            </w:pPr>
            <w:r w:rsidRPr="00DD3199">
              <w:rPr>
                <w:rFonts w:eastAsia="Times New Roman" w:cs="Arial"/>
                <w:lang w:eastAsia="en-GB"/>
              </w:rPr>
              <w:t>DEAL includes lesson plans, activities, hand-outs, DEAL digital resources, teachers’ notes and staff training materials can all be accessed and downloaded at any time from Samaritans website.</w:t>
            </w:r>
          </w:p>
          <w:p w:rsidR="00316169" w:rsidRPr="00DD3199" w:rsidRDefault="00316169" w:rsidP="007F0DF5">
            <w:pPr>
              <w:rPr>
                <w:rFonts w:eastAsia="Times New Roman" w:cs="Arial"/>
                <w:lang w:eastAsia="en-GB"/>
              </w:rPr>
            </w:pPr>
          </w:p>
          <w:p w:rsidR="008A65AF" w:rsidRDefault="00C37DAD" w:rsidP="003551B0">
            <w:hyperlink r:id="rId8" w:history="1">
              <w:r w:rsidR="00316169" w:rsidRPr="00605E59">
                <w:rPr>
                  <w:rStyle w:val="Hyperlink"/>
                </w:rPr>
                <w:t>https://www.sdera.wa.edu.au/resources/primary-resources/challenges-and-choices-primary/</w:t>
              </w:r>
            </w:hyperlink>
          </w:p>
          <w:p w:rsidR="00316169" w:rsidRDefault="00316169" w:rsidP="003551B0">
            <w:r>
              <w:t>Downloadable pdf documents on lessons for reception to year 6 on resilience and wellbeing.</w:t>
            </w:r>
          </w:p>
          <w:p w:rsidR="00316169" w:rsidRDefault="00316169" w:rsidP="003551B0"/>
          <w:p w:rsidR="008A65AF" w:rsidRDefault="008A65AF" w:rsidP="003551B0">
            <w:r>
              <w:t>Coping with and managing anger</w:t>
            </w:r>
          </w:p>
          <w:p w:rsidR="008A65AF" w:rsidRDefault="00C37DAD" w:rsidP="003551B0">
            <w:hyperlink r:id="rId9" w:history="1">
              <w:r w:rsidR="008A65AF" w:rsidRPr="009B371E">
                <w:rPr>
                  <w:rStyle w:val="Hyperlink"/>
                </w:rPr>
                <w:t>https://www.bbc.co.uk/bitesize/clips/zgkrkqt</w:t>
              </w:r>
            </w:hyperlink>
            <w:r w:rsidR="008A65AF">
              <w:rPr>
                <w:rFonts w:ascii="Helvetica" w:hAnsi="Helvetica" w:cs="Arial"/>
                <w:vanish/>
                <w:color w:val="231F20"/>
                <w:sz w:val="23"/>
                <w:szCs w:val="23"/>
              </w:rPr>
              <w:t>This clip could be used as a stimulus for discussion about emotions. Children could sort 'feelings' words and 'emotions' pictures in response to the clip, grouping similar emotions together. Children could share situations where they have experienced extreme emotions and link emotions to facial expressions. A mind map could be created after watching the clip, either listing emotions or exploring ways to calm down when feeling angry. Children could role-play different emotions after watching the clipThis clip could be used as a stimulus for discussion about emotions. Children could sort 'feelings' words and 'emotions' pictures in response to the clip, grouping similar emotions together. Children could share situations where they have experienced extreme emotions and link emotions to facial expressions. A mind map could be created after watching the clip, either listing emotions or exploring ways to calm down when feeling angry. Children could role-play different emotions after watching the clip</w:t>
            </w:r>
          </w:p>
          <w:p w:rsidR="008A65AF" w:rsidRDefault="008A65AF" w:rsidP="003551B0">
            <w:r>
              <w:rPr>
                <w:rFonts w:ascii="Helvetica" w:hAnsi="Helvetica" w:cs="Arial"/>
                <w:vanish/>
                <w:color w:val="231F20"/>
                <w:sz w:val="23"/>
                <w:szCs w:val="23"/>
              </w:rPr>
              <w:t>This clip could be used as a stimulus for discussion about emotions. Children could sort 'feelings' words and 'emotions' pictures in response to the clip, grouping similar emotions together. Children could share situations where they have experienced extreme emotions and link emotions to facial expressions. A mind map could be created after watching the clip, either listing emotions or exploring ways to calm down when feeling angry. Children could role-play different emotions after watching the clip.This clip could be used as a stimulus for discussion about emotions. Children could sort 'feelings' words and 'emotions' pictures in response to the clip, grouping similar emotions together. Children could share situations where they have experienced extreme emotions and link emotions to facial expressions. A mind map could be created after watching the clip, either listing emotions or exploring ways to calm down when feeling angry. Children could role-play different emotions after watching the clip.</w:t>
            </w:r>
          </w:p>
          <w:p w:rsidR="008A65AF" w:rsidRPr="00DD3199" w:rsidRDefault="008A65AF" w:rsidP="00DD3199">
            <w:pPr>
              <w:pStyle w:val="Heading1"/>
              <w:spacing w:before="0"/>
              <w:outlineLvl w:val="0"/>
              <w:rPr>
                <w:rFonts w:asciiTheme="minorHAnsi" w:hAnsiTheme="minorHAnsi"/>
                <w:color w:val="auto"/>
                <w:sz w:val="22"/>
                <w:szCs w:val="22"/>
                <w:lang w:val="en"/>
              </w:rPr>
            </w:pPr>
            <w:r w:rsidRPr="00DD3199">
              <w:rPr>
                <w:rFonts w:asciiTheme="minorHAnsi" w:hAnsiTheme="minorHAnsi"/>
                <w:color w:val="auto"/>
                <w:sz w:val="22"/>
                <w:szCs w:val="22"/>
                <w:lang w:val="en"/>
              </w:rPr>
              <w:t xml:space="preserve">Spread a little kindness: classroom activities </w:t>
            </w:r>
          </w:p>
          <w:p w:rsidR="008A65AF" w:rsidRDefault="00C37DAD" w:rsidP="003551B0">
            <w:hyperlink r:id="rId10" w:history="1">
              <w:r w:rsidR="008A65AF" w:rsidRPr="009B371E">
                <w:rPr>
                  <w:rStyle w:val="Hyperlink"/>
                </w:rPr>
                <w:t>https://www.mentallyhealthyschools.org.uk/resources/</w:t>
              </w:r>
            </w:hyperlink>
          </w:p>
          <w:p w:rsidR="008A65AF" w:rsidRDefault="008A65AF" w:rsidP="007F0DF5">
            <w:pPr>
              <w:pStyle w:val="standfirst"/>
              <w:spacing w:before="0" w:beforeAutospacing="0" w:line="240" w:lineRule="auto"/>
              <w:rPr>
                <w:rFonts w:asciiTheme="minorHAnsi" w:hAnsiTheme="minorHAnsi"/>
                <w:sz w:val="22"/>
                <w:szCs w:val="22"/>
                <w:lang w:val="en"/>
              </w:rPr>
            </w:pPr>
            <w:r w:rsidRPr="007F0DF5">
              <w:rPr>
                <w:rFonts w:asciiTheme="minorHAnsi" w:hAnsiTheme="minorHAnsi"/>
                <w:sz w:val="22"/>
                <w:szCs w:val="22"/>
                <w:lang w:val="en"/>
              </w:rPr>
              <w:t xml:space="preserve">Six short classroom activities focused on developing empathy and kindness. </w:t>
            </w:r>
          </w:p>
          <w:p w:rsidR="00316169" w:rsidRDefault="00C37DAD" w:rsidP="00316169">
            <w:pPr>
              <w:pStyle w:val="standfirst"/>
              <w:spacing w:before="0" w:beforeAutospacing="0" w:after="0" w:line="240" w:lineRule="auto"/>
              <w:rPr>
                <w:rFonts w:asciiTheme="minorHAnsi" w:hAnsiTheme="minorHAnsi"/>
                <w:color w:val="auto"/>
                <w:sz w:val="22"/>
                <w:szCs w:val="22"/>
                <w:lang w:val="en"/>
              </w:rPr>
            </w:pPr>
            <w:hyperlink r:id="rId11" w:history="1">
              <w:r w:rsidR="00316169" w:rsidRPr="00605E59">
                <w:rPr>
                  <w:rStyle w:val="Hyperlink"/>
                  <w:rFonts w:asciiTheme="minorHAnsi" w:hAnsiTheme="minorHAnsi"/>
                  <w:sz w:val="22"/>
                  <w:szCs w:val="22"/>
                  <w:lang w:val="en"/>
                </w:rPr>
                <w:t>https://www.cumbria.gov.uk/ph5to19/mentalhealth.asp</w:t>
              </w:r>
            </w:hyperlink>
          </w:p>
          <w:p w:rsidR="00316169" w:rsidRDefault="00316169" w:rsidP="00316169">
            <w:pPr>
              <w:pStyle w:val="standfirst"/>
              <w:spacing w:before="0" w:beforeAutospacing="0" w:after="0" w:line="240" w:lineRule="auto"/>
              <w:rPr>
                <w:rFonts w:asciiTheme="minorHAnsi" w:hAnsiTheme="minorHAnsi"/>
                <w:sz w:val="22"/>
                <w:szCs w:val="22"/>
                <w:lang w:val="en"/>
              </w:rPr>
            </w:pPr>
            <w:r w:rsidRPr="00DD3199">
              <w:rPr>
                <w:rFonts w:asciiTheme="minorHAnsi" w:hAnsiTheme="minorHAnsi"/>
                <w:color w:val="auto"/>
                <w:sz w:val="22"/>
                <w:szCs w:val="22"/>
                <w:lang w:val="en"/>
              </w:rPr>
              <w:t>PH 5-19 Activities for school</w:t>
            </w:r>
            <w:r>
              <w:rPr>
                <w:rFonts w:asciiTheme="minorHAnsi" w:hAnsiTheme="minorHAnsi"/>
                <w:color w:val="auto"/>
                <w:sz w:val="22"/>
                <w:szCs w:val="22"/>
                <w:lang w:val="en"/>
              </w:rPr>
              <w:t xml:space="preserve">: Our website has a variety of resources that could be used with a whole class. </w:t>
            </w:r>
          </w:p>
          <w:p w:rsidR="00316169" w:rsidRDefault="00316169" w:rsidP="00316169">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t>‘Balance Wheel’, ‘Is my Bucket to full,’ ‘Worried Toolkit’, ‘Glitter Jar’, ‘Happy Box’</w:t>
            </w:r>
          </w:p>
          <w:p w:rsidR="00316169" w:rsidRDefault="00316169" w:rsidP="00316169">
            <w:pPr>
              <w:pStyle w:val="standfirst"/>
              <w:spacing w:before="0" w:beforeAutospacing="0" w:line="240" w:lineRule="auto"/>
              <w:rPr>
                <w:rFonts w:asciiTheme="minorHAnsi" w:hAnsiTheme="minorHAnsi"/>
                <w:sz w:val="22"/>
                <w:szCs w:val="22"/>
                <w:lang w:val="en"/>
              </w:rPr>
            </w:pPr>
            <w:r>
              <w:rPr>
                <w:rFonts w:asciiTheme="minorHAnsi" w:hAnsiTheme="minorHAnsi"/>
                <w:sz w:val="22"/>
                <w:szCs w:val="22"/>
                <w:lang w:val="en"/>
              </w:rPr>
              <w:t>‘Ninja Stress balls’,  ‘Calm Down Kit’, ‘Chill Skill Activities’, ‘All about me toolkit’ ‘Mindfulness exercises’, ‘Five stages to problem solving’</w:t>
            </w:r>
          </w:p>
          <w:p w:rsidR="00316169" w:rsidRDefault="00316169" w:rsidP="00DD3199">
            <w:pPr>
              <w:pStyle w:val="standfirst"/>
              <w:spacing w:before="0" w:beforeAutospacing="0" w:after="0" w:line="240" w:lineRule="auto"/>
              <w:rPr>
                <w:rFonts w:asciiTheme="minorHAnsi" w:hAnsiTheme="minorHAnsi"/>
                <w:sz w:val="22"/>
                <w:szCs w:val="22"/>
                <w:lang w:val="en"/>
              </w:rPr>
            </w:pPr>
          </w:p>
          <w:p w:rsidR="008A65AF" w:rsidRDefault="008A65AF" w:rsidP="00DD3199">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t>BBC Ariana’s story being a bully (KS2)</w:t>
            </w:r>
          </w:p>
          <w:p w:rsidR="008A65AF" w:rsidRDefault="00C37DAD" w:rsidP="00DD3199">
            <w:pPr>
              <w:pStyle w:val="standfirst"/>
              <w:spacing w:before="0" w:beforeAutospacing="0" w:after="0" w:line="240" w:lineRule="auto"/>
              <w:rPr>
                <w:rFonts w:asciiTheme="minorHAnsi" w:hAnsiTheme="minorHAnsi"/>
                <w:sz w:val="22"/>
                <w:szCs w:val="22"/>
                <w:lang w:val="en"/>
              </w:rPr>
            </w:pPr>
            <w:hyperlink r:id="rId12" w:history="1">
              <w:r w:rsidR="008A65AF" w:rsidRPr="009B371E">
                <w:rPr>
                  <w:rStyle w:val="Hyperlink"/>
                  <w:rFonts w:asciiTheme="minorHAnsi" w:hAnsiTheme="minorHAnsi"/>
                  <w:sz w:val="22"/>
                  <w:szCs w:val="22"/>
                  <w:lang w:val="en"/>
                </w:rPr>
                <w:t>https://www.bbc.co.uk/teach/class-clips-video/being-a-bully-arianas-story/zrc6nrd</w:t>
              </w:r>
            </w:hyperlink>
          </w:p>
          <w:p w:rsidR="008A65AF" w:rsidRDefault="008A65AF" w:rsidP="00DD3199">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t xml:space="preserve">Jakes story: Being </w:t>
            </w:r>
            <w:r w:rsidR="00ED392C">
              <w:rPr>
                <w:rFonts w:asciiTheme="minorHAnsi" w:hAnsiTheme="minorHAnsi"/>
                <w:sz w:val="22"/>
                <w:szCs w:val="22"/>
                <w:lang w:val="en"/>
              </w:rPr>
              <w:t>Bullied</w:t>
            </w:r>
            <w:r>
              <w:rPr>
                <w:rFonts w:asciiTheme="minorHAnsi" w:hAnsiTheme="minorHAnsi"/>
                <w:sz w:val="22"/>
                <w:szCs w:val="22"/>
                <w:lang w:val="en"/>
              </w:rPr>
              <w:t>’</w:t>
            </w:r>
          </w:p>
          <w:p w:rsidR="008A65AF" w:rsidRDefault="00C37DAD" w:rsidP="00DD3199">
            <w:pPr>
              <w:pStyle w:val="standfirst"/>
              <w:spacing w:before="0" w:beforeAutospacing="0" w:after="0" w:line="240" w:lineRule="auto"/>
              <w:rPr>
                <w:rFonts w:asciiTheme="minorHAnsi" w:hAnsiTheme="minorHAnsi"/>
                <w:sz w:val="22"/>
                <w:szCs w:val="22"/>
                <w:lang w:val="en"/>
              </w:rPr>
            </w:pPr>
            <w:hyperlink r:id="rId13" w:history="1">
              <w:r w:rsidR="008A65AF" w:rsidRPr="009B371E">
                <w:rPr>
                  <w:rStyle w:val="Hyperlink"/>
                  <w:rFonts w:asciiTheme="minorHAnsi" w:hAnsiTheme="minorHAnsi"/>
                  <w:sz w:val="22"/>
                  <w:szCs w:val="22"/>
                  <w:lang w:val="en"/>
                </w:rPr>
                <w:t>https://www.bbc.co.uk/teach/class-clips-video/pshe-ks2-being-bullied/zdds382</w:t>
              </w:r>
            </w:hyperlink>
          </w:p>
          <w:p w:rsidR="008A65AF" w:rsidRDefault="008A65AF" w:rsidP="007F0DF5">
            <w:pPr>
              <w:pStyle w:val="standfirst"/>
              <w:spacing w:before="0" w:beforeAutospacing="0" w:line="240" w:lineRule="auto"/>
              <w:rPr>
                <w:rFonts w:asciiTheme="minorHAnsi" w:hAnsiTheme="minorHAnsi"/>
                <w:sz w:val="22"/>
                <w:szCs w:val="22"/>
                <w:lang w:val="en"/>
              </w:rPr>
            </w:pPr>
            <w:r>
              <w:rPr>
                <w:rFonts w:asciiTheme="minorHAnsi" w:hAnsiTheme="minorHAnsi"/>
                <w:sz w:val="22"/>
                <w:szCs w:val="22"/>
                <w:lang w:val="en"/>
              </w:rPr>
              <w:t>Being different is beautiful.</w:t>
            </w:r>
            <w:r>
              <w:rPr>
                <w:lang w:val="en"/>
              </w:rPr>
              <w:t xml:space="preserve"> </w:t>
            </w:r>
            <w:r w:rsidRPr="00DE14A9">
              <w:rPr>
                <w:rFonts w:asciiTheme="minorHAnsi" w:hAnsiTheme="minorHAnsi" w:cs="Arial"/>
                <w:sz w:val="22"/>
                <w:szCs w:val="22"/>
                <w:lang w:val="en"/>
              </w:rPr>
              <w:t>Animation to share with pupils about celebrating difference</w:t>
            </w:r>
            <w:r>
              <w:rPr>
                <w:rFonts w:asciiTheme="minorHAnsi" w:hAnsiTheme="minorHAnsi" w:cs="Arial"/>
                <w:sz w:val="22"/>
                <w:szCs w:val="22"/>
                <w:lang w:val="en"/>
              </w:rPr>
              <w:t xml:space="preserve"> KS1 </w:t>
            </w:r>
            <w:hyperlink r:id="rId14" w:history="1">
              <w:r w:rsidRPr="009B371E">
                <w:rPr>
                  <w:rStyle w:val="Hyperlink"/>
                  <w:rFonts w:asciiTheme="minorHAnsi" w:hAnsiTheme="minorHAnsi"/>
                  <w:sz w:val="22"/>
                  <w:szCs w:val="22"/>
                  <w:lang w:val="en"/>
                </w:rPr>
                <w:t>https://www.youtube.com/watch?v=KJ1ygFknjYo</w:t>
              </w:r>
            </w:hyperlink>
          </w:p>
          <w:p w:rsidR="009822C0" w:rsidRDefault="009822C0" w:rsidP="009822C0">
            <w:pPr>
              <w:pStyle w:val="standfirst"/>
              <w:spacing w:before="0" w:beforeAutospacing="0" w:after="0" w:line="240" w:lineRule="auto"/>
              <w:rPr>
                <w:rFonts w:asciiTheme="minorHAnsi" w:hAnsiTheme="minorHAnsi"/>
                <w:sz w:val="22"/>
                <w:szCs w:val="22"/>
                <w:lang w:val="en"/>
              </w:rPr>
            </w:pPr>
          </w:p>
          <w:p w:rsidR="009822C0" w:rsidRDefault="00C37DAD" w:rsidP="009822C0">
            <w:pPr>
              <w:pStyle w:val="standfirst"/>
              <w:spacing w:before="0" w:beforeAutospacing="0" w:after="0" w:line="240" w:lineRule="auto"/>
              <w:rPr>
                <w:rFonts w:asciiTheme="minorHAnsi" w:hAnsiTheme="minorHAnsi"/>
                <w:sz w:val="22"/>
                <w:szCs w:val="22"/>
                <w:lang w:val="en"/>
              </w:rPr>
            </w:pPr>
            <w:hyperlink r:id="rId15" w:history="1">
              <w:r w:rsidR="009822C0" w:rsidRPr="00605E59">
                <w:rPr>
                  <w:rStyle w:val="Hyperlink"/>
                  <w:rFonts w:asciiTheme="minorHAnsi" w:hAnsiTheme="minorHAnsi"/>
                  <w:sz w:val="22"/>
                  <w:szCs w:val="22"/>
                  <w:lang w:val="en"/>
                </w:rPr>
                <w:t>https://www.mentallyhealthyschools.org.uk/resources/</w:t>
              </w:r>
            </w:hyperlink>
          </w:p>
          <w:p w:rsidR="009822C0" w:rsidRDefault="009822C0" w:rsidP="009822C0">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lastRenderedPageBreak/>
              <w:t>They have toolkits on a range of emotional health issues that can be delivered in small groups, classes or 1:1</w:t>
            </w:r>
          </w:p>
          <w:p w:rsidR="009822C0" w:rsidRDefault="00C37DAD" w:rsidP="00DD3199">
            <w:pPr>
              <w:pStyle w:val="standfirst"/>
              <w:spacing w:before="0" w:beforeAutospacing="0" w:line="240" w:lineRule="auto"/>
              <w:rPr>
                <w:rFonts w:asciiTheme="minorHAnsi" w:hAnsiTheme="minorHAnsi"/>
                <w:sz w:val="22"/>
                <w:szCs w:val="22"/>
                <w:lang w:val="en"/>
              </w:rPr>
            </w:pPr>
            <w:hyperlink r:id="rId16" w:history="1">
              <w:r w:rsidR="009822C0" w:rsidRPr="00605E59">
                <w:rPr>
                  <w:rStyle w:val="Hyperlink"/>
                  <w:rFonts w:asciiTheme="minorHAnsi" w:hAnsiTheme="minorHAnsi"/>
                  <w:sz w:val="22"/>
                  <w:szCs w:val="22"/>
                  <w:lang w:val="en"/>
                </w:rPr>
                <w:t>https://www.mentallyhealthyschools.org.uk/resources/anti-bullying-toolkit/</w:t>
              </w:r>
            </w:hyperlink>
          </w:p>
          <w:p w:rsidR="009822C0" w:rsidRDefault="009822C0" w:rsidP="00DD3199">
            <w:pPr>
              <w:pStyle w:val="standfirst"/>
              <w:spacing w:before="0" w:beforeAutospacing="0" w:line="240" w:lineRule="auto"/>
              <w:rPr>
                <w:rFonts w:asciiTheme="minorHAnsi" w:hAnsiTheme="minorHAnsi"/>
                <w:sz w:val="22"/>
                <w:szCs w:val="22"/>
                <w:lang w:val="en"/>
              </w:rPr>
            </w:pPr>
          </w:p>
          <w:p w:rsidR="009822C0" w:rsidRDefault="00C37DAD" w:rsidP="009822C0">
            <w:pPr>
              <w:pStyle w:val="standfirst"/>
              <w:spacing w:before="0" w:beforeAutospacing="0" w:after="0" w:line="240" w:lineRule="auto"/>
              <w:rPr>
                <w:rFonts w:asciiTheme="minorHAnsi" w:hAnsiTheme="minorHAnsi"/>
                <w:sz w:val="22"/>
                <w:szCs w:val="22"/>
                <w:lang w:val="en"/>
              </w:rPr>
            </w:pPr>
            <w:hyperlink r:id="rId17" w:history="1">
              <w:r w:rsidR="009822C0" w:rsidRPr="00605E59">
                <w:rPr>
                  <w:rStyle w:val="Hyperlink"/>
                  <w:rFonts w:asciiTheme="minorHAnsi" w:hAnsiTheme="minorHAnsi"/>
                  <w:sz w:val="22"/>
                  <w:szCs w:val="22"/>
                  <w:lang w:val="en"/>
                </w:rPr>
                <w:t>https://www.childrensmentalhealthweek.org.uk/schools-and-youth-groups/</w:t>
              </w:r>
            </w:hyperlink>
          </w:p>
          <w:p w:rsidR="009822C0" w:rsidRDefault="009822C0" w:rsidP="009822C0">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t>They have resources from previous years that have supported their campaigns.</w:t>
            </w:r>
          </w:p>
          <w:p w:rsidR="008A65AF" w:rsidRDefault="008A65AF" w:rsidP="00DD3199">
            <w:pPr>
              <w:pStyle w:val="standfirst"/>
              <w:spacing w:before="0" w:beforeAutospacing="0" w:after="0" w:line="240" w:lineRule="auto"/>
              <w:rPr>
                <w:rFonts w:asciiTheme="minorHAnsi" w:hAnsiTheme="minorHAnsi"/>
                <w:sz w:val="22"/>
                <w:szCs w:val="22"/>
                <w:lang w:val="en"/>
              </w:rPr>
            </w:pPr>
            <w:r>
              <w:rPr>
                <w:rFonts w:asciiTheme="minorHAnsi" w:hAnsiTheme="minorHAnsi"/>
                <w:sz w:val="22"/>
                <w:szCs w:val="22"/>
                <w:lang w:val="en"/>
              </w:rPr>
              <w:t>‘Resilience Stories’ assembly ideas</w:t>
            </w:r>
          </w:p>
          <w:p w:rsidR="008A65AF" w:rsidRPr="000F5A62" w:rsidRDefault="008A65AF" w:rsidP="00DD3199">
            <w:pPr>
              <w:pStyle w:val="standfirst"/>
              <w:spacing w:before="0" w:beforeAutospacing="0" w:after="0" w:line="240" w:lineRule="auto"/>
              <w:rPr>
                <w:rFonts w:asciiTheme="minorHAnsi" w:hAnsiTheme="minorHAnsi"/>
                <w:sz w:val="22"/>
                <w:szCs w:val="22"/>
                <w:lang w:val="en"/>
              </w:rPr>
            </w:pPr>
            <w:r w:rsidRPr="000F5A62">
              <w:rPr>
                <w:rFonts w:asciiTheme="minorHAnsi" w:hAnsiTheme="minorHAnsi"/>
                <w:sz w:val="22"/>
                <w:szCs w:val="22"/>
                <w:lang w:val="en"/>
              </w:rPr>
              <w:t xml:space="preserve">The activities, lesson plans and assembly plans in this toolkit - which meet the learning objectives for the PSHE curriculum - will help children to think about who they are as a person, </w:t>
            </w:r>
            <w:proofErr w:type="spellStart"/>
            <w:r w:rsidRPr="000F5A62">
              <w:rPr>
                <w:rFonts w:asciiTheme="minorHAnsi" w:hAnsiTheme="minorHAnsi"/>
                <w:sz w:val="22"/>
                <w:szCs w:val="22"/>
                <w:lang w:val="en"/>
              </w:rPr>
              <w:t>recognise</w:t>
            </w:r>
            <w:proofErr w:type="spellEnd"/>
            <w:r w:rsidRPr="000F5A62">
              <w:rPr>
                <w:rFonts w:asciiTheme="minorHAnsi" w:hAnsiTheme="minorHAnsi"/>
                <w:sz w:val="22"/>
                <w:szCs w:val="22"/>
                <w:lang w:val="en"/>
              </w:rPr>
              <w:t xml:space="preserve"> what they are good at, identify positives things about themselves, learn from their experiences and set goals. There are also activities included to support staff wellbeing too.</w:t>
            </w:r>
          </w:p>
          <w:p w:rsidR="008A65AF" w:rsidRDefault="008A65AF" w:rsidP="003551B0"/>
          <w:p w:rsidR="008A65AF" w:rsidRDefault="00C37DAD" w:rsidP="003551B0">
            <w:hyperlink r:id="rId18" w:history="1">
              <w:r w:rsidR="008A65AF" w:rsidRPr="009B371E">
                <w:rPr>
                  <w:rStyle w:val="Hyperlink"/>
                </w:rPr>
                <w:t>www.place2be.org.uk</w:t>
              </w:r>
            </w:hyperlink>
          </w:p>
          <w:p w:rsidR="008A65AF" w:rsidRDefault="008A65AF" w:rsidP="003551B0">
            <w:r>
              <w:t>Spread a little kindness in the classroom</w:t>
            </w:r>
          </w:p>
          <w:p w:rsidR="008A65AF" w:rsidRDefault="008A65AF" w:rsidP="003551B0"/>
          <w:p w:rsidR="008A65AF" w:rsidRDefault="00C37DAD" w:rsidP="003551B0">
            <w:hyperlink r:id="rId19" w:history="1">
              <w:r w:rsidR="008A65AF" w:rsidRPr="009B371E">
                <w:rPr>
                  <w:rStyle w:val="Hyperlink"/>
                </w:rPr>
                <w:t>www.youngminds.org.uk</w:t>
              </w:r>
            </w:hyperlink>
          </w:p>
          <w:p w:rsidR="008A65AF" w:rsidRDefault="008A65AF" w:rsidP="003551B0">
            <w:r>
              <w:t>A letter about how I am feeling</w:t>
            </w:r>
          </w:p>
          <w:p w:rsidR="008A65AF" w:rsidRDefault="008A65AF" w:rsidP="003551B0"/>
          <w:p w:rsidR="008A65AF" w:rsidRDefault="00C37DAD" w:rsidP="003551B0">
            <w:hyperlink r:id="rId20" w:history="1">
              <w:r w:rsidR="008A65AF" w:rsidRPr="009B371E">
                <w:rPr>
                  <w:rStyle w:val="Hyperlink"/>
                </w:rPr>
                <w:t>www.childline.co.uk</w:t>
              </w:r>
            </w:hyperlink>
          </w:p>
          <w:p w:rsidR="008A65AF" w:rsidRDefault="008A65AF" w:rsidP="003551B0"/>
          <w:p w:rsidR="008A65AF" w:rsidRDefault="008A65AF" w:rsidP="003551B0">
            <w:r>
              <w:t>Get through difficult times and bounce forward.</w:t>
            </w:r>
          </w:p>
          <w:p w:rsidR="00327FAE" w:rsidRDefault="00C37DAD" w:rsidP="00FC49CB">
            <w:hyperlink r:id="rId21" w:history="1">
              <w:r w:rsidR="008A65AF" w:rsidRPr="009B371E">
                <w:rPr>
                  <w:rStyle w:val="Hyperlink"/>
                </w:rPr>
                <w:t>https://www.place2be.org.uk/media/9938/Primary%20assembly%20guide.pdf</w:t>
              </w:r>
            </w:hyperlink>
          </w:p>
        </w:tc>
      </w:tr>
      <w:tr w:rsidR="00FC49CB" w:rsidTr="00FC49CB">
        <w:trPr>
          <w:gridAfter w:val="1"/>
          <w:wAfter w:w="303" w:type="dxa"/>
          <w:trHeight w:val="1833"/>
        </w:trPr>
        <w:tc>
          <w:tcPr>
            <w:tcW w:w="7225" w:type="dxa"/>
          </w:tcPr>
          <w:p w:rsidR="00FC49CB" w:rsidRDefault="00FC49CB" w:rsidP="003551B0">
            <w:pPr>
              <w:pStyle w:val="Default"/>
              <w:rPr>
                <w:rFonts w:asciiTheme="minorHAnsi" w:hAnsiTheme="minorHAnsi" w:cstheme="minorHAnsi"/>
                <w:sz w:val="22"/>
                <w:szCs w:val="22"/>
              </w:rPr>
            </w:pPr>
          </w:p>
        </w:tc>
        <w:tc>
          <w:tcPr>
            <w:tcW w:w="7351" w:type="dxa"/>
          </w:tcPr>
          <w:p w:rsidR="00FC49CB" w:rsidRDefault="00FC49CB" w:rsidP="003551B0"/>
        </w:tc>
      </w:tr>
      <w:tr w:rsidR="003551B0" w:rsidTr="00FC49CB">
        <w:trPr>
          <w:trHeight w:val="271"/>
        </w:trPr>
        <w:tc>
          <w:tcPr>
            <w:tcW w:w="7225" w:type="dxa"/>
          </w:tcPr>
          <w:p w:rsidR="003551B0" w:rsidRPr="006762EC" w:rsidRDefault="003551B0" w:rsidP="003551B0">
            <w:pPr>
              <w:rPr>
                <w:rFonts w:cstheme="minorHAnsi"/>
                <w:b/>
              </w:rPr>
            </w:pPr>
            <w:r w:rsidRPr="006762EC">
              <w:rPr>
                <w:rFonts w:cstheme="minorHAnsi"/>
                <w:b/>
              </w:rPr>
              <w:lastRenderedPageBreak/>
              <w:t>TOPIC AREA</w:t>
            </w:r>
          </w:p>
        </w:tc>
        <w:tc>
          <w:tcPr>
            <w:tcW w:w="7654" w:type="dxa"/>
            <w:gridSpan w:val="2"/>
          </w:tcPr>
          <w:p w:rsidR="003551B0" w:rsidRPr="006762EC" w:rsidRDefault="003551B0" w:rsidP="003551B0">
            <w:pPr>
              <w:rPr>
                <w:rFonts w:cstheme="minorHAnsi"/>
                <w:b/>
              </w:rPr>
            </w:pPr>
            <w:r w:rsidRPr="006762EC">
              <w:rPr>
                <w:rFonts w:cstheme="minorHAnsi"/>
                <w:b/>
              </w:rPr>
              <w:t>RESOURCE LINKS</w:t>
            </w:r>
          </w:p>
        </w:tc>
      </w:tr>
      <w:tr w:rsidR="003551B0" w:rsidTr="00FC49CB">
        <w:trPr>
          <w:trHeight w:val="271"/>
        </w:trPr>
        <w:tc>
          <w:tcPr>
            <w:tcW w:w="7225" w:type="dxa"/>
          </w:tcPr>
          <w:p w:rsidR="003551B0" w:rsidRPr="006762EC" w:rsidRDefault="003551B0" w:rsidP="003551B0">
            <w:pPr>
              <w:rPr>
                <w:rFonts w:cstheme="minorHAnsi"/>
              </w:rPr>
            </w:pPr>
            <w:r>
              <w:rPr>
                <w:rFonts w:cstheme="minorHAnsi"/>
                <w:b/>
              </w:rPr>
              <w:t>Internet Safety and Harm</w:t>
            </w:r>
            <w:r w:rsidRPr="006762EC">
              <w:rPr>
                <w:rFonts w:cstheme="minorHAnsi"/>
                <w:b/>
              </w:rPr>
              <w:t>:</w:t>
            </w:r>
            <w:r>
              <w:rPr>
                <w:rFonts w:cstheme="minorHAnsi"/>
                <w:b/>
              </w:rPr>
              <w:t xml:space="preserve"> </w:t>
            </w:r>
            <w:r w:rsidRPr="006762EC">
              <w:rPr>
                <w:rFonts w:cstheme="minorHAnsi"/>
                <w:b/>
              </w:rPr>
              <w:t>Pupils should know</w:t>
            </w:r>
          </w:p>
        </w:tc>
        <w:tc>
          <w:tcPr>
            <w:tcW w:w="7654" w:type="dxa"/>
            <w:gridSpan w:val="2"/>
          </w:tcPr>
          <w:p w:rsidR="003551B0" w:rsidRDefault="003551B0" w:rsidP="003551B0">
            <w:pPr>
              <w:rPr>
                <w:rFonts w:cstheme="minorHAnsi"/>
              </w:rPr>
            </w:pPr>
          </w:p>
        </w:tc>
      </w:tr>
      <w:tr w:rsidR="003551B0" w:rsidTr="00FC49CB">
        <w:trPr>
          <w:trHeight w:val="271"/>
        </w:trPr>
        <w:tc>
          <w:tcPr>
            <w:tcW w:w="7225" w:type="dxa"/>
          </w:tcPr>
          <w:p w:rsidR="003551B0" w:rsidRPr="00D43146" w:rsidRDefault="003551B0" w:rsidP="003551B0">
            <w:pPr>
              <w:pStyle w:val="Default"/>
              <w:ind w:left="176" w:hanging="142"/>
              <w:rPr>
                <w:rFonts w:asciiTheme="minorHAnsi" w:hAnsiTheme="minorHAnsi" w:cstheme="minorHAnsi"/>
                <w:sz w:val="22"/>
                <w:szCs w:val="22"/>
              </w:rPr>
            </w:pPr>
            <w:r>
              <w:rPr>
                <w:sz w:val="23"/>
                <w:szCs w:val="23"/>
              </w:rPr>
              <w:t>T</w:t>
            </w:r>
            <w:r w:rsidRPr="00D43146">
              <w:rPr>
                <w:rFonts w:asciiTheme="minorHAnsi" w:hAnsiTheme="minorHAnsi" w:cstheme="minorHAnsi"/>
                <w:sz w:val="22"/>
                <w:szCs w:val="22"/>
              </w:rPr>
              <w:t>hat for most people the internet is an integral part of life and has</w:t>
            </w:r>
            <w:r>
              <w:rPr>
                <w:rFonts w:asciiTheme="minorHAnsi" w:hAnsiTheme="minorHAnsi" w:cstheme="minorHAnsi"/>
                <w:sz w:val="22"/>
                <w:szCs w:val="22"/>
              </w:rPr>
              <w:t xml:space="preserve"> </w:t>
            </w:r>
            <w:r w:rsidRPr="00D43146">
              <w:rPr>
                <w:rFonts w:asciiTheme="minorHAnsi" w:hAnsiTheme="minorHAnsi" w:cstheme="minorHAnsi"/>
                <w:sz w:val="22"/>
                <w:szCs w:val="22"/>
              </w:rPr>
              <w:t>many benefits.</w:t>
            </w:r>
          </w:p>
          <w:p w:rsidR="003551B0" w:rsidRDefault="003551B0" w:rsidP="003551B0">
            <w:pPr>
              <w:pStyle w:val="Default"/>
              <w:rPr>
                <w:rFonts w:asciiTheme="minorHAnsi" w:hAnsiTheme="minorHAnsi" w:cstheme="minorHAnsi"/>
                <w:sz w:val="22"/>
                <w:szCs w:val="22"/>
              </w:rPr>
            </w:pPr>
          </w:p>
        </w:tc>
        <w:tc>
          <w:tcPr>
            <w:tcW w:w="7654" w:type="dxa"/>
            <w:gridSpan w:val="2"/>
          </w:tcPr>
          <w:p w:rsidR="003551B0" w:rsidRDefault="00C37DAD" w:rsidP="003551B0">
            <w:pPr>
              <w:pStyle w:val="Default"/>
              <w:rPr>
                <w:rFonts w:asciiTheme="minorHAnsi" w:hAnsiTheme="minorHAnsi" w:cstheme="minorHAnsi"/>
                <w:sz w:val="22"/>
                <w:szCs w:val="22"/>
              </w:rPr>
            </w:pPr>
            <w:hyperlink r:id="rId22" w:history="1">
              <w:r w:rsidR="007F12B1" w:rsidRPr="009B371E">
                <w:rPr>
                  <w:rStyle w:val="Hyperlink"/>
                  <w:rFonts w:asciiTheme="minorHAnsi" w:hAnsiTheme="minorHAnsi" w:cstheme="minorHAnsi"/>
                  <w:sz w:val="22"/>
                  <w:szCs w:val="22"/>
                </w:rPr>
                <w:t>https://www.childnet.com/resources/trust-me</w:t>
              </w:r>
            </w:hyperlink>
          </w:p>
          <w:p w:rsidR="007F12B1" w:rsidRDefault="00C37DAD" w:rsidP="003551B0">
            <w:pPr>
              <w:pStyle w:val="Default"/>
              <w:rPr>
                <w:rFonts w:asciiTheme="minorHAnsi" w:hAnsiTheme="minorHAnsi" w:cstheme="minorHAnsi"/>
                <w:sz w:val="22"/>
                <w:szCs w:val="22"/>
              </w:rPr>
            </w:pPr>
            <w:hyperlink r:id="rId23" w:history="1">
              <w:r w:rsidR="007F12B1" w:rsidRPr="009B371E">
                <w:rPr>
                  <w:rStyle w:val="Hyperlink"/>
                  <w:rFonts w:asciiTheme="minorHAnsi" w:hAnsiTheme="minorHAnsi" w:cstheme="minorHAnsi"/>
                  <w:sz w:val="22"/>
                  <w:szCs w:val="22"/>
                </w:rPr>
                <w:t>https://www.childnet.com/young-people/primary/get-smart</w:t>
              </w:r>
            </w:hyperlink>
          </w:p>
          <w:p w:rsidR="007F12B1" w:rsidRDefault="007F12B1" w:rsidP="003551B0">
            <w:pPr>
              <w:pStyle w:val="Default"/>
              <w:rPr>
                <w:rFonts w:asciiTheme="minorHAnsi" w:hAnsiTheme="minorHAnsi" w:cstheme="minorHAnsi"/>
                <w:sz w:val="22"/>
                <w:szCs w:val="22"/>
              </w:rPr>
            </w:pPr>
          </w:p>
        </w:tc>
      </w:tr>
      <w:tr w:rsidR="003551B0" w:rsidTr="00FC49CB">
        <w:trPr>
          <w:trHeight w:val="261"/>
        </w:trPr>
        <w:tc>
          <w:tcPr>
            <w:tcW w:w="7225" w:type="dxa"/>
          </w:tcPr>
          <w:p w:rsidR="003551B0" w:rsidRPr="00D43146" w:rsidRDefault="003551B0" w:rsidP="003551B0">
            <w:pPr>
              <w:pStyle w:val="Default"/>
              <w:ind w:left="34"/>
              <w:rPr>
                <w:rFonts w:asciiTheme="minorHAnsi" w:hAnsiTheme="minorHAnsi" w:cstheme="minorHAnsi"/>
                <w:sz w:val="22"/>
                <w:szCs w:val="22"/>
              </w:rPr>
            </w:pPr>
            <w:r>
              <w:rPr>
                <w:rFonts w:asciiTheme="minorHAnsi" w:hAnsiTheme="minorHAnsi" w:cstheme="minorHAnsi"/>
                <w:sz w:val="22"/>
                <w:szCs w:val="22"/>
              </w:rPr>
              <w:t>A</w:t>
            </w:r>
            <w:r w:rsidRPr="00D43146">
              <w:rPr>
                <w:rFonts w:asciiTheme="minorHAnsi" w:hAnsiTheme="minorHAnsi" w:cstheme="minorHAnsi"/>
                <w:sz w:val="22"/>
                <w:szCs w:val="22"/>
              </w:rPr>
              <w:t>bout the benefits of rationing time spent online, the risks of</w:t>
            </w:r>
            <w:r>
              <w:rPr>
                <w:rFonts w:asciiTheme="minorHAnsi" w:hAnsiTheme="minorHAnsi" w:cstheme="minorHAnsi"/>
                <w:sz w:val="22"/>
                <w:szCs w:val="22"/>
              </w:rPr>
              <w:t xml:space="preserve"> </w:t>
            </w:r>
            <w:r w:rsidRPr="00D43146">
              <w:rPr>
                <w:rFonts w:asciiTheme="minorHAnsi" w:hAnsiTheme="minorHAnsi" w:cstheme="minorHAnsi"/>
                <w:sz w:val="22"/>
                <w:szCs w:val="22"/>
              </w:rPr>
              <w:t>excessive time spent on electronic devices and the impact of</w:t>
            </w:r>
            <w:r>
              <w:rPr>
                <w:rFonts w:asciiTheme="minorHAnsi" w:hAnsiTheme="minorHAnsi" w:cstheme="minorHAnsi"/>
                <w:sz w:val="22"/>
                <w:szCs w:val="22"/>
              </w:rPr>
              <w:t xml:space="preserve"> </w:t>
            </w:r>
            <w:r w:rsidRPr="00D43146">
              <w:rPr>
                <w:rFonts w:asciiTheme="minorHAnsi" w:hAnsiTheme="minorHAnsi" w:cstheme="minorHAnsi"/>
                <w:sz w:val="22"/>
                <w:szCs w:val="22"/>
              </w:rPr>
              <w:t>positive and negative content online on their own and others’ mental</w:t>
            </w:r>
            <w:r>
              <w:rPr>
                <w:rFonts w:asciiTheme="minorHAnsi" w:hAnsiTheme="minorHAnsi" w:cstheme="minorHAnsi"/>
                <w:sz w:val="22"/>
                <w:szCs w:val="22"/>
              </w:rPr>
              <w:t xml:space="preserve"> </w:t>
            </w:r>
            <w:r w:rsidRPr="00D43146">
              <w:rPr>
                <w:rFonts w:asciiTheme="minorHAnsi" w:hAnsiTheme="minorHAnsi" w:cstheme="minorHAnsi"/>
                <w:sz w:val="22"/>
                <w:szCs w:val="22"/>
              </w:rPr>
              <w:t>and physical wellbeing.</w:t>
            </w:r>
          </w:p>
          <w:p w:rsidR="003551B0" w:rsidRDefault="003551B0" w:rsidP="003551B0">
            <w:pPr>
              <w:pStyle w:val="Default"/>
              <w:rPr>
                <w:rFonts w:asciiTheme="minorHAnsi" w:hAnsiTheme="minorHAnsi" w:cstheme="minorHAnsi"/>
                <w:sz w:val="22"/>
                <w:szCs w:val="22"/>
              </w:rPr>
            </w:pPr>
          </w:p>
        </w:tc>
        <w:tc>
          <w:tcPr>
            <w:tcW w:w="7654" w:type="dxa"/>
            <w:gridSpan w:val="2"/>
          </w:tcPr>
          <w:p w:rsidR="003551B0" w:rsidRPr="00DD3199" w:rsidRDefault="009822C0" w:rsidP="003551B0">
            <w:pPr>
              <w:pStyle w:val="Default"/>
              <w:rPr>
                <w:rFonts w:ascii="Calibri" w:hAnsi="Calibri" w:cs="Calibri"/>
                <w:sz w:val="22"/>
                <w:szCs w:val="22"/>
                <w:lang w:val="en"/>
              </w:rPr>
            </w:pPr>
            <w:r>
              <w:rPr>
                <w:rFonts w:ascii="Calibri" w:hAnsi="Calibri" w:cs="Calibri"/>
                <w:sz w:val="22"/>
                <w:szCs w:val="22"/>
                <w:lang w:val="en"/>
              </w:rPr>
              <w:t>‘</w:t>
            </w:r>
            <w:r w:rsidR="0079413E" w:rsidRPr="00DD3199">
              <w:rPr>
                <w:rFonts w:ascii="Calibri" w:hAnsi="Calibri" w:cs="Calibri"/>
                <w:sz w:val="22"/>
                <w:szCs w:val="22"/>
                <w:lang w:val="en"/>
              </w:rPr>
              <w:t xml:space="preserve">The Adventures of </w:t>
            </w:r>
            <w:proofErr w:type="spellStart"/>
            <w:r w:rsidR="0079413E" w:rsidRPr="00DD3199">
              <w:rPr>
                <w:rFonts w:ascii="Calibri" w:hAnsi="Calibri" w:cs="Calibri"/>
                <w:sz w:val="22"/>
                <w:szCs w:val="22"/>
                <w:lang w:val="en"/>
              </w:rPr>
              <w:t>Smartie</w:t>
            </w:r>
            <w:proofErr w:type="spellEnd"/>
            <w:r w:rsidR="0079413E" w:rsidRPr="00DD3199">
              <w:rPr>
                <w:rFonts w:ascii="Calibri" w:hAnsi="Calibri" w:cs="Calibri"/>
                <w:sz w:val="22"/>
                <w:szCs w:val="22"/>
                <w:lang w:val="en"/>
              </w:rPr>
              <w:t xml:space="preserve"> the Penguin</w:t>
            </w:r>
            <w:r>
              <w:rPr>
                <w:rFonts w:ascii="Calibri" w:hAnsi="Calibri" w:cs="Calibri"/>
                <w:sz w:val="22"/>
                <w:szCs w:val="22"/>
                <w:lang w:val="en"/>
              </w:rPr>
              <w:t>’</w:t>
            </w:r>
            <w:r w:rsidR="0079413E" w:rsidRPr="00DD3199">
              <w:rPr>
                <w:rFonts w:ascii="Calibri" w:hAnsi="Calibri" w:cs="Calibri"/>
                <w:sz w:val="22"/>
                <w:szCs w:val="22"/>
                <w:lang w:val="en"/>
              </w:rPr>
              <w:t xml:space="preserve"> is a collection of three stories, differentiated by age, aimed at children aged 3-7</w:t>
            </w:r>
          </w:p>
          <w:p w:rsidR="0079413E" w:rsidRDefault="00C37DAD" w:rsidP="003551B0">
            <w:pPr>
              <w:pStyle w:val="Default"/>
              <w:rPr>
                <w:rFonts w:asciiTheme="minorHAnsi" w:hAnsiTheme="minorHAnsi" w:cstheme="minorHAnsi"/>
                <w:sz w:val="22"/>
                <w:szCs w:val="22"/>
              </w:rPr>
            </w:pPr>
            <w:hyperlink r:id="rId24" w:history="1">
              <w:r w:rsidR="0079413E" w:rsidRPr="009B371E">
                <w:rPr>
                  <w:rStyle w:val="Hyperlink"/>
                  <w:rFonts w:asciiTheme="minorHAnsi" w:hAnsiTheme="minorHAnsi" w:cstheme="minorHAnsi"/>
                  <w:sz w:val="22"/>
                  <w:szCs w:val="22"/>
                </w:rPr>
                <w:t>https://www.childnet.com/resources/smartie-the-penguin</w:t>
              </w:r>
            </w:hyperlink>
          </w:p>
          <w:p w:rsidR="0079413E" w:rsidRDefault="0079413E" w:rsidP="003551B0">
            <w:pPr>
              <w:pStyle w:val="Default"/>
              <w:rPr>
                <w:rFonts w:asciiTheme="minorHAnsi" w:hAnsiTheme="minorHAnsi" w:cstheme="minorHAnsi"/>
                <w:sz w:val="22"/>
                <w:szCs w:val="22"/>
              </w:rPr>
            </w:pPr>
          </w:p>
          <w:p w:rsidR="00304DA4" w:rsidRDefault="00304DA4" w:rsidP="003551B0">
            <w:pPr>
              <w:pStyle w:val="Default"/>
              <w:rPr>
                <w:rFonts w:asciiTheme="minorHAnsi" w:hAnsiTheme="minorHAnsi" w:cstheme="minorHAnsi"/>
                <w:sz w:val="22"/>
                <w:szCs w:val="22"/>
              </w:rPr>
            </w:pPr>
          </w:p>
        </w:tc>
      </w:tr>
      <w:tr w:rsidR="003551B0" w:rsidTr="00FC49CB">
        <w:trPr>
          <w:trHeight w:val="271"/>
        </w:trPr>
        <w:tc>
          <w:tcPr>
            <w:tcW w:w="7225" w:type="dxa"/>
          </w:tcPr>
          <w:p w:rsidR="003551B0" w:rsidRPr="00D43146" w:rsidRDefault="003551B0" w:rsidP="003551B0">
            <w:pPr>
              <w:pStyle w:val="Default"/>
              <w:ind w:left="34"/>
              <w:rPr>
                <w:rFonts w:asciiTheme="minorHAnsi" w:hAnsiTheme="minorHAnsi" w:cstheme="minorHAnsi"/>
                <w:sz w:val="22"/>
                <w:szCs w:val="22"/>
              </w:rPr>
            </w:pPr>
            <w:r>
              <w:rPr>
                <w:rFonts w:asciiTheme="minorHAnsi" w:hAnsiTheme="minorHAnsi" w:cstheme="minorHAnsi"/>
                <w:sz w:val="22"/>
                <w:szCs w:val="22"/>
              </w:rPr>
              <w:t>H</w:t>
            </w:r>
            <w:r w:rsidRPr="00D43146">
              <w:rPr>
                <w:rFonts w:asciiTheme="minorHAnsi" w:hAnsiTheme="minorHAnsi" w:cstheme="minorHAnsi"/>
                <w:sz w:val="22"/>
                <w:szCs w:val="22"/>
              </w:rPr>
              <w:t xml:space="preserve">ow to consider the effect of their online actions on others and knowhow to </w:t>
            </w:r>
            <w:proofErr w:type="spellStart"/>
            <w:r w:rsidRPr="00D43146">
              <w:rPr>
                <w:rFonts w:asciiTheme="minorHAnsi" w:hAnsiTheme="minorHAnsi" w:cstheme="minorHAnsi"/>
                <w:sz w:val="22"/>
                <w:szCs w:val="22"/>
              </w:rPr>
              <w:t>recognise</w:t>
            </w:r>
            <w:proofErr w:type="spellEnd"/>
            <w:r w:rsidRPr="00D43146">
              <w:rPr>
                <w:rFonts w:asciiTheme="minorHAnsi" w:hAnsiTheme="minorHAnsi" w:cstheme="minorHAnsi"/>
                <w:sz w:val="22"/>
                <w:szCs w:val="22"/>
              </w:rPr>
              <w:t xml:space="preserve"> and display respectful </w:t>
            </w:r>
            <w:proofErr w:type="spellStart"/>
            <w:r w:rsidRPr="00D43146">
              <w:rPr>
                <w:rFonts w:asciiTheme="minorHAnsi" w:hAnsiTheme="minorHAnsi" w:cstheme="minorHAnsi"/>
                <w:sz w:val="22"/>
                <w:szCs w:val="22"/>
              </w:rPr>
              <w:t>behaviour</w:t>
            </w:r>
            <w:proofErr w:type="spellEnd"/>
            <w:r w:rsidRPr="00D43146">
              <w:rPr>
                <w:rFonts w:asciiTheme="minorHAnsi" w:hAnsiTheme="minorHAnsi" w:cstheme="minorHAnsi"/>
                <w:sz w:val="22"/>
                <w:szCs w:val="22"/>
              </w:rPr>
              <w:t xml:space="preserve"> online and the</w:t>
            </w:r>
            <w:r>
              <w:rPr>
                <w:rFonts w:asciiTheme="minorHAnsi" w:hAnsiTheme="minorHAnsi" w:cstheme="minorHAnsi"/>
                <w:sz w:val="22"/>
                <w:szCs w:val="22"/>
              </w:rPr>
              <w:t xml:space="preserve"> </w:t>
            </w:r>
            <w:r w:rsidRPr="00D43146">
              <w:rPr>
                <w:rFonts w:asciiTheme="minorHAnsi" w:hAnsiTheme="minorHAnsi" w:cstheme="minorHAnsi"/>
                <w:sz w:val="22"/>
                <w:szCs w:val="22"/>
              </w:rPr>
              <w:t>importance of keeping personal information private.</w:t>
            </w:r>
          </w:p>
          <w:p w:rsidR="003551B0" w:rsidRDefault="003551B0" w:rsidP="003551B0">
            <w:pPr>
              <w:pStyle w:val="Default"/>
              <w:rPr>
                <w:rFonts w:asciiTheme="minorHAnsi" w:hAnsiTheme="minorHAnsi" w:cstheme="minorHAnsi"/>
                <w:sz w:val="22"/>
                <w:szCs w:val="22"/>
              </w:rPr>
            </w:pPr>
          </w:p>
        </w:tc>
        <w:tc>
          <w:tcPr>
            <w:tcW w:w="7654" w:type="dxa"/>
            <w:gridSpan w:val="2"/>
          </w:tcPr>
          <w:p w:rsidR="003551B0" w:rsidRDefault="00C37DAD" w:rsidP="003551B0">
            <w:pPr>
              <w:pStyle w:val="Default"/>
              <w:rPr>
                <w:rFonts w:asciiTheme="minorHAnsi" w:hAnsiTheme="minorHAnsi" w:cstheme="minorHAnsi"/>
                <w:sz w:val="22"/>
                <w:szCs w:val="22"/>
              </w:rPr>
            </w:pPr>
            <w:hyperlink r:id="rId25" w:history="1">
              <w:r w:rsidR="00304DA4" w:rsidRPr="009B371E">
                <w:rPr>
                  <w:rStyle w:val="Hyperlink"/>
                  <w:rFonts w:asciiTheme="minorHAnsi" w:hAnsiTheme="minorHAnsi" w:cstheme="minorHAnsi"/>
                  <w:sz w:val="22"/>
                  <w:szCs w:val="22"/>
                </w:rPr>
                <w:t>https://parentzone.org.uk/digitalwellbeing?utm_source=Parent+Zone+Newsletter&amp;utm_campaign=51069b37a6-EMAIL_CAMPAIGN_2019_11_06_11_48&amp;utm_medium=email&amp;utm_term=0_1ee27d9000-51069b37a6-179358541</w:t>
              </w:r>
            </w:hyperlink>
          </w:p>
          <w:p w:rsidR="00304DA4" w:rsidRPr="00DD3199" w:rsidRDefault="00304DA4" w:rsidP="00DD3199">
            <w:pPr>
              <w:rPr>
                <w:rFonts w:ascii="Calibri" w:eastAsia="Times New Roman" w:hAnsi="Calibri" w:cs="Calibri"/>
                <w:lang w:val="en" w:eastAsia="en-GB"/>
              </w:rPr>
            </w:pPr>
            <w:r w:rsidRPr="00DD3199">
              <w:rPr>
                <w:rFonts w:ascii="Calibri" w:eastAsia="Times New Roman" w:hAnsi="Calibri" w:cs="Calibri"/>
                <w:bCs/>
                <w:lang w:val="en" w:eastAsia="en-GB"/>
              </w:rPr>
              <w:t>Google’s Digital Wellbeing module is a FREE pack of NEW resources for UK primary schools.</w:t>
            </w:r>
          </w:p>
          <w:p w:rsidR="00304DA4" w:rsidRPr="00DD3199" w:rsidRDefault="00304DA4" w:rsidP="00DD3199">
            <w:pPr>
              <w:rPr>
                <w:rFonts w:eastAsia="Times New Roman" w:cstheme="minorHAnsi"/>
                <w:lang w:val="en" w:eastAsia="en-GB"/>
              </w:rPr>
            </w:pPr>
            <w:r w:rsidRPr="00DD3199">
              <w:rPr>
                <w:rFonts w:eastAsia="Times New Roman" w:cstheme="minorHAnsi"/>
                <w:lang w:val="en" w:eastAsia="en-GB"/>
              </w:rPr>
              <w:t>Created by Google and Parent Zone, the resources are designed to help Key Stage 2 pupils (7 to 11-year-olds) learn about how their use of technology can make them feel – and reflect on what a healthy balance looks like.</w:t>
            </w:r>
          </w:p>
          <w:p w:rsidR="00304DA4" w:rsidRPr="00304DA4" w:rsidRDefault="00304DA4" w:rsidP="00304DA4">
            <w:pPr>
              <w:spacing w:line="432" w:lineRule="atLeast"/>
              <w:rPr>
                <w:rFonts w:ascii="Times New Roman" w:eastAsia="Times New Roman" w:hAnsi="Times New Roman" w:cs="Times New Roman"/>
                <w:sz w:val="20"/>
                <w:szCs w:val="20"/>
                <w:lang w:val="en" w:eastAsia="en-GB"/>
              </w:rPr>
            </w:pPr>
            <w:r w:rsidRPr="00304DA4">
              <w:rPr>
                <w:rFonts w:ascii="Times New Roman" w:eastAsia="Times New Roman" w:hAnsi="Times New Roman" w:cs="Times New Roman"/>
                <w:sz w:val="20"/>
                <w:szCs w:val="20"/>
                <w:lang w:val="en" w:eastAsia="en-GB"/>
              </w:rPr>
              <w:t> </w:t>
            </w:r>
          </w:p>
          <w:p w:rsidR="00304DA4" w:rsidRDefault="00304DA4" w:rsidP="003551B0">
            <w:pPr>
              <w:pStyle w:val="Default"/>
              <w:rPr>
                <w:rFonts w:asciiTheme="minorHAnsi" w:hAnsiTheme="minorHAnsi" w:cstheme="minorHAnsi"/>
                <w:sz w:val="22"/>
                <w:szCs w:val="22"/>
              </w:rPr>
            </w:pPr>
          </w:p>
        </w:tc>
      </w:tr>
      <w:tr w:rsidR="003551B0" w:rsidTr="00FC49CB">
        <w:trPr>
          <w:trHeight w:val="271"/>
        </w:trPr>
        <w:tc>
          <w:tcPr>
            <w:tcW w:w="7225" w:type="dxa"/>
          </w:tcPr>
          <w:p w:rsidR="003551B0" w:rsidRPr="00D43146" w:rsidRDefault="003551B0" w:rsidP="003551B0">
            <w:pPr>
              <w:pStyle w:val="Default"/>
              <w:ind w:left="34"/>
              <w:rPr>
                <w:rFonts w:asciiTheme="minorHAnsi" w:hAnsiTheme="minorHAnsi" w:cstheme="minorHAnsi"/>
                <w:sz w:val="22"/>
                <w:szCs w:val="22"/>
              </w:rPr>
            </w:pPr>
            <w:r>
              <w:rPr>
                <w:rFonts w:asciiTheme="minorHAnsi" w:hAnsiTheme="minorHAnsi" w:cstheme="minorHAnsi"/>
                <w:sz w:val="22"/>
                <w:szCs w:val="22"/>
              </w:rPr>
              <w:t>W</w:t>
            </w:r>
            <w:r w:rsidRPr="00D43146">
              <w:rPr>
                <w:rFonts w:asciiTheme="minorHAnsi" w:hAnsiTheme="minorHAnsi" w:cstheme="minorHAnsi"/>
                <w:sz w:val="22"/>
                <w:szCs w:val="22"/>
              </w:rPr>
              <w:t>hy social media, some computer games and online gaming, for</w:t>
            </w:r>
            <w:r>
              <w:rPr>
                <w:rFonts w:asciiTheme="minorHAnsi" w:hAnsiTheme="minorHAnsi" w:cstheme="minorHAnsi"/>
                <w:sz w:val="22"/>
                <w:szCs w:val="22"/>
              </w:rPr>
              <w:t xml:space="preserve"> </w:t>
            </w:r>
            <w:r w:rsidRPr="00D43146">
              <w:rPr>
                <w:rFonts w:asciiTheme="minorHAnsi" w:hAnsiTheme="minorHAnsi" w:cstheme="minorHAnsi"/>
                <w:sz w:val="22"/>
                <w:szCs w:val="22"/>
              </w:rPr>
              <w:t>example, are age restricted.</w:t>
            </w:r>
          </w:p>
          <w:p w:rsidR="00DD3199" w:rsidRDefault="00DD3199" w:rsidP="00DD3199">
            <w:pPr>
              <w:pStyle w:val="Default"/>
              <w:ind w:left="34"/>
              <w:rPr>
                <w:rFonts w:asciiTheme="minorHAnsi" w:hAnsiTheme="minorHAnsi" w:cstheme="minorHAnsi"/>
                <w:sz w:val="22"/>
                <w:szCs w:val="22"/>
              </w:rPr>
            </w:pPr>
          </w:p>
          <w:p w:rsidR="00DD3199" w:rsidRPr="00D43146" w:rsidRDefault="00DD3199" w:rsidP="00DD3199">
            <w:pPr>
              <w:pStyle w:val="Default"/>
              <w:ind w:left="34"/>
              <w:rPr>
                <w:rFonts w:asciiTheme="minorHAnsi" w:hAnsiTheme="minorHAnsi" w:cstheme="minorHAnsi"/>
                <w:sz w:val="22"/>
                <w:szCs w:val="22"/>
              </w:rPr>
            </w:pPr>
            <w:r>
              <w:rPr>
                <w:rFonts w:asciiTheme="minorHAnsi" w:hAnsiTheme="minorHAnsi" w:cstheme="minorHAnsi"/>
                <w:sz w:val="22"/>
                <w:szCs w:val="22"/>
              </w:rPr>
              <w:t>H</w:t>
            </w:r>
            <w:r w:rsidRPr="00D43146">
              <w:rPr>
                <w:rFonts w:asciiTheme="minorHAnsi" w:hAnsiTheme="minorHAnsi" w:cstheme="minorHAnsi"/>
                <w:sz w:val="22"/>
                <w:szCs w:val="22"/>
              </w:rPr>
              <w:t>ow to be a discerning consumer of information online including</w:t>
            </w:r>
            <w:r>
              <w:rPr>
                <w:rFonts w:asciiTheme="minorHAnsi" w:hAnsiTheme="minorHAnsi" w:cstheme="minorHAnsi"/>
                <w:sz w:val="22"/>
                <w:szCs w:val="22"/>
              </w:rPr>
              <w:t xml:space="preserve"> </w:t>
            </w:r>
            <w:r w:rsidRPr="00D43146">
              <w:rPr>
                <w:rFonts w:asciiTheme="minorHAnsi" w:hAnsiTheme="minorHAnsi" w:cstheme="minorHAnsi"/>
                <w:sz w:val="22"/>
                <w:szCs w:val="22"/>
              </w:rPr>
              <w:t>understanding that information, including that from search engines,</w:t>
            </w:r>
            <w:r>
              <w:rPr>
                <w:rFonts w:asciiTheme="minorHAnsi" w:hAnsiTheme="minorHAnsi" w:cstheme="minorHAnsi"/>
                <w:sz w:val="22"/>
                <w:szCs w:val="22"/>
              </w:rPr>
              <w:t xml:space="preserve"> </w:t>
            </w:r>
            <w:r w:rsidRPr="00D43146">
              <w:rPr>
                <w:rFonts w:asciiTheme="minorHAnsi" w:hAnsiTheme="minorHAnsi" w:cstheme="minorHAnsi"/>
                <w:sz w:val="22"/>
                <w:szCs w:val="22"/>
              </w:rPr>
              <w:t>is ranked, selected and targeted.</w:t>
            </w:r>
          </w:p>
          <w:p w:rsidR="003551B0" w:rsidRDefault="003551B0" w:rsidP="003551B0">
            <w:pPr>
              <w:pStyle w:val="Default"/>
              <w:rPr>
                <w:rFonts w:asciiTheme="minorHAnsi" w:hAnsiTheme="minorHAnsi" w:cstheme="minorHAnsi"/>
                <w:sz w:val="22"/>
                <w:szCs w:val="22"/>
              </w:rPr>
            </w:pPr>
          </w:p>
        </w:tc>
        <w:tc>
          <w:tcPr>
            <w:tcW w:w="7654" w:type="dxa"/>
            <w:gridSpan w:val="2"/>
          </w:tcPr>
          <w:p w:rsidR="003551B0" w:rsidRDefault="00C37DAD" w:rsidP="003551B0">
            <w:pPr>
              <w:pStyle w:val="Default"/>
              <w:rPr>
                <w:rFonts w:ascii="Calibri" w:hAnsi="Calibri" w:cs="Calibri"/>
                <w:color w:val="auto"/>
                <w:sz w:val="22"/>
                <w:szCs w:val="22"/>
                <w:lang w:val="en"/>
              </w:rPr>
            </w:pPr>
            <w:hyperlink r:id="rId26" w:history="1">
              <w:r w:rsidR="00DD3199" w:rsidRPr="007138DE">
                <w:rPr>
                  <w:rStyle w:val="Hyperlink"/>
                  <w:rFonts w:ascii="Calibri" w:hAnsi="Calibri" w:cs="Calibri"/>
                  <w:sz w:val="22"/>
                  <w:szCs w:val="22"/>
                  <w:lang w:val="en"/>
                </w:rPr>
                <w:t>https://www.saferinternet.org.uk</w:t>
              </w:r>
            </w:hyperlink>
          </w:p>
          <w:p w:rsidR="00DD3199" w:rsidRDefault="00DD3199" w:rsidP="003551B0">
            <w:pPr>
              <w:pStyle w:val="Default"/>
              <w:rPr>
                <w:rFonts w:asciiTheme="minorHAnsi" w:hAnsiTheme="minorHAnsi" w:cstheme="minorHAnsi"/>
                <w:sz w:val="22"/>
                <w:szCs w:val="22"/>
              </w:rPr>
            </w:pPr>
          </w:p>
          <w:p w:rsidR="004962BB" w:rsidRDefault="00C37DAD" w:rsidP="003551B0">
            <w:pPr>
              <w:pStyle w:val="Default"/>
              <w:rPr>
                <w:rFonts w:asciiTheme="minorHAnsi" w:hAnsiTheme="minorHAnsi" w:cstheme="minorHAnsi"/>
                <w:sz w:val="22"/>
                <w:szCs w:val="22"/>
              </w:rPr>
            </w:pPr>
            <w:hyperlink r:id="rId27" w:history="1">
              <w:r w:rsidR="004962BB" w:rsidRPr="007138DE">
                <w:rPr>
                  <w:rStyle w:val="Hyperlink"/>
                  <w:rFonts w:asciiTheme="minorHAnsi" w:hAnsiTheme="minorHAnsi" w:cstheme="minorHAnsi"/>
                  <w:sz w:val="22"/>
                  <w:szCs w:val="22"/>
                </w:rPr>
                <w:t>https://www.thinkuknow.co.uk/professionals/</w:t>
              </w:r>
            </w:hyperlink>
          </w:p>
          <w:p w:rsidR="004962BB" w:rsidRDefault="004962BB" w:rsidP="003551B0">
            <w:pPr>
              <w:pStyle w:val="Default"/>
              <w:rPr>
                <w:rFonts w:asciiTheme="minorHAnsi" w:hAnsiTheme="minorHAnsi" w:cstheme="minorHAnsi"/>
                <w:sz w:val="22"/>
                <w:szCs w:val="22"/>
              </w:rPr>
            </w:pPr>
            <w:r>
              <w:rPr>
                <w:rFonts w:asciiTheme="minorHAnsi" w:hAnsiTheme="minorHAnsi" w:cstheme="minorHAnsi"/>
                <w:sz w:val="22"/>
                <w:szCs w:val="22"/>
              </w:rPr>
              <w:t>Think U Know for professionals with a resource library you can search.</w:t>
            </w:r>
          </w:p>
        </w:tc>
      </w:tr>
      <w:tr w:rsidR="003551B0" w:rsidTr="00FC49CB">
        <w:trPr>
          <w:trHeight w:val="271"/>
        </w:trPr>
        <w:tc>
          <w:tcPr>
            <w:tcW w:w="7225" w:type="dxa"/>
          </w:tcPr>
          <w:p w:rsidR="003551B0" w:rsidRPr="00D43146" w:rsidRDefault="003551B0" w:rsidP="003551B0">
            <w:pPr>
              <w:pStyle w:val="Default"/>
              <w:ind w:left="34"/>
              <w:rPr>
                <w:rFonts w:asciiTheme="minorHAnsi" w:hAnsiTheme="minorHAnsi" w:cstheme="minorHAnsi"/>
                <w:sz w:val="22"/>
                <w:szCs w:val="22"/>
              </w:rPr>
            </w:pPr>
            <w:r>
              <w:rPr>
                <w:rFonts w:asciiTheme="minorHAnsi" w:hAnsiTheme="minorHAnsi" w:cstheme="minorHAnsi"/>
                <w:sz w:val="22"/>
                <w:szCs w:val="22"/>
              </w:rPr>
              <w:t>W</w:t>
            </w:r>
            <w:r w:rsidRPr="00D43146">
              <w:rPr>
                <w:rFonts w:asciiTheme="minorHAnsi" w:hAnsiTheme="minorHAnsi" w:cstheme="minorHAnsi"/>
                <w:sz w:val="22"/>
                <w:szCs w:val="22"/>
              </w:rPr>
              <w:t>hat the internet can also be a negative place where online abuse,</w:t>
            </w:r>
            <w:r>
              <w:rPr>
                <w:rFonts w:asciiTheme="minorHAnsi" w:hAnsiTheme="minorHAnsi" w:cstheme="minorHAnsi"/>
                <w:sz w:val="22"/>
                <w:szCs w:val="22"/>
              </w:rPr>
              <w:t xml:space="preserve"> </w:t>
            </w:r>
            <w:r w:rsidRPr="00D43146">
              <w:rPr>
                <w:rFonts w:asciiTheme="minorHAnsi" w:hAnsiTheme="minorHAnsi" w:cstheme="minorHAnsi"/>
                <w:sz w:val="22"/>
                <w:szCs w:val="22"/>
              </w:rPr>
              <w:t>trolling, bullying and harassment can take place, which can have a</w:t>
            </w:r>
            <w:r>
              <w:rPr>
                <w:rFonts w:asciiTheme="minorHAnsi" w:hAnsiTheme="minorHAnsi" w:cstheme="minorHAnsi"/>
                <w:sz w:val="22"/>
                <w:szCs w:val="22"/>
              </w:rPr>
              <w:t xml:space="preserve"> </w:t>
            </w:r>
            <w:r w:rsidRPr="00D43146">
              <w:rPr>
                <w:rFonts w:asciiTheme="minorHAnsi" w:hAnsiTheme="minorHAnsi" w:cstheme="minorHAnsi"/>
                <w:sz w:val="22"/>
                <w:szCs w:val="22"/>
              </w:rPr>
              <w:t>negative impact on mental health.</w:t>
            </w:r>
          </w:p>
          <w:p w:rsidR="003551B0" w:rsidRDefault="003551B0" w:rsidP="003551B0">
            <w:pPr>
              <w:pStyle w:val="Default"/>
              <w:ind w:left="34"/>
              <w:rPr>
                <w:rFonts w:asciiTheme="minorHAnsi" w:hAnsiTheme="minorHAnsi" w:cstheme="minorHAnsi"/>
                <w:sz w:val="22"/>
                <w:szCs w:val="22"/>
              </w:rPr>
            </w:pPr>
          </w:p>
        </w:tc>
        <w:tc>
          <w:tcPr>
            <w:tcW w:w="7654" w:type="dxa"/>
            <w:gridSpan w:val="2"/>
          </w:tcPr>
          <w:p w:rsidR="003551B0" w:rsidRPr="00DD3199" w:rsidRDefault="0021273D" w:rsidP="003551B0">
            <w:pPr>
              <w:pStyle w:val="Default"/>
              <w:rPr>
                <w:rFonts w:ascii="Calibri" w:hAnsi="Calibri" w:cs="Calibri"/>
                <w:color w:val="auto"/>
                <w:sz w:val="22"/>
                <w:szCs w:val="22"/>
                <w:lang w:val="en"/>
              </w:rPr>
            </w:pPr>
            <w:r w:rsidRPr="00DD3199">
              <w:rPr>
                <w:rStyle w:val="Strong"/>
                <w:rFonts w:ascii="Calibri" w:hAnsi="Calibri" w:cs="Calibri"/>
                <w:b w:val="0"/>
                <w:bCs w:val="0"/>
                <w:color w:val="auto"/>
                <w:sz w:val="22"/>
                <w:szCs w:val="22"/>
                <w:lang w:val="en"/>
              </w:rPr>
              <w:t xml:space="preserve">Exploring the issue of online hate </w:t>
            </w:r>
            <w:r w:rsidRPr="00DD3199">
              <w:rPr>
                <w:rFonts w:ascii="Calibri" w:hAnsi="Calibri" w:cs="Calibri"/>
                <w:color w:val="auto"/>
                <w:sz w:val="22"/>
                <w:szCs w:val="22"/>
                <w:lang w:val="en"/>
              </w:rPr>
              <w:t>These resource packs for 3-11 year olds (primary</w:t>
            </w:r>
          </w:p>
          <w:p w:rsidR="0021273D" w:rsidRPr="00DD3199" w:rsidRDefault="00C37DAD" w:rsidP="003551B0">
            <w:pPr>
              <w:pStyle w:val="Default"/>
              <w:rPr>
                <w:rFonts w:asciiTheme="minorHAnsi" w:hAnsiTheme="minorHAnsi" w:cstheme="minorHAnsi"/>
                <w:color w:val="auto"/>
                <w:sz w:val="22"/>
                <w:szCs w:val="22"/>
              </w:rPr>
            </w:pPr>
            <w:hyperlink r:id="rId28" w:history="1">
              <w:r w:rsidR="00DD3199" w:rsidRPr="00DD3199">
                <w:rPr>
                  <w:rStyle w:val="Hyperlink"/>
                  <w:rFonts w:asciiTheme="minorHAnsi" w:hAnsiTheme="minorHAnsi" w:cstheme="minorHAnsi"/>
                  <w:sz w:val="22"/>
                  <w:szCs w:val="22"/>
                </w:rPr>
                <w:t>https://www.saferinternet.org.uk/safer-internet-day/sid-2016/education-packss</w:t>
              </w:r>
            </w:hyperlink>
          </w:p>
          <w:p w:rsidR="0021273D" w:rsidRPr="00DD3199" w:rsidRDefault="0021273D" w:rsidP="003551B0">
            <w:pPr>
              <w:pStyle w:val="Default"/>
              <w:rPr>
                <w:rFonts w:asciiTheme="minorHAnsi" w:hAnsiTheme="minorHAnsi" w:cstheme="minorHAnsi"/>
                <w:color w:val="auto"/>
                <w:sz w:val="22"/>
                <w:szCs w:val="22"/>
              </w:rPr>
            </w:pPr>
          </w:p>
          <w:p w:rsidR="0021273D" w:rsidRPr="00DD3199" w:rsidRDefault="00DD3199" w:rsidP="003551B0">
            <w:pPr>
              <w:pStyle w:val="Default"/>
              <w:rPr>
                <w:rFonts w:asciiTheme="minorHAnsi" w:hAnsiTheme="minorHAnsi" w:cstheme="minorHAnsi"/>
                <w:color w:val="auto"/>
                <w:sz w:val="22"/>
                <w:szCs w:val="22"/>
              </w:rPr>
            </w:pPr>
            <w:r w:rsidRPr="00DD3199">
              <w:rPr>
                <w:rFonts w:asciiTheme="minorHAnsi" w:hAnsiTheme="minorHAnsi" w:cstheme="minorHAnsi"/>
                <w:color w:val="auto"/>
                <w:sz w:val="22"/>
                <w:szCs w:val="22"/>
              </w:rPr>
              <w:t>F</w:t>
            </w:r>
            <w:r w:rsidR="0021273D" w:rsidRPr="00DD3199">
              <w:rPr>
                <w:rFonts w:asciiTheme="minorHAnsi" w:hAnsiTheme="minorHAnsi" w:cstheme="minorHAnsi"/>
                <w:color w:val="auto"/>
                <w:sz w:val="22"/>
                <w:szCs w:val="22"/>
              </w:rPr>
              <w:t>ree staff online e</w:t>
            </w:r>
            <w:r w:rsidRPr="00DD3199">
              <w:rPr>
                <w:rFonts w:asciiTheme="minorHAnsi" w:hAnsiTheme="minorHAnsi" w:cstheme="minorHAnsi"/>
                <w:color w:val="auto"/>
                <w:sz w:val="22"/>
                <w:szCs w:val="22"/>
              </w:rPr>
              <w:t>-</w:t>
            </w:r>
            <w:r w:rsidR="0021273D" w:rsidRPr="00DD3199">
              <w:rPr>
                <w:rFonts w:asciiTheme="minorHAnsi" w:hAnsiTheme="minorHAnsi" w:cstheme="minorHAnsi"/>
                <w:color w:val="auto"/>
                <w:sz w:val="22"/>
                <w:szCs w:val="22"/>
              </w:rPr>
              <w:t xml:space="preserve">learning </w:t>
            </w:r>
            <w:hyperlink r:id="rId29" w:history="1">
              <w:r w:rsidRPr="00DD3199">
                <w:rPr>
                  <w:rStyle w:val="Hyperlink"/>
                  <w:rFonts w:asciiTheme="minorHAnsi" w:hAnsiTheme="minorHAnsi" w:cstheme="minorHAnsi"/>
                  <w:sz w:val="22"/>
                  <w:szCs w:val="22"/>
                </w:rPr>
                <w:t>https://www.anti-bullyingalliance.org.uk/all-together-hub/free-cpd-online-training</w:t>
              </w:r>
            </w:hyperlink>
          </w:p>
          <w:p w:rsidR="00DD3199" w:rsidRPr="00DD3199" w:rsidRDefault="00C37DAD" w:rsidP="00DD3199">
            <w:pPr>
              <w:pStyle w:val="Default"/>
              <w:rPr>
                <w:rFonts w:asciiTheme="minorHAnsi" w:hAnsiTheme="minorHAnsi" w:cstheme="minorHAnsi"/>
                <w:sz w:val="22"/>
                <w:szCs w:val="22"/>
              </w:rPr>
            </w:pPr>
            <w:hyperlink r:id="rId30" w:history="1">
              <w:r w:rsidR="00DD3199" w:rsidRPr="00DD3199">
                <w:rPr>
                  <w:rStyle w:val="Hyperlink"/>
                  <w:rFonts w:asciiTheme="minorHAnsi" w:hAnsiTheme="minorHAnsi" w:cstheme="minorHAnsi"/>
                  <w:sz w:val="22"/>
                  <w:szCs w:val="22"/>
                </w:rPr>
                <w:t>https://learning.nspcc.org.uk/child-abuse-and-neglect/bullying/</w:t>
              </w:r>
            </w:hyperlink>
          </w:p>
          <w:p w:rsidR="00DD3199" w:rsidRPr="00DD3199" w:rsidRDefault="00DD3199" w:rsidP="00DD3199">
            <w:pPr>
              <w:pStyle w:val="Default"/>
              <w:rPr>
                <w:rFonts w:asciiTheme="minorHAnsi" w:hAnsiTheme="minorHAnsi" w:cstheme="minorHAnsi"/>
                <w:sz w:val="22"/>
                <w:szCs w:val="22"/>
              </w:rPr>
            </w:pPr>
          </w:p>
          <w:p w:rsidR="00DD3199" w:rsidRPr="00DD3199" w:rsidRDefault="00C37DAD" w:rsidP="00DD3199">
            <w:pPr>
              <w:pStyle w:val="Default"/>
              <w:rPr>
                <w:rFonts w:asciiTheme="minorHAnsi" w:hAnsiTheme="minorHAnsi" w:cstheme="minorHAnsi"/>
                <w:sz w:val="22"/>
                <w:szCs w:val="22"/>
              </w:rPr>
            </w:pPr>
            <w:hyperlink r:id="rId31" w:history="1">
              <w:r w:rsidR="00DD3199" w:rsidRPr="00DD3199">
                <w:rPr>
                  <w:rStyle w:val="Hyperlink"/>
                  <w:rFonts w:asciiTheme="minorHAnsi" w:hAnsiTheme="minorHAnsi" w:cstheme="minorHAnsi"/>
                  <w:sz w:val="22"/>
                  <w:szCs w:val="22"/>
                </w:rPr>
                <w:t>https://www.bullying.co.uk/advice-for-schools/</w:t>
              </w:r>
            </w:hyperlink>
          </w:p>
          <w:p w:rsidR="00DD3199" w:rsidRPr="00DD3199" w:rsidRDefault="00DD3199" w:rsidP="00DD3199">
            <w:pPr>
              <w:pStyle w:val="Default"/>
              <w:rPr>
                <w:rFonts w:asciiTheme="minorHAnsi" w:hAnsiTheme="minorHAnsi" w:cstheme="minorHAnsi"/>
                <w:sz w:val="22"/>
                <w:szCs w:val="22"/>
              </w:rPr>
            </w:pPr>
            <w:r w:rsidRPr="00DD3199">
              <w:rPr>
                <w:rFonts w:asciiTheme="minorHAnsi" w:hAnsiTheme="minorHAnsi" w:cstheme="minorHAnsi"/>
                <w:sz w:val="22"/>
                <w:szCs w:val="22"/>
              </w:rPr>
              <w:t>Films and advice for small group work or lessons</w:t>
            </w:r>
          </w:p>
          <w:p w:rsidR="00DD3199" w:rsidRPr="00DD3199" w:rsidRDefault="00DD3199" w:rsidP="00DD3199">
            <w:pPr>
              <w:pStyle w:val="Default"/>
              <w:rPr>
                <w:rFonts w:asciiTheme="minorHAnsi" w:hAnsiTheme="minorHAnsi" w:cstheme="minorHAnsi"/>
                <w:sz w:val="22"/>
                <w:szCs w:val="22"/>
              </w:rPr>
            </w:pPr>
          </w:p>
          <w:p w:rsidR="00DD3199" w:rsidRPr="00DD3199" w:rsidRDefault="00C37DAD" w:rsidP="00DD3199">
            <w:pPr>
              <w:pStyle w:val="Default"/>
              <w:rPr>
                <w:rFonts w:asciiTheme="minorHAnsi" w:hAnsiTheme="minorHAnsi" w:cstheme="minorHAnsi"/>
                <w:sz w:val="22"/>
                <w:szCs w:val="22"/>
              </w:rPr>
            </w:pPr>
            <w:hyperlink r:id="rId32" w:history="1">
              <w:r w:rsidR="00DD3199" w:rsidRPr="00DD3199">
                <w:rPr>
                  <w:rStyle w:val="Hyperlink"/>
                  <w:rFonts w:asciiTheme="minorHAnsi" w:hAnsiTheme="minorHAnsi" w:cstheme="minorHAnsi"/>
                  <w:sz w:val="22"/>
                  <w:szCs w:val="22"/>
                </w:rPr>
                <w:t>https://www.anti-bullyingalliance.org.uk/anti-bullying-week/school-tools/primary-school-pack</w:t>
              </w:r>
            </w:hyperlink>
          </w:p>
          <w:p w:rsidR="00DD3199" w:rsidRPr="00DD3199" w:rsidRDefault="00DD3199" w:rsidP="00DD3199">
            <w:pPr>
              <w:pStyle w:val="Default"/>
              <w:rPr>
                <w:rFonts w:asciiTheme="minorHAnsi" w:hAnsiTheme="minorHAnsi" w:cstheme="minorHAnsi"/>
                <w:color w:val="444444"/>
                <w:sz w:val="22"/>
                <w:szCs w:val="22"/>
                <w:lang w:val="en"/>
              </w:rPr>
            </w:pPr>
            <w:r w:rsidRPr="00DD3199">
              <w:rPr>
                <w:rFonts w:asciiTheme="minorHAnsi" w:hAnsiTheme="minorHAnsi" w:cstheme="minorHAnsi"/>
                <w:color w:val="444444"/>
                <w:sz w:val="22"/>
                <w:szCs w:val="22"/>
                <w:lang w:val="en"/>
              </w:rPr>
              <w:t xml:space="preserve">On the </w:t>
            </w:r>
            <w:hyperlink r:id="rId33" w:tgtFrame="_blank" w:history="1">
              <w:r w:rsidRPr="00DD3199">
                <w:rPr>
                  <w:rStyle w:val="Hyperlink"/>
                  <w:rFonts w:asciiTheme="minorHAnsi" w:hAnsiTheme="minorHAnsi" w:cstheme="minorHAnsi"/>
                  <w:sz w:val="22"/>
                  <w:szCs w:val="22"/>
                  <w:lang w:val="en"/>
                </w:rPr>
                <w:t>Anti-Bullying Alliance website</w:t>
              </w:r>
            </w:hyperlink>
            <w:r w:rsidRPr="00DD3199">
              <w:rPr>
                <w:rFonts w:asciiTheme="minorHAnsi" w:hAnsiTheme="minorHAnsi" w:cstheme="minorHAnsi"/>
                <w:color w:val="444444"/>
                <w:sz w:val="22"/>
                <w:szCs w:val="22"/>
                <w:lang w:val="en"/>
              </w:rPr>
              <w:t xml:space="preserve"> you’ll find a </w:t>
            </w:r>
            <w:hyperlink r:id="rId34" w:tgtFrame="_blank" w:history="1">
              <w:r w:rsidRPr="00DD3199">
                <w:rPr>
                  <w:rStyle w:val="Hyperlink"/>
                  <w:rFonts w:asciiTheme="minorHAnsi" w:hAnsiTheme="minorHAnsi" w:cstheme="minorHAnsi"/>
                  <w:sz w:val="22"/>
                  <w:szCs w:val="22"/>
                  <w:lang w:val="en"/>
                </w:rPr>
                <w:t>primary school resource pack</w:t>
              </w:r>
            </w:hyperlink>
          </w:p>
          <w:p w:rsidR="00DD3199" w:rsidRPr="00DD3199" w:rsidRDefault="00DD3199" w:rsidP="00DD3199">
            <w:pPr>
              <w:pStyle w:val="Default"/>
              <w:rPr>
                <w:rFonts w:asciiTheme="minorHAnsi" w:hAnsiTheme="minorHAnsi" w:cstheme="minorHAnsi"/>
                <w:color w:val="444444"/>
                <w:sz w:val="22"/>
                <w:szCs w:val="22"/>
                <w:lang w:val="en"/>
              </w:rPr>
            </w:pPr>
          </w:p>
          <w:p w:rsidR="00DD3199" w:rsidRPr="00DD3199" w:rsidRDefault="00C37DAD" w:rsidP="00DD3199">
            <w:pPr>
              <w:pStyle w:val="Default"/>
              <w:rPr>
                <w:rFonts w:asciiTheme="minorHAnsi" w:hAnsiTheme="minorHAnsi" w:cstheme="minorHAnsi"/>
                <w:sz w:val="22"/>
                <w:szCs w:val="22"/>
              </w:rPr>
            </w:pPr>
            <w:hyperlink r:id="rId35" w:history="1">
              <w:r w:rsidR="00DD3199" w:rsidRPr="00DD3199">
                <w:rPr>
                  <w:rStyle w:val="Hyperlink"/>
                  <w:rFonts w:asciiTheme="minorHAnsi" w:hAnsiTheme="minorHAnsi" w:cstheme="minorHAnsi"/>
                  <w:sz w:val="22"/>
                  <w:szCs w:val="22"/>
                </w:rPr>
                <w:t>https://www.bbc.co.uk/teach/class-clips-video/pshe-ks2-text-bullying/zvgdt39</w:t>
              </w:r>
            </w:hyperlink>
          </w:p>
          <w:p w:rsidR="0021273D" w:rsidRDefault="0021273D" w:rsidP="003551B0">
            <w:pPr>
              <w:pStyle w:val="Default"/>
              <w:rPr>
                <w:rFonts w:asciiTheme="minorHAnsi" w:hAnsiTheme="minorHAnsi" w:cstheme="minorHAnsi"/>
                <w:sz w:val="22"/>
                <w:szCs w:val="22"/>
              </w:rPr>
            </w:pPr>
          </w:p>
        </w:tc>
      </w:tr>
    </w:tbl>
    <w:p w:rsidR="003551B0" w:rsidRPr="00D43146" w:rsidRDefault="003551B0" w:rsidP="003551B0">
      <w:pPr>
        <w:pStyle w:val="Default"/>
        <w:rPr>
          <w:rFonts w:asciiTheme="minorHAnsi" w:hAnsiTheme="minorHAnsi" w:cstheme="minorHAnsi"/>
          <w:sz w:val="22"/>
          <w:szCs w:val="22"/>
        </w:rPr>
      </w:pPr>
    </w:p>
    <w:p w:rsidR="003551B0" w:rsidRDefault="003551B0"/>
    <w:p w:rsidR="003551B0" w:rsidRDefault="003551B0"/>
    <w:tbl>
      <w:tblPr>
        <w:tblStyle w:val="TableGrid"/>
        <w:tblW w:w="14848" w:type="dxa"/>
        <w:tblLook w:val="04A0" w:firstRow="1" w:lastRow="0" w:firstColumn="1" w:lastColumn="0" w:noHBand="0" w:noVBand="1"/>
      </w:tblPr>
      <w:tblGrid>
        <w:gridCol w:w="7225"/>
        <w:gridCol w:w="7623"/>
      </w:tblGrid>
      <w:tr w:rsidR="003551B0" w:rsidTr="008A65AF">
        <w:trPr>
          <w:trHeight w:val="365"/>
        </w:trPr>
        <w:tc>
          <w:tcPr>
            <w:tcW w:w="7225" w:type="dxa"/>
          </w:tcPr>
          <w:p w:rsidR="003551B0" w:rsidRPr="006762EC" w:rsidRDefault="003551B0" w:rsidP="003551B0">
            <w:pPr>
              <w:rPr>
                <w:rFonts w:cstheme="minorHAnsi"/>
                <w:b/>
              </w:rPr>
            </w:pPr>
            <w:r w:rsidRPr="006762EC">
              <w:rPr>
                <w:rFonts w:cstheme="minorHAnsi"/>
                <w:b/>
              </w:rPr>
              <w:t>TOPIC AREA</w:t>
            </w:r>
          </w:p>
        </w:tc>
        <w:tc>
          <w:tcPr>
            <w:tcW w:w="7623" w:type="dxa"/>
          </w:tcPr>
          <w:p w:rsidR="003551B0" w:rsidRPr="006762EC" w:rsidRDefault="003551B0" w:rsidP="003551B0">
            <w:pPr>
              <w:rPr>
                <w:rFonts w:cstheme="minorHAnsi"/>
                <w:b/>
              </w:rPr>
            </w:pPr>
            <w:r w:rsidRPr="006762EC">
              <w:rPr>
                <w:rFonts w:cstheme="minorHAnsi"/>
                <w:b/>
              </w:rPr>
              <w:t>RESOURCE LINKS</w:t>
            </w:r>
          </w:p>
        </w:tc>
      </w:tr>
      <w:tr w:rsidR="003551B0" w:rsidTr="008A65AF">
        <w:trPr>
          <w:trHeight w:val="365"/>
        </w:trPr>
        <w:tc>
          <w:tcPr>
            <w:tcW w:w="7225" w:type="dxa"/>
          </w:tcPr>
          <w:p w:rsidR="003551B0" w:rsidRPr="006762EC" w:rsidRDefault="003551B0" w:rsidP="003551B0">
            <w:pPr>
              <w:rPr>
                <w:rFonts w:cstheme="minorHAnsi"/>
              </w:rPr>
            </w:pPr>
            <w:r>
              <w:rPr>
                <w:rFonts w:cstheme="minorHAnsi"/>
                <w:b/>
              </w:rPr>
              <w:t>Physical Health and Fitness</w:t>
            </w:r>
            <w:r w:rsidRPr="006762EC">
              <w:rPr>
                <w:rFonts w:cstheme="minorHAnsi"/>
                <w:b/>
              </w:rPr>
              <w:t>:</w:t>
            </w:r>
            <w:r>
              <w:rPr>
                <w:rFonts w:cstheme="minorHAnsi"/>
                <w:b/>
              </w:rPr>
              <w:t xml:space="preserve"> </w:t>
            </w:r>
            <w:r w:rsidRPr="006762EC">
              <w:rPr>
                <w:rFonts w:cstheme="minorHAnsi"/>
                <w:b/>
              </w:rPr>
              <w:t>Pupils should know</w:t>
            </w:r>
          </w:p>
        </w:tc>
        <w:tc>
          <w:tcPr>
            <w:tcW w:w="7623" w:type="dxa"/>
          </w:tcPr>
          <w:p w:rsidR="003551B0" w:rsidRDefault="003551B0" w:rsidP="003551B0">
            <w:pPr>
              <w:rPr>
                <w:rFonts w:cstheme="minorHAnsi"/>
              </w:rPr>
            </w:pPr>
          </w:p>
        </w:tc>
      </w:tr>
      <w:tr w:rsidR="004962BB" w:rsidTr="008A65AF">
        <w:trPr>
          <w:trHeight w:val="2954"/>
        </w:trPr>
        <w:tc>
          <w:tcPr>
            <w:tcW w:w="7225" w:type="dxa"/>
          </w:tcPr>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characteristics and mental and physical benefits of an active lifestyle. </w:t>
            </w:r>
          </w:p>
          <w:p w:rsidR="004962BB" w:rsidRDefault="004962BB" w:rsidP="003551B0">
            <w:pPr>
              <w:pStyle w:val="Default"/>
              <w:ind w:left="34"/>
              <w:rPr>
                <w:rFonts w:asciiTheme="minorHAnsi" w:hAnsiTheme="minorHAnsi" w:cstheme="minorHAnsi"/>
                <w:sz w:val="22"/>
                <w:szCs w:val="22"/>
              </w:rPr>
            </w:pPr>
          </w:p>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he importance of building regular exercise into daily and weekly routines and how to achieve this; for example</w:t>
            </w:r>
            <w:r>
              <w:rPr>
                <w:rFonts w:asciiTheme="minorHAnsi" w:hAnsiTheme="minorHAnsi" w:cstheme="minorHAnsi"/>
                <w:sz w:val="22"/>
                <w:szCs w:val="22"/>
              </w:rPr>
              <w:t>,</w:t>
            </w:r>
            <w:r w:rsidRPr="0041134F">
              <w:rPr>
                <w:rFonts w:asciiTheme="minorHAnsi" w:hAnsiTheme="minorHAnsi" w:cstheme="minorHAnsi"/>
                <w:sz w:val="22"/>
                <w:szCs w:val="22"/>
              </w:rPr>
              <w:t xml:space="preserve"> walking or cycling to school, a daily active mile or other forms of regular, vigorous exercise. </w:t>
            </w:r>
          </w:p>
          <w:p w:rsidR="004962BB" w:rsidRDefault="004962BB" w:rsidP="003551B0">
            <w:pPr>
              <w:pStyle w:val="Default"/>
              <w:ind w:left="34"/>
              <w:rPr>
                <w:rFonts w:asciiTheme="minorHAnsi" w:hAnsiTheme="minorHAnsi" w:cstheme="minorHAnsi"/>
                <w:sz w:val="22"/>
                <w:szCs w:val="22"/>
              </w:rPr>
            </w:pPr>
          </w:p>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risks associated with an inactive lifestyle (including obesity). </w:t>
            </w:r>
          </w:p>
          <w:p w:rsidR="004962BB" w:rsidRDefault="004962BB" w:rsidP="003551B0">
            <w:pPr>
              <w:pStyle w:val="Default"/>
              <w:ind w:left="34"/>
              <w:rPr>
                <w:rFonts w:asciiTheme="minorHAnsi" w:hAnsiTheme="minorHAnsi" w:cstheme="minorHAnsi"/>
                <w:sz w:val="22"/>
                <w:szCs w:val="22"/>
              </w:rPr>
            </w:pPr>
          </w:p>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H</w:t>
            </w:r>
            <w:r w:rsidRPr="0041134F">
              <w:rPr>
                <w:rFonts w:asciiTheme="minorHAnsi" w:hAnsiTheme="minorHAnsi" w:cstheme="minorHAnsi"/>
                <w:sz w:val="22"/>
                <w:szCs w:val="22"/>
              </w:rPr>
              <w:t xml:space="preserve">ow and when to seek support including which adults to speak to in school if they are worried about their health. </w:t>
            </w:r>
          </w:p>
          <w:p w:rsidR="004962BB" w:rsidRDefault="004962BB" w:rsidP="003551B0"/>
        </w:tc>
        <w:tc>
          <w:tcPr>
            <w:tcW w:w="7623" w:type="dxa"/>
          </w:tcPr>
          <w:p w:rsidR="004962BB" w:rsidRDefault="00C37DAD" w:rsidP="003551B0">
            <w:hyperlink r:id="rId36" w:history="1">
              <w:r w:rsidR="004962BB" w:rsidRPr="009B371E">
                <w:rPr>
                  <w:rStyle w:val="Hyperlink"/>
                </w:rPr>
                <w:t>https://www.bbc.co.uk/bitesize/topics/zxtg9j6/resources/1</w:t>
              </w:r>
            </w:hyperlink>
          </w:p>
          <w:p w:rsidR="004962BB" w:rsidRDefault="004962BB" w:rsidP="003551B0">
            <w:r>
              <w:t>Short video clips and classroom ideas</w:t>
            </w:r>
          </w:p>
          <w:p w:rsidR="004962BB" w:rsidRDefault="004962BB" w:rsidP="003551B0"/>
          <w:p w:rsidR="004962BB" w:rsidRDefault="00C37DAD" w:rsidP="003551B0">
            <w:hyperlink r:id="rId37" w:history="1">
              <w:r w:rsidR="004962BB" w:rsidRPr="009B371E">
                <w:rPr>
                  <w:rStyle w:val="Hyperlink"/>
                </w:rPr>
                <w:t>https://www.a-life.co.uk/information-for-teachers/lesson-plans-and-resources/</w:t>
              </w:r>
            </w:hyperlink>
          </w:p>
          <w:p w:rsidR="004962BB" w:rsidRDefault="004962BB" w:rsidP="003551B0"/>
        </w:tc>
      </w:tr>
    </w:tbl>
    <w:p w:rsidR="003551B0" w:rsidRDefault="003551B0"/>
    <w:p w:rsidR="003551B0" w:rsidRDefault="003551B0"/>
    <w:p w:rsidR="003551B0" w:rsidRDefault="003551B0" w:rsidP="003551B0">
      <w:pPr>
        <w:pStyle w:val="Default"/>
        <w:rPr>
          <w:rFonts w:asciiTheme="minorHAnsi" w:hAnsiTheme="minorHAnsi" w:cstheme="minorHAnsi"/>
          <w:color w:val="auto"/>
          <w:sz w:val="10"/>
          <w:szCs w:val="10"/>
        </w:rPr>
      </w:pPr>
    </w:p>
    <w:p w:rsidR="003551B0" w:rsidRDefault="003551B0" w:rsidP="003551B0">
      <w:pPr>
        <w:pStyle w:val="Default"/>
        <w:rPr>
          <w:rFonts w:asciiTheme="minorHAnsi" w:hAnsiTheme="minorHAnsi" w:cstheme="minorHAnsi"/>
          <w:color w:val="auto"/>
          <w:sz w:val="10"/>
          <w:szCs w:val="10"/>
        </w:rPr>
      </w:pPr>
    </w:p>
    <w:p w:rsidR="003551B0" w:rsidRDefault="003551B0" w:rsidP="003551B0">
      <w:pPr>
        <w:pStyle w:val="Default"/>
        <w:rPr>
          <w:rFonts w:asciiTheme="minorHAnsi" w:hAnsiTheme="minorHAnsi" w:cstheme="minorHAnsi"/>
          <w:color w:val="auto"/>
          <w:sz w:val="10"/>
          <w:szCs w:val="10"/>
        </w:rPr>
      </w:pPr>
    </w:p>
    <w:p w:rsidR="003551B0" w:rsidRDefault="003551B0" w:rsidP="003551B0">
      <w:pPr>
        <w:pStyle w:val="Default"/>
        <w:rPr>
          <w:rFonts w:asciiTheme="minorHAnsi" w:hAnsiTheme="minorHAnsi" w:cstheme="minorHAnsi"/>
          <w:color w:val="auto"/>
          <w:sz w:val="10"/>
          <w:szCs w:val="10"/>
        </w:rPr>
      </w:pPr>
    </w:p>
    <w:p w:rsidR="003551B0" w:rsidRDefault="003551B0" w:rsidP="003551B0">
      <w:pPr>
        <w:pStyle w:val="Default"/>
        <w:rPr>
          <w:rFonts w:asciiTheme="minorHAnsi" w:hAnsiTheme="minorHAnsi" w:cstheme="minorHAnsi"/>
          <w:color w:val="auto"/>
          <w:sz w:val="10"/>
          <w:szCs w:val="10"/>
        </w:rPr>
      </w:pPr>
    </w:p>
    <w:tbl>
      <w:tblPr>
        <w:tblStyle w:val="TableGrid"/>
        <w:tblW w:w="14818" w:type="dxa"/>
        <w:tblLook w:val="04A0" w:firstRow="1" w:lastRow="0" w:firstColumn="1" w:lastColumn="0" w:noHBand="0" w:noVBand="1"/>
      </w:tblPr>
      <w:tblGrid>
        <w:gridCol w:w="7366"/>
        <w:gridCol w:w="7452"/>
      </w:tblGrid>
      <w:tr w:rsidR="003551B0" w:rsidTr="008A65AF">
        <w:trPr>
          <w:trHeight w:val="236"/>
        </w:trPr>
        <w:tc>
          <w:tcPr>
            <w:tcW w:w="7366" w:type="dxa"/>
          </w:tcPr>
          <w:p w:rsidR="003551B0" w:rsidRPr="006762EC" w:rsidRDefault="003551B0" w:rsidP="003551B0">
            <w:pPr>
              <w:rPr>
                <w:rFonts w:cstheme="minorHAnsi"/>
                <w:b/>
              </w:rPr>
            </w:pPr>
            <w:r w:rsidRPr="006762EC">
              <w:rPr>
                <w:rFonts w:cstheme="minorHAnsi"/>
                <w:b/>
              </w:rPr>
              <w:lastRenderedPageBreak/>
              <w:t>TOPIC AREA</w:t>
            </w:r>
          </w:p>
        </w:tc>
        <w:tc>
          <w:tcPr>
            <w:tcW w:w="7452" w:type="dxa"/>
          </w:tcPr>
          <w:p w:rsidR="003551B0" w:rsidRPr="006762EC" w:rsidRDefault="003551B0" w:rsidP="003551B0">
            <w:pPr>
              <w:rPr>
                <w:rFonts w:cstheme="minorHAnsi"/>
                <w:b/>
              </w:rPr>
            </w:pPr>
            <w:r w:rsidRPr="006762EC">
              <w:rPr>
                <w:rFonts w:cstheme="minorHAnsi"/>
                <w:b/>
              </w:rPr>
              <w:t>RESOURCE LINKS</w:t>
            </w:r>
          </w:p>
        </w:tc>
      </w:tr>
      <w:tr w:rsidR="003551B0" w:rsidTr="008A65AF">
        <w:trPr>
          <w:trHeight w:val="236"/>
        </w:trPr>
        <w:tc>
          <w:tcPr>
            <w:tcW w:w="7366" w:type="dxa"/>
          </w:tcPr>
          <w:p w:rsidR="003551B0" w:rsidRPr="006762EC" w:rsidRDefault="003551B0" w:rsidP="003551B0">
            <w:pPr>
              <w:rPr>
                <w:rFonts w:cstheme="minorHAnsi"/>
              </w:rPr>
            </w:pPr>
            <w:r>
              <w:rPr>
                <w:rFonts w:cstheme="minorHAnsi"/>
                <w:b/>
              </w:rPr>
              <w:t>Healthy Eating</w:t>
            </w:r>
            <w:r w:rsidRPr="006762EC">
              <w:rPr>
                <w:rFonts w:cstheme="minorHAnsi"/>
                <w:b/>
              </w:rPr>
              <w:t>:</w:t>
            </w:r>
            <w:r>
              <w:rPr>
                <w:rFonts w:cstheme="minorHAnsi"/>
                <w:b/>
              </w:rPr>
              <w:t xml:space="preserve"> </w:t>
            </w:r>
            <w:r w:rsidRPr="006762EC">
              <w:rPr>
                <w:rFonts w:cstheme="minorHAnsi"/>
                <w:b/>
              </w:rPr>
              <w:t>Pupils should know</w:t>
            </w:r>
          </w:p>
        </w:tc>
        <w:tc>
          <w:tcPr>
            <w:tcW w:w="7452" w:type="dxa"/>
          </w:tcPr>
          <w:p w:rsidR="003551B0" w:rsidRPr="00304DA4" w:rsidRDefault="003551B0" w:rsidP="003551B0">
            <w:pPr>
              <w:rPr>
                <w:rFonts w:cstheme="minorHAnsi"/>
              </w:rPr>
            </w:pPr>
          </w:p>
        </w:tc>
      </w:tr>
      <w:tr w:rsidR="004962BB" w:rsidTr="008A65AF">
        <w:trPr>
          <w:trHeight w:val="2437"/>
        </w:trPr>
        <w:tc>
          <w:tcPr>
            <w:tcW w:w="7366" w:type="dxa"/>
          </w:tcPr>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W</w:t>
            </w:r>
            <w:r w:rsidRPr="0041134F">
              <w:rPr>
                <w:rFonts w:asciiTheme="minorHAnsi" w:hAnsiTheme="minorHAnsi" w:cstheme="minorHAnsi"/>
                <w:sz w:val="22"/>
                <w:szCs w:val="22"/>
              </w:rPr>
              <w:t>hat constitutes a healthy diet (including understanding calories and other nutritional content)</w:t>
            </w:r>
            <w:proofErr w:type="gramStart"/>
            <w:r w:rsidRPr="0041134F">
              <w:rPr>
                <w:rFonts w:asciiTheme="minorHAnsi" w:hAnsiTheme="minorHAnsi" w:cstheme="minorHAnsi"/>
                <w:sz w:val="22"/>
                <w:szCs w:val="22"/>
              </w:rPr>
              <w:t>.</w:t>
            </w:r>
            <w:proofErr w:type="gramEnd"/>
            <w:r w:rsidRPr="0041134F">
              <w:rPr>
                <w:rFonts w:asciiTheme="minorHAnsi" w:hAnsiTheme="minorHAnsi" w:cstheme="minorHAnsi"/>
                <w:sz w:val="22"/>
                <w:szCs w:val="22"/>
              </w:rPr>
              <w:t xml:space="preserve"> </w:t>
            </w:r>
          </w:p>
          <w:p w:rsidR="004962BB" w:rsidRDefault="004962BB" w:rsidP="003551B0">
            <w:pPr>
              <w:pStyle w:val="Default"/>
              <w:ind w:left="34"/>
              <w:rPr>
                <w:rFonts w:asciiTheme="minorHAnsi" w:hAnsiTheme="minorHAnsi" w:cstheme="minorHAnsi"/>
                <w:sz w:val="22"/>
                <w:szCs w:val="22"/>
              </w:rPr>
            </w:pPr>
          </w:p>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principles of planning and preparing a range of healthy meals. </w:t>
            </w:r>
          </w:p>
          <w:p w:rsidR="004962BB" w:rsidRDefault="004962BB" w:rsidP="003551B0">
            <w:pPr>
              <w:pStyle w:val="Default"/>
              <w:ind w:left="34"/>
              <w:rPr>
                <w:rFonts w:asciiTheme="minorHAnsi" w:hAnsiTheme="minorHAnsi" w:cstheme="minorHAnsi"/>
                <w:sz w:val="22"/>
                <w:szCs w:val="22"/>
              </w:rPr>
            </w:pPr>
          </w:p>
          <w:p w:rsidR="004962BB" w:rsidRPr="0041134F" w:rsidRDefault="004962BB" w:rsidP="003551B0">
            <w:pPr>
              <w:pStyle w:val="Default"/>
              <w:ind w:left="34"/>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characteristics of a poor diet and risks associated with unhealthy eating (including, for example, obesity and tooth decay) and other </w:t>
            </w:r>
            <w:proofErr w:type="spellStart"/>
            <w:r w:rsidRPr="0041134F">
              <w:rPr>
                <w:rFonts w:asciiTheme="minorHAnsi" w:hAnsiTheme="minorHAnsi" w:cstheme="minorHAnsi"/>
                <w:sz w:val="22"/>
                <w:szCs w:val="22"/>
              </w:rPr>
              <w:t>behaviours</w:t>
            </w:r>
            <w:proofErr w:type="spellEnd"/>
            <w:r w:rsidRPr="0041134F">
              <w:rPr>
                <w:rFonts w:asciiTheme="minorHAnsi" w:hAnsiTheme="minorHAnsi" w:cstheme="minorHAnsi"/>
                <w:sz w:val="22"/>
                <w:szCs w:val="22"/>
              </w:rPr>
              <w:t xml:space="preserve"> (e.g. the impact of alcohol on diet or health). </w:t>
            </w:r>
          </w:p>
          <w:p w:rsidR="004962BB" w:rsidRDefault="004962BB" w:rsidP="003551B0"/>
          <w:p w:rsidR="004962BB" w:rsidRDefault="004962BB" w:rsidP="003551B0">
            <w:pPr>
              <w:pStyle w:val="Default"/>
              <w:rPr>
                <w:rFonts w:asciiTheme="minorHAnsi" w:hAnsiTheme="minorHAnsi" w:cstheme="minorHAnsi"/>
                <w:color w:val="auto"/>
                <w:sz w:val="10"/>
                <w:szCs w:val="10"/>
              </w:rPr>
            </w:pPr>
          </w:p>
        </w:tc>
        <w:tc>
          <w:tcPr>
            <w:tcW w:w="7452" w:type="dxa"/>
          </w:tcPr>
          <w:p w:rsidR="004962BB" w:rsidRPr="00304DA4" w:rsidRDefault="00C37DAD" w:rsidP="003551B0">
            <w:pPr>
              <w:pStyle w:val="Default"/>
              <w:rPr>
                <w:rFonts w:asciiTheme="minorHAnsi" w:hAnsiTheme="minorHAnsi" w:cstheme="minorHAnsi"/>
                <w:color w:val="auto"/>
                <w:sz w:val="22"/>
                <w:szCs w:val="22"/>
              </w:rPr>
            </w:pPr>
            <w:hyperlink r:id="rId38" w:history="1">
              <w:r w:rsidR="004962BB" w:rsidRPr="00304DA4">
                <w:rPr>
                  <w:rStyle w:val="Hyperlink"/>
                  <w:rFonts w:asciiTheme="minorHAnsi" w:hAnsiTheme="minorHAnsi" w:cstheme="minorHAnsi"/>
                  <w:sz w:val="22"/>
                  <w:szCs w:val="22"/>
                </w:rPr>
                <w:t>https://campaignresources.phe.gov.uk/schools/topics/our-healthy-year/overview</w:t>
              </w:r>
            </w:hyperlink>
          </w:p>
          <w:p w:rsidR="004962BB" w:rsidRPr="00304DA4" w:rsidRDefault="004962BB" w:rsidP="003551B0">
            <w:pPr>
              <w:pStyle w:val="Default"/>
              <w:rPr>
                <w:rFonts w:asciiTheme="minorHAnsi" w:hAnsiTheme="minorHAnsi" w:cstheme="minorHAnsi"/>
                <w:color w:val="auto"/>
                <w:sz w:val="22"/>
                <w:szCs w:val="22"/>
              </w:rPr>
            </w:pPr>
          </w:p>
          <w:p w:rsidR="004962BB" w:rsidRDefault="00C37DAD" w:rsidP="003551B0">
            <w:pPr>
              <w:pStyle w:val="Default"/>
              <w:rPr>
                <w:rStyle w:val="Hyperlink"/>
                <w:rFonts w:asciiTheme="minorHAnsi" w:hAnsiTheme="minorHAnsi" w:cstheme="minorHAnsi"/>
                <w:sz w:val="22"/>
                <w:szCs w:val="22"/>
              </w:rPr>
            </w:pPr>
            <w:hyperlink r:id="rId39" w:history="1">
              <w:r w:rsidR="004962BB" w:rsidRPr="00304DA4">
                <w:rPr>
                  <w:rStyle w:val="Hyperlink"/>
                  <w:rFonts w:asciiTheme="minorHAnsi" w:hAnsiTheme="minorHAnsi" w:cstheme="minorHAnsi"/>
                  <w:sz w:val="22"/>
                  <w:szCs w:val="22"/>
                </w:rPr>
                <w:t>https://campaignresources.phe.gov.uk/schools/topics/healthy-eating/overview</w:t>
              </w:r>
            </w:hyperlink>
          </w:p>
          <w:p w:rsidR="004962BB" w:rsidRPr="00304DA4" w:rsidRDefault="004962BB" w:rsidP="003551B0">
            <w:pPr>
              <w:pStyle w:val="Default"/>
              <w:rPr>
                <w:rFonts w:asciiTheme="minorHAnsi" w:hAnsiTheme="minorHAnsi" w:cstheme="minorHAnsi"/>
                <w:color w:val="auto"/>
                <w:sz w:val="22"/>
                <w:szCs w:val="22"/>
              </w:rPr>
            </w:pPr>
          </w:p>
          <w:p w:rsidR="004962BB" w:rsidRPr="00304DA4" w:rsidRDefault="00C37DAD" w:rsidP="003551B0">
            <w:pPr>
              <w:pStyle w:val="Default"/>
              <w:rPr>
                <w:rFonts w:asciiTheme="minorHAnsi" w:hAnsiTheme="minorHAnsi" w:cstheme="minorHAnsi"/>
                <w:color w:val="auto"/>
                <w:sz w:val="22"/>
                <w:szCs w:val="22"/>
              </w:rPr>
            </w:pPr>
            <w:hyperlink r:id="rId40" w:history="1">
              <w:r w:rsidR="004962BB" w:rsidRPr="00304DA4">
                <w:rPr>
                  <w:rStyle w:val="Hyperlink"/>
                  <w:rFonts w:asciiTheme="minorHAnsi" w:hAnsiTheme="minorHAnsi" w:cstheme="minorHAnsi"/>
                  <w:sz w:val="22"/>
                  <w:szCs w:val="22"/>
                </w:rPr>
                <w:t>https://www.foodafactoflife.org.uk/</w:t>
              </w:r>
            </w:hyperlink>
          </w:p>
          <w:p w:rsidR="004962BB" w:rsidRPr="00304DA4" w:rsidRDefault="004962BB" w:rsidP="003551B0">
            <w:pPr>
              <w:pStyle w:val="Default"/>
              <w:rPr>
                <w:rFonts w:asciiTheme="minorHAnsi" w:hAnsiTheme="minorHAnsi" w:cstheme="minorHAnsi"/>
                <w:color w:val="auto"/>
                <w:sz w:val="22"/>
                <w:szCs w:val="22"/>
              </w:rPr>
            </w:pPr>
            <w:bookmarkStart w:id="0" w:name="_GoBack"/>
            <w:bookmarkEnd w:id="0"/>
          </w:p>
        </w:tc>
      </w:tr>
    </w:tbl>
    <w:p w:rsidR="003551B0" w:rsidRPr="006B474F" w:rsidRDefault="003551B0" w:rsidP="003551B0">
      <w:pPr>
        <w:pStyle w:val="Default"/>
        <w:rPr>
          <w:rFonts w:asciiTheme="minorHAnsi" w:hAnsiTheme="minorHAnsi" w:cstheme="minorHAnsi"/>
          <w:color w:val="auto"/>
          <w:sz w:val="10"/>
          <w:szCs w:val="10"/>
        </w:rPr>
      </w:pPr>
    </w:p>
    <w:tbl>
      <w:tblPr>
        <w:tblStyle w:val="TableGrid"/>
        <w:tblW w:w="14698" w:type="dxa"/>
        <w:tblLook w:val="04A0" w:firstRow="1" w:lastRow="0" w:firstColumn="1" w:lastColumn="0" w:noHBand="0" w:noVBand="1"/>
      </w:tblPr>
      <w:tblGrid>
        <w:gridCol w:w="6658"/>
        <w:gridCol w:w="708"/>
        <w:gridCol w:w="7332"/>
      </w:tblGrid>
      <w:tr w:rsidR="0080322D" w:rsidTr="008A65AF">
        <w:trPr>
          <w:trHeight w:val="336"/>
        </w:trPr>
        <w:tc>
          <w:tcPr>
            <w:tcW w:w="7366" w:type="dxa"/>
            <w:gridSpan w:val="2"/>
          </w:tcPr>
          <w:p w:rsidR="0080322D" w:rsidRPr="006762EC" w:rsidRDefault="0080322D" w:rsidP="009A2FE8">
            <w:pPr>
              <w:rPr>
                <w:rFonts w:cstheme="minorHAnsi"/>
                <w:b/>
              </w:rPr>
            </w:pPr>
            <w:r w:rsidRPr="006762EC">
              <w:rPr>
                <w:rFonts w:cstheme="minorHAnsi"/>
                <w:b/>
              </w:rPr>
              <w:t>TOPIC AREA</w:t>
            </w:r>
          </w:p>
        </w:tc>
        <w:tc>
          <w:tcPr>
            <w:tcW w:w="7332" w:type="dxa"/>
          </w:tcPr>
          <w:p w:rsidR="0080322D" w:rsidRPr="006762EC" w:rsidRDefault="0080322D" w:rsidP="009A2FE8">
            <w:pPr>
              <w:rPr>
                <w:rFonts w:cstheme="minorHAnsi"/>
                <w:b/>
              </w:rPr>
            </w:pPr>
            <w:r w:rsidRPr="006762EC">
              <w:rPr>
                <w:rFonts w:cstheme="minorHAnsi"/>
                <w:b/>
              </w:rPr>
              <w:t>RESOURCE LINKS</w:t>
            </w:r>
          </w:p>
        </w:tc>
      </w:tr>
      <w:tr w:rsidR="0080322D" w:rsidTr="008A65AF">
        <w:trPr>
          <w:trHeight w:val="336"/>
        </w:trPr>
        <w:tc>
          <w:tcPr>
            <w:tcW w:w="7366" w:type="dxa"/>
            <w:gridSpan w:val="2"/>
          </w:tcPr>
          <w:p w:rsidR="0080322D" w:rsidRPr="006762EC" w:rsidRDefault="0080322D" w:rsidP="009A2FE8">
            <w:pPr>
              <w:rPr>
                <w:rFonts w:cstheme="minorHAnsi"/>
              </w:rPr>
            </w:pPr>
            <w:r>
              <w:rPr>
                <w:rFonts w:cstheme="minorHAnsi"/>
                <w:b/>
              </w:rPr>
              <w:t xml:space="preserve">Drugs Alcohol and </w:t>
            </w:r>
            <w:r w:rsidR="00C102B6">
              <w:rPr>
                <w:rFonts w:cstheme="minorHAnsi"/>
                <w:b/>
              </w:rPr>
              <w:t>Tobacco</w:t>
            </w:r>
            <w:r w:rsidRPr="006762EC">
              <w:rPr>
                <w:rFonts w:cstheme="minorHAnsi"/>
                <w:b/>
              </w:rPr>
              <w:t>:</w:t>
            </w:r>
            <w:r>
              <w:rPr>
                <w:rFonts w:cstheme="minorHAnsi"/>
                <w:b/>
              </w:rPr>
              <w:t xml:space="preserve"> </w:t>
            </w:r>
            <w:r w:rsidRPr="006762EC">
              <w:rPr>
                <w:rFonts w:cstheme="minorHAnsi"/>
                <w:b/>
              </w:rPr>
              <w:t>Pupils should know</w:t>
            </w:r>
          </w:p>
        </w:tc>
        <w:tc>
          <w:tcPr>
            <w:tcW w:w="7332" w:type="dxa"/>
          </w:tcPr>
          <w:p w:rsidR="0080322D" w:rsidRDefault="0080322D" w:rsidP="009A2FE8">
            <w:pPr>
              <w:rPr>
                <w:rFonts w:cstheme="minorHAnsi"/>
              </w:rPr>
            </w:pPr>
          </w:p>
        </w:tc>
      </w:tr>
      <w:tr w:rsidR="0080322D" w:rsidTr="008A65AF">
        <w:trPr>
          <w:trHeight w:val="336"/>
        </w:trPr>
        <w:tc>
          <w:tcPr>
            <w:tcW w:w="7366" w:type="dxa"/>
            <w:gridSpan w:val="2"/>
          </w:tcPr>
          <w:p w:rsidR="0080322D" w:rsidRDefault="0080322D" w:rsidP="0080322D">
            <w:pPr>
              <w:pStyle w:val="Default"/>
              <w:rPr>
                <w:rFonts w:asciiTheme="minorHAnsi" w:hAnsiTheme="minorHAnsi" w:cstheme="minorHAnsi"/>
                <w:sz w:val="22"/>
                <w:szCs w:val="22"/>
              </w:rPr>
            </w:pPr>
          </w:p>
          <w:p w:rsidR="0080322D" w:rsidRPr="0041134F" w:rsidRDefault="0080322D" w:rsidP="0080322D">
            <w:pPr>
              <w:pStyle w:val="Default"/>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facts about legal and illegal harmful substances and associated risks, including smoking, alcohol use and drug-taking. </w:t>
            </w:r>
          </w:p>
          <w:p w:rsidR="0080322D" w:rsidRDefault="0080322D" w:rsidP="009A2FE8"/>
        </w:tc>
        <w:tc>
          <w:tcPr>
            <w:tcW w:w="7332" w:type="dxa"/>
          </w:tcPr>
          <w:p w:rsidR="0080322D" w:rsidRDefault="00C37DAD" w:rsidP="009A2FE8">
            <w:pPr>
              <w:rPr>
                <w:rStyle w:val="Hyperlink"/>
              </w:rPr>
            </w:pPr>
            <w:hyperlink r:id="rId41" w:history="1">
              <w:r w:rsidR="00B246FC" w:rsidRPr="009B371E">
                <w:rPr>
                  <w:rStyle w:val="Hyperlink"/>
                </w:rPr>
                <w:t>http://mentor-adepis.org/lesson-plans/</w:t>
              </w:r>
            </w:hyperlink>
          </w:p>
          <w:p w:rsidR="006B5EF1" w:rsidRDefault="006B5EF1" w:rsidP="009A2FE8">
            <w:r>
              <w:t>KS2 lesson plans</w:t>
            </w:r>
          </w:p>
          <w:p w:rsidR="00B246FC" w:rsidRDefault="00B246FC" w:rsidP="009A2FE8"/>
          <w:p w:rsidR="006B5EF1" w:rsidRDefault="00C37DAD" w:rsidP="009A2FE8">
            <w:hyperlink r:id="rId42" w:history="1">
              <w:r w:rsidR="006B5EF1" w:rsidRPr="00605E59">
                <w:rPr>
                  <w:rStyle w:val="Hyperlink"/>
                </w:rPr>
                <w:t>https://www.sdera.wa.edu.au/programs/challenges-and-choices-resources/</w:t>
              </w:r>
            </w:hyperlink>
          </w:p>
          <w:p w:rsidR="006B5EF1" w:rsidRDefault="006B5EF1" w:rsidP="009A2FE8">
            <w:r>
              <w:t>Drug education pdf documents year 3-6</w:t>
            </w:r>
          </w:p>
          <w:p w:rsidR="006B5EF1" w:rsidRDefault="006B5EF1" w:rsidP="009A2FE8">
            <w:r>
              <w:t>These are Australian but some very good resources in particular education on caffeine. Sign up for free download or contact your PH Nurse.</w:t>
            </w:r>
          </w:p>
          <w:p w:rsidR="006B5EF1" w:rsidRDefault="006B5EF1" w:rsidP="009A2FE8"/>
          <w:p w:rsidR="005F0F4A" w:rsidRDefault="00C37DAD" w:rsidP="009A2FE8">
            <w:pPr>
              <w:rPr>
                <w:rStyle w:val="Hyperlink"/>
              </w:rPr>
            </w:pPr>
            <w:hyperlink r:id="rId43" w:history="1">
              <w:r w:rsidR="00B246FC" w:rsidRPr="009B371E">
                <w:rPr>
                  <w:rStyle w:val="Hyperlink"/>
                </w:rPr>
                <w:t>https://www.smarterthansmoking.org.au/for-schools/primary-resources/</w:t>
              </w:r>
            </w:hyperlink>
          </w:p>
          <w:p w:rsidR="005F0F4A" w:rsidRDefault="005F0F4A" w:rsidP="009A2FE8">
            <w:pPr>
              <w:rPr>
                <w:rStyle w:val="Hyperlink"/>
              </w:rPr>
            </w:pPr>
            <w:r>
              <w:t xml:space="preserve">‘What’s in a cigarette’ </w:t>
            </w:r>
            <w:r w:rsidR="00316169">
              <w:t>‘Why Smoking is bad for you’ crosswords and word jumbles downloadable pdf documents.</w:t>
            </w:r>
          </w:p>
          <w:p w:rsidR="005F0F4A" w:rsidRDefault="005F0F4A" w:rsidP="009A2FE8">
            <w:pPr>
              <w:rPr>
                <w:rStyle w:val="Hyperlink"/>
              </w:rPr>
            </w:pPr>
          </w:p>
          <w:p w:rsidR="005F0F4A" w:rsidRDefault="00C37DAD" w:rsidP="009A2FE8">
            <w:hyperlink r:id="rId44" w:history="1">
              <w:r w:rsidR="005F0F4A" w:rsidRPr="00605E59">
                <w:rPr>
                  <w:rStyle w:val="Hyperlink"/>
                </w:rPr>
                <w:t>https://lookoutzone.co.uk/tobacco/</w:t>
              </w:r>
            </w:hyperlink>
          </w:p>
          <w:p w:rsidR="00B246FC" w:rsidRPr="005F0F4A" w:rsidRDefault="005F0F4A" w:rsidP="009A2FE8">
            <w:pPr>
              <w:rPr>
                <w:rFonts w:ascii="Calibri" w:hAnsi="Calibri" w:cs="Calibri"/>
                <w:color w:val="333333"/>
                <w:lang w:val="en"/>
              </w:rPr>
            </w:pPr>
            <w:r w:rsidRPr="005F0F4A">
              <w:rPr>
                <w:rFonts w:ascii="Calibri" w:hAnsi="Calibri" w:cs="Calibri"/>
                <w:color w:val="333333"/>
                <w:lang w:val="en"/>
              </w:rPr>
              <w:t>Website &amp; teaching resource aimed at 7-11 year olds with free games and tobacco information. It has an information area for teachers with lessons and an activity workbook. Also has an information area for parents/</w:t>
            </w:r>
            <w:proofErr w:type="spellStart"/>
            <w:r w:rsidRPr="005F0F4A">
              <w:rPr>
                <w:rFonts w:ascii="Calibri" w:hAnsi="Calibri" w:cs="Calibri"/>
                <w:color w:val="333333"/>
                <w:lang w:val="en"/>
              </w:rPr>
              <w:t>carers</w:t>
            </w:r>
            <w:proofErr w:type="spellEnd"/>
            <w:r w:rsidRPr="005F0F4A">
              <w:rPr>
                <w:rFonts w:ascii="Calibri" w:hAnsi="Calibri" w:cs="Calibri"/>
                <w:color w:val="333333"/>
                <w:lang w:val="en"/>
              </w:rPr>
              <w:t>.</w:t>
            </w:r>
          </w:p>
          <w:p w:rsidR="005F0F4A" w:rsidRPr="005F0F4A" w:rsidRDefault="005F0F4A" w:rsidP="009A2FE8">
            <w:pPr>
              <w:rPr>
                <w:rFonts w:ascii="Arial" w:hAnsi="Arial" w:cs="Arial"/>
              </w:rPr>
            </w:pPr>
          </w:p>
          <w:p w:rsidR="004B347A" w:rsidRDefault="008A65AF" w:rsidP="009A2FE8">
            <w:r>
              <w:t>PH</w:t>
            </w:r>
            <w:r w:rsidR="004B347A">
              <w:t xml:space="preserve"> 5-19 </w:t>
            </w:r>
            <w:r w:rsidR="006B5EF1">
              <w:t>Teaching resource: email your Public Health Nurse.</w:t>
            </w:r>
          </w:p>
          <w:p w:rsidR="009B0F67" w:rsidRDefault="009B0F67" w:rsidP="009A2FE8"/>
          <w:p w:rsidR="009B0F67" w:rsidRDefault="00C37DAD" w:rsidP="009A2FE8">
            <w:hyperlink r:id="rId45" w:history="1">
              <w:r w:rsidR="009B0F67" w:rsidRPr="00605E59">
                <w:rPr>
                  <w:rStyle w:val="Hyperlink"/>
                </w:rPr>
                <w:t>https://www.swindonhealthyschools.org/resources/schemes-of-work/date-scheme-of-work/</w:t>
              </w:r>
            </w:hyperlink>
          </w:p>
          <w:p w:rsidR="009B0F67" w:rsidRDefault="009B0F67" w:rsidP="009A2FE8">
            <w:r>
              <w:t>lesson plans from reception –year 6</w:t>
            </w:r>
          </w:p>
          <w:p w:rsidR="009B0F67" w:rsidRDefault="009B0F67" w:rsidP="009A2FE8"/>
          <w:p w:rsidR="006B5EF1" w:rsidRDefault="006B5EF1" w:rsidP="009A2FE8"/>
        </w:tc>
      </w:tr>
      <w:tr w:rsidR="009822C0" w:rsidTr="008A65AF">
        <w:trPr>
          <w:trHeight w:val="336"/>
        </w:trPr>
        <w:tc>
          <w:tcPr>
            <w:tcW w:w="7366" w:type="dxa"/>
            <w:gridSpan w:val="2"/>
          </w:tcPr>
          <w:p w:rsidR="009822C0" w:rsidRDefault="009822C0" w:rsidP="0080322D">
            <w:pPr>
              <w:pStyle w:val="Default"/>
              <w:rPr>
                <w:rFonts w:asciiTheme="minorHAnsi" w:hAnsiTheme="minorHAnsi" w:cstheme="minorHAnsi"/>
                <w:sz w:val="22"/>
                <w:szCs w:val="22"/>
              </w:rPr>
            </w:pPr>
          </w:p>
          <w:p w:rsidR="009822C0" w:rsidRDefault="009822C0" w:rsidP="0080322D">
            <w:pPr>
              <w:pStyle w:val="Default"/>
              <w:rPr>
                <w:rFonts w:asciiTheme="minorHAnsi" w:hAnsiTheme="minorHAnsi" w:cstheme="minorHAnsi"/>
                <w:sz w:val="22"/>
                <w:szCs w:val="22"/>
              </w:rPr>
            </w:pPr>
          </w:p>
          <w:p w:rsidR="009822C0" w:rsidRDefault="009822C0" w:rsidP="0080322D">
            <w:pPr>
              <w:pStyle w:val="Default"/>
              <w:rPr>
                <w:rFonts w:asciiTheme="minorHAnsi" w:hAnsiTheme="minorHAnsi" w:cstheme="minorHAnsi"/>
                <w:sz w:val="22"/>
                <w:szCs w:val="22"/>
              </w:rPr>
            </w:pPr>
          </w:p>
          <w:p w:rsidR="009822C0" w:rsidRDefault="009822C0" w:rsidP="0080322D">
            <w:pPr>
              <w:pStyle w:val="Default"/>
              <w:rPr>
                <w:rFonts w:asciiTheme="minorHAnsi" w:hAnsiTheme="minorHAnsi" w:cstheme="minorHAnsi"/>
                <w:sz w:val="22"/>
                <w:szCs w:val="22"/>
              </w:rPr>
            </w:pPr>
          </w:p>
        </w:tc>
        <w:tc>
          <w:tcPr>
            <w:tcW w:w="7332" w:type="dxa"/>
          </w:tcPr>
          <w:p w:rsidR="009822C0" w:rsidRDefault="009822C0" w:rsidP="009A2FE8"/>
        </w:tc>
      </w:tr>
      <w:tr w:rsidR="0080322D" w:rsidTr="008A65AF">
        <w:trPr>
          <w:trHeight w:val="336"/>
        </w:trPr>
        <w:tc>
          <w:tcPr>
            <w:tcW w:w="6658" w:type="dxa"/>
          </w:tcPr>
          <w:p w:rsidR="0080322D" w:rsidRPr="006762EC" w:rsidRDefault="0080322D" w:rsidP="0080322D">
            <w:pPr>
              <w:rPr>
                <w:rFonts w:cstheme="minorHAnsi"/>
                <w:b/>
              </w:rPr>
            </w:pPr>
            <w:r w:rsidRPr="006762EC">
              <w:rPr>
                <w:rFonts w:cstheme="minorHAnsi"/>
                <w:b/>
              </w:rPr>
              <w:t>TOPIC AREA</w:t>
            </w:r>
          </w:p>
        </w:tc>
        <w:tc>
          <w:tcPr>
            <w:tcW w:w="8040" w:type="dxa"/>
            <w:gridSpan w:val="2"/>
          </w:tcPr>
          <w:p w:rsidR="0080322D" w:rsidRPr="006762EC" w:rsidRDefault="0080322D" w:rsidP="0080322D">
            <w:pPr>
              <w:rPr>
                <w:rFonts w:cstheme="minorHAnsi"/>
                <w:b/>
              </w:rPr>
            </w:pPr>
            <w:r w:rsidRPr="006762EC">
              <w:rPr>
                <w:rFonts w:cstheme="minorHAnsi"/>
                <w:b/>
              </w:rPr>
              <w:t>RESOURCE LINKS</w:t>
            </w:r>
          </w:p>
        </w:tc>
      </w:tr>
      <w:tr w:rsidR="0080322D" w:rsidTr="008A65AF">
        <w:trPr>
          <w:trHeight w:val="336"/>
        </w:trPr>
        <w:tc>
          <w:tcPr>
            <w:tcW w:w="6658" w:type="dxa"/>
          </w:tcPr>
          <w:p w:rsidR="0080322D" w:rsidRPr="006762EC" w:rsidRDefault="0080322D" w:rsidP="0080322D">
            <w:pPr>
              <w:rPr>
                <w:rFonts w:cstheme="minorHAnsi"/>
              </w:rPr>
            </w:pPr>
            <w:r>
              <w:rPr>
                <w:rFonts w:cstheme="minorHAnsi"/>
                <w:b/>
              </w:rPr>
              <w:t>Health and Prevention</w:t>
            </w:r>
            <w:r w:rsidRPr="006762EC">
              <w:rPr>
                <w:rFonts w:cstheme="minorHAnsi"/>
                <w:b/>
              </w:rPr>
              <w:t>:</w:t>
            </w:r>
            <w:r>
              <w:rPr>
                <w:rFonts w:cstheme="minorHAnsi"/>
                <w:b/>
              </w:rPr>
              <w:t xml:space="preserve"> </w:t>
            </w:r>
            <w:r w:rsidRPr="006762EC">
              <w:rPr>
                <w:rFonts w:cstheme="minorHAnsi"/>
                <w:b/>
              </w:rPr>
              <w:t>Pupils should know</w:t>
            </w:r>
          </w:p>
        </w:tc>
        <w:tc>
          <w:tcPr>
            <w:tcW w:w="8040" w:type="dxa"/>
            <w:gridSpan w:val="2"/>
          </w:tcPr>
          <w:p w:rsidR="0080322D" w:rsidRDefault="0080322D" w:rsidP="0080322D">
            <w:pPr>
              <w:rPr>
                <w:rFonts w:cstheme="minorHAnsi"/>
              </w:rPr>
            </w:pPr>
          </w:p>
        </w:tc>
      </w:tr>
      <w:tr w:rsidR="008A65AF" w:rsidTr="003B68A1">
        <w:trPr>
          <w:trHeight w:val="4297"/>
        </w:trPr>
        <w:tc>
          <w:tcPr>
            <w:tcW w:w="6658" w:type="dxa"/>
            <w:vMerge w:val="restart"/>
          </w:tcPr>
          <w:p w:rsidR="008A65AF" w:rsidRDefault="008A65AF" w:rsidP="0080322D">
            <w:r>
              <w:rPr>
                <w:rFonts w:cstheme="minorHAnsi"/>
              </w:rPr>
              <w:t>H</w:t>
            </w:r>
            <w:r w:rsidRPr="0041134F">
              <w:rPr>
                <w:rFonts w:cstheme="minorHAnsi"/>
              </w:rPr>
              <w:t>ow to recognise early signs of physical illness, such as weight loss, or unexplained changes to the body.</w:t>
            </w:r>
          </w:p>
          <w:p w:rsidR="008A65AF" w:rsidRDefault="008A65AF" w:rsidP="0080322D">
            <w:pPr>
              <w:rPr>
                <w:rFonts w:cstheme="minorHAnsi"/>
              </w:rPr>
            </w:pPr>
          </w:p>
          <w:p w:rsidR="008A65AF" w:rsidRDefault="008A65AF" w:rsidP="0080322D">
            <w:r>
              <w:rPr>
                <w:rFonts w:cstheme="minorHAnsi"/>
              </w:rPr>
              <w:t>A</w:t>
            </w:r>
            <w:r w:rsidRPr="0041134F">
              <w:rPr>
                <w:rFonts w:cstheme="minorHAnsi"/>
              </w:rPr>
              <w:t>bout safe and unsafe exposure to the sun, and how to reduce the risk of sun damage, including skin cancer.</w:t>
            </w:r>
          </w:p>
          <w:p w:rsidR="008A65AF" w:rsidRDefault="008A65AF" w:rsidP="0080322D">
            <w:pPr>
              <w:rPr>
                <w:rFonts w:cstheme="minorHAnsi"/>
              </w:rPr>
            </w:pPr>
          </w:p>
          <w:p w:rsidR="008A65AF" w:rsidRDefault="008A65AF" w:rsidP="0080322D">
            <w:r>
              <w:rPr>
                <w:rFonts w:cstheme="minorHAnsi"/>
              </w:rPr>
              <w:t>T</w:t>
            </w:r>
            <w:r w:rsidRPr="0041134F">
              <w:rPr>
                <w:rFonts w:cstheme="minorHAnsi"/>
              </w:rPr>
              <w:t>he importance of sufficient good quality sleep for good health and that a lack of sleep can affect weight, mood and ability to learn.</w:t>
            </w:r>
          </w:p>
          <w:p w:rsidR="008A65AF" w:rsidRDefault="008A65AF" w:rsidP="0080322D">
            <w:pPr>
              <w:pStyle w:val="Default"/>
              <w:ind w:left="39"/>
              <w:rPr>
                <w:rFonts w:asciiTheme="minorHAnsi" w:hAnsiTheme="minorHAnsi" w:cstheme="minorHAnsi"/>
                <w:sz w:val="22"/>
                <w:szCs w:val="22"/>
              </w:rPr>
            </w:pPr>
          </w:p>
          <w:p w:rsidR="008A65AF" w:rsidRPr="0041134F" w:rsidRDefault="008A65AF" w:rsidP="0080322D">
            <w:pPr>
              <w:pStyle w:val="Default"/>
              <w:ind w:left="39"/>
              <w:rPr>
                <w:rFonts w:asciiTheme="minorHAnsi" w:hAnsiTheme="minorHAnsi" w:cstheme="minorHAnsi"/>
                <w:sz w:val="22"/>
                <w:szCs w:val="22"/>
              </w:rPr>
            </w:pPr>
            <w:r>
              <w:rPr>
                <w:rFonts w:asciiTheme="minorHAnsi" w:hAnsiTheme="minorHAnsi" w:cstheme="minorHAnsi"/>
                <w:sz w:val="22"/>
                <w:szCs w:val="22"/>
              </w:rPr>
              <w:t>A</w:t>
            </w:r>
            <w:r w:rsidRPr="0041134F">
              <w:rPr>
                <w:rFonts w:asciiTheme="minorHAnsi" w:hAnsiTheme="minorHAnsi" w:cstheme="minorHAnsi"/>
                <w:sz w:val="22"/>
                <w:szCs w:val="22"/>
              </w:rPr>
              <w:t xml:space="preserve">bout dental health and the benefits of good oral hygiene and dental flossing, including regular check-ups at the dentist. </w:t>
            </w:r>
          </w:p>
          <w:p w:rsidR="008A65AF" w:rsidRDefault="008A65AF" w:rsidP="0080322D">
            <w:pPr>
              <w:pStyle w:val="Default"/>
              <w:ind w:left="39"/>
              <w:rPr>
                <w:rFonts w:asciiTheme="minorHAnsi" w:hAnsiTheme="minorHAnsi" w:cstheme="minorHAnsi"/>
                <w:sz w:val="22"/>
                <w:szCs w:val="22"/>
              </w:rPr>
            </w:pPr>
          </w:p>
          <w:p w:rsidR="008A65AF" w:rsidRPr="0041134F" w:rsidRDefault="008A65AF" w:rsidP="0080322D">
            <w:pPr>
              <w:pStyle w:val="Default"/>
              <w:ind w:left="39"/>
              <w:rPr>
                <w:rFonts w:asciiTheme="minorHAnsi" w:hAnsiTheme="minorHAnsi" w:cstheme="minorHAnsi"/>
                <w:sz w:val="22"/>
                <w:szCs w:val="22"/>
              </w:rPr>
            </w:pPr>
            <w:r>
              <w:rPr>
                <w:rFonts w:asciiTheme="minorHAnsi" w:hAnsiTheme="minorHAnsi" w:cstheme="minorHAnsi"/>
                <w:sz w:val="22"/>
                <w:szCs w:val="22"/>
              </w:rPr>
              <w:t>A</w:t>
            </w:r>
            <w:r w:rsidRPr="0041134F">
              <w:rPr>
                <w:rFonts w:asciiTheme="minorHAnsi" w:hAnsiTheme="minorHAnsi" w:cstheme="minorHAnsi"/>
                <w:sz w:val="22"/>
                <w:szCs w:val="22"/>
              </w:rPr>
              <w:t xml:space="preserve">bout personal hygiene and germs including bacteria, viruses, how they are spread and treated, and the importance of handwashing. </w:t>
            </w:r>
          </w:p>
          <w:p w:rsidR="008A65AF" w:rsidRDefault="008A65AF" w:rsidP="0080322D">
            <w:pPr>
              <w:pStyle w:val="Default"/>
              <w:ind w:left="39"/>
              <w:rPr>
                <w:rFonts w:asciiTheme="minorHAnsi" w:hAnsiTheme="minorHAnsi" w:cstheme="minorHAnsi"/>
                <w:sz w:val="22"/>
                <w:szCs w:val="22"/>
              </w:rPr>
            </w:pPr>
          </w:p>
          <w:p w:rsidR="008A65AF" w:rsidRPr="0041134F" w:rsidRDefault="008A65AF" w:rsidP="0080322D">
            <w:pPr>
              <w:pStyle w:val="Default"/>
              <w:ind w:left="39"/>
              <w:rPr>
                <w:rFonts w:asciiTheme="minorHAnsi" w:hAnsiTheme="minorHAnsi" w:cstheme="minorHAnsi"/>
                <w:sz w:val="22"/>
                <w:szCs w:val="22"/>
              </w:rPr>
            </w:pPr>
            <w:r>
              <w:rPr>
                <w:rFonts w:asciiTheme="minorHAnsi" w:hAnsiTheme="minorHAnsi" w:cstheme="minorHAnsi"/>
                <w:sz w:val="22"/>
                <w:szCs w:val="22"/>
              </w:rPr>
              <w:t>T</w:t>
            </w:r>
            <w:r w:rsidRPr="0041134F">
              <w:rPr>
                <w:rFonts w:asciiTheme="minorHAnsi" w:hAnsiTheme="minorHAnsi" w:cstheme="minorHAnsi"/>
                <w:sz w:val="22"/>
                <w:szCs w:val="22"/>
              </w:rPr>
              <w:t xml:space="preserve">he facts and science relating to </w:t>
            </w:r>
            <w:r w:rsidRPr="0041134F">
              <w:rPr>
                <w:rFonts w:asciiTheme="minorHAnsi" w:hAnsiTheme="minorHAnsi" w:cstheme="minorHAnsi"/>
                <w:sz w:val="22"/>
                <w:szCs w:val="22"/>
                <w:lang w:val="en-GB"/>
              </w:rPr>
              <w:t>immunisation</w:t>
            </w:r>
            <w:r w:rsidRPr="0041134F">
              <w:rPr>
                <w:rFonts w:asciiTheme="minorHAnsi" w:hAnsiTheme="minorHAnsi" w:cstheme="minorHAnsi"/>
                <w:sz w:val="22"/>
                <w:szCs w:val="22"/>
              </w:rPr>
              <w:t xml:space="preserve"> and vaccination </w:t>
            </w:r>
          </w:p>
          <w:p w:rsidR="008A65AF" w:rsidRDefault="008A65AF" w:rsidP="0080322D">
            <w:pPr>
              <w:pStyle w:val="Default"/>
              <w:ind w:left="39"/>
            </w:pPr>
          </w:p>
        </w:tc>
        <w:tc>
          <w:tcPr>
            <w:tcW w:w="8040" w:type="dxa"/>
            <w:gridSpan w:val="2"/>
            <w:tcBorders>
              <w:bottom w:val="single" w:sz="4" w:space="0" w:color="auto"/>
            </w:tcBorders>
          </w:tcPr>
          <w:p w:rsidR="008A65AF" w:rsidRDefault="00C37DAD" w:rsidP="0080322D">
            <w:hyperlink r:id="rId46" w:history="1">
              <w:r w:rsidR="008A65AF" w:rsidRPr="005F71CB">
                <w:rPr>
                  <w:rStyle w:val="Hyperlink"/>
                </w:rPr>
                <w:t>https://kidshealth.org/en/kids/bodyactivities.html?WT.ac=classroom</w:t>
              </w:r>
            </w:hyperlink>
          </w:p>
          <w:p w:rsidR="008A65AF" w:rsidRDefault="008A65AF" w:rsidP="0080322D">
            <w:r>
              <w:t xml:space="preserve"> </w:t>
            </w:r>
            <w:proofErr w:type="gramStart"/>
            <w:r>
              <w:t>Kids</w:t>
            </w:r>
            <w:proofErr w:type="gramEnd"/>
            <w:r>
              <w:t xml:space="preserve"> health has videos and activities that cover a whole range of topics about how our body works.</w:t>
            </w:r>
          </w:p>
          <w:p w:rsidR="008A65AF" w:rsidRDefault="00C37DAD" w:rsidP="0080322D">
            <w:pPr>
              <w:rPr>
                <w:rStyle w:val="Hyperlink"/>
              </w:rPr>
            </w:pPr>
            <w:hyperlink r:id="rId47" w:history="1">
              <w:r w:rsidR="008A65AF" w:rsidRPr="009B371E">
                <w:rPr>
                  <w:rStyle w:val="Hyperlink"/>
                </w:rPr>
                <w:t>https://www.sunsafeschools.co.uk/</w:t>
              </w:r>
            </w:hyperlink>
          </w:p>
          <w:p w:rsidR="008A65AF" w:rsidRDefault="008A65AF" w:rsidP="0080322D"/>
          <w:p w:rsidR="008A65AF" w:rsidRDefault="00C37DAD" w:rsidP="0080322D">
            <w:hyperlink r:id="rId48" w:history="1">
              <w:r w:rsidR="008A65AF" w:rsidRPr="009B371E">
                <w:rPr>
                  <w:rStyle w:val="Hyperlink"/>
                </w:rPr>
                <w:t>https://campaignresources.phe.gov.uk/schools/resources/sleep-year6-lesson-plan-pack</w:t>
              </w:r>
            </w:hyperlink>
          </w:p>
          <w:p w:rsidR="008A65AF" w:rsidRDefault="008A65AF" w:rsidP="0080322D"/>
          <w:p w:rsidR="008A65AF" w:rsidRDefault="00C37DAD" w:rsidP="0080322D">
            <w:hyperlink r:id="rId49" w:history="1">
              <w:r w:rsidR="008A65AF" w:rsidRPr="009B371E">
                <w:rPr>
                  <w:rStyle w:val="Hyperlink"/>
                </w:rPr>
                <w:t>http://sleepforkids.org/index.html</w:t>
              </w:r>
            </w:hyperlink>
          </w:p>
          <w:p w:rsidR="008A65AF" w:rsidRPr="009E6780" w:rsidRDefault="008A65AF" w:rsidP="0080322D">
            <w:r w:rsidRPr="009E6780">
              <w:rPr>
                <w:rFonts w:cs="Arial"/>
                <w:color w:val="333333"/>
              </w:rPr>
              <w:t>In this website for kids, you can learn about what happens while we sleep, play fun games, and keep track of your own sleep.</w:t>
            </w:r>
          </w:p>
          <w:p w:rsidR="008A65AF" w:rsidRDefault="00C37DAD" w:rsidP="0080322D">
            <w:hyperlink r:id="rId50" w:history="1">
              <w:r w:rsidR="008A65AF" w:rsidRPr="009B371E">
                <w:rPr>
                  <w:rStyle w:val="Hyperlink"/>
                </w:rPr>
                <w:t>https://www.teachingideas.co.uk/sites/default/files/posterteeth.pdf</w:t>
              </w:r>
            </w:hyperlink>
          </w:p>
          <w:p w:rsidR="008A65AF" w:rsidRDefault="008A65AF" w:rsidP="0080322D"/>
          <w:p w:rsidR="008A65AF" w:rsidRDefault="00C37DAD" w:rsidP="008A65AF">
            <w:pPr>
              <w:rPr>
                <w:rStyle w:val="Hyperlink"/>
              </w:rPr>
            </w:pPr>
            <w:hyperlink r:id="rId51" w:history="1">
              <w:r w:rsidR="008A65AF" w:rsidRPr="009B371E">
                <w:rPr>
                  <w:rStyle w:val="Hyperlink"/>
                </w:rPr>
                <w:t>https://campaignresources.phe.gov.uk/schools/resources/keeping-our-teeth-healthy-lesson-plans</w:t>
              </w:r>
            </w:hyperlink>
          </w:p>
          <w:p w:rsidR="00ED392C" w:rsidRDefault="00ED392C" w:rsidP="008A65AF">
            <w:pPr>
              <w:rPr>
                <w:rStyle w:val="Hyperlink"/>
              </w:rPr>
            </w:pPr>
          </w:p>
          <w:p w:rsidR="00ED392C" w:rsidRDefault="00ED392C" w:rsidP="008A65AF">
            <w:hyperlink r:id="rId52" w:history="1">
              <w:r w:rsidRPr="00605E59">
                <w:rPr>
                  <w:rStyle w:val="Hyperlink"/>
                </w:rPr>
                <w:t>https://www.galleonsupplies.co.uk/SEN-personal-hygiene/</w:t>
              </w:r>
            </w:hyperlink>
          </w:p>
          <w:p w:rsidR="00ED392C" w:rsidRDefault="00ED392C" w:rsidP="008A65AF">
            <w:r>
              <w:t xml:space="preserve">Lesson plans and activities for teaching </w:t>
            </w:r>
            <w:r w:rsidR="00A5420F">
              <w:t xml:space="preserve">all aspects of </w:t>
            </w:r>
            <w:r>
              <w:t>personal hygiene to pupils with special needs.</w:t>
            </w:r>
          </w:p>
          <w:p w:rsidR="00ED392C" w:rsidRDefault="00ED392C" w:rsidP="008A65AF"/>
        </w:tc>
      </w:tr>
      <w:tr w:rsidR="008A65AF" w:rsidTr="008A65AF">
        <w:trPr>
          <w:trHeight w:val="336"/>
        </w:trPr>
        <w:tc>
          <w:tcPr>
            <w:tcW w:w="6658" w:type="dxa"/>
            <w:vMerge/>
          </w:tcPr>
          <w:p w:rsidR="008A65AF" w:rsidRDefault="008A65AF" w:rsidP="0080322D">
            <w:pPr>
              <w:pStyle w:val="Default"/>
              <w:ind w:left="39"/>
              <w:rPr>
                <w:rFonts w:asciiTheme="minorHAnsi" w:hAnsiTheme="minorHAnsi" w:cstheme="minorHAnsi"/>
                <w:sz w:val="22"/>
                <w:szCs w:val="22"/>
              </w:rPr>
            </w:pPr>
          </w:p>
        </w:tc>
        <w:tc>
          <w:tcPr>
            <w:tcW w:w="8040" w:type="dxa"/>
            <w:gridSpan w:val="2"/>
          </w:tcPr>
          <w:p w:rsidR="008A65AF" w:rsidRDefault="00A5420F" w:rsidP="008A65AF">
            <w:hyperlink r:id="rId53" w:history="1">
              <w:r w:rsidRPr="00605E59">
                <w:rPr>
                  <w:rStyle w:val="Hyperlink"/>
                </w:rPr>
                <w:t>https://e-bug.eu/junior_pack_ks1.aspx?cc=eng&amp;ss=2&amp;t=KS1%20Lesson%20Pack</w:t>
              </w:r>
            </w:hyperlink>
          </w:p>
          <w:p w:rsidR="00A5420F" w:rsidRDefault="00A5420F" w:rsidP="008A65AF">
            <w:pPr>
              <w:rPr>
                <w:rStyle w:val="normaltext1"/>
                <w:rFonts w:ascii="Calibri" w:hAnsi="Calibri" w:cs="Calibri"/>
                <w:color w:val="auto"/>
                <w:sz w:val="22"/>
                <w:szCs w:val="22"/>
              </w:rPr>
            </w:pPr>
            <w:r w:rsidRPr="00A5420F">
              <w:rPr>
                <w:rStyle w:val="normaltext1"/>
                <w:rFonts w:ascii="Calibri" w:hAnsi="Calibri" w:cs="Calibri"/>
                <w:color w:val="auto"/>
                <w:sz w:val="22"/>
                <w:szCs w:val="22"/>
              </w:rPr>
              <w:t xml:space="preserve">Key Stage </w:t>
            </w:r>
            <w:proofErr w:type="gramStart"/>
            <w:r w:rsidRPr="00A5420F">
              <w:rPr>
                <w:rStyle w:val="normaltext1"/>
                <w:rFonts w:ascii="Calibri" w:hAnsi="Calibri" w:cs="Calibri"/>
                <w:color w:val="auto"/>
                <w:sz w:val="22"/>
                <w:szCs w:val="22"/>
              </w:rPr>
              <w:t xml:space="preserve">1 </w:t>
            </w:r>
            <w:r>
              <w:rPr>
                <w:rStyle w:val="normaltext1"/>
                <w:rFonts w:ascii="Calibri" w:hAnsi="Calibri" w:cs="Calibri"/>
                <w:color w:val="auto"/>
                <w:sz w:val="22"/>
                <w:szCs w:val="22"/>
              </w:rPr>
              <w:t xml:space="preserve"> and</w:t>
            </w:r>
            <w:proofErr w:type="gramEnd"/>
            <w:r>
              <w:rPr>
                <w:rStyle w:val="normaltext1"/>
                <w:rFonts w:ascii="Calibri" w:hAnsi="Calibri" w:cs="Calibri"/>
                <w:color w:val="auto"/>
                <w:sz w:val="22"/>
                <w:szCs w:val="22"/>
              </w:rPr>
              <w:t xml:space="preserve"> 2 </w:t>
            </w:r>
            <w:r w:rsidRPr="00A5420F">
              <w:rPr>
                <w:rStyle w:val="normaltext1"/>
                <w:rFonts w:ascii="Calibri" w:hAnsi="Calibri" w:cs="Calibri"/>
                <w:color w:val="auto"/>
                <w:sz w:val="22"/>
                <w:szCs w:val="22"/>
              </w:rPr>
              <w:t>resources cover multiple topics including, an introduction to microbes, hand hygiene, respiratory hygiene, food hygiene and antibiotics. Here you will find the lesson plans, worksheets, posters and activities for each topic.</w:t>
            </w:r>
          </w:p>
          <w:p w:rsidR="00A5420F" w:rsidRPr="00A5420F" w:rsidRDefault="00A5420F" w:rsidP="008A65AF">
            <w:pPr>
              <w:rPr>
                <w:rFonts w:ascii="Calibri" w:hAnsi="Calibri" w:cs="Calibri"/>
              </w:rPr>
            </w:pPr>
          </w:p>
        </w:tc>
      </w:tr>
      <w:tr w:rsidR="008A65AF" w:rsidTr="008A65AF">
        <w:trPr>
          <w:trHeight w:val="336"/>
        </w:trPr>
        <w:tc>
          <w:tcPr>
            <w:tcW w:w="6658" w:type="dxa"/>
            <w:vMerge/>
          </w:tcPr>
          <w:p w:rsidR="008A65AF" w:rsidRDefault="008A65AF" w:rsidP="0080322D">
            <w:pPr>
              <w:pStyle w:val="Default"/>
              <w:ind w:left="39"/>
              <w:rPr>
                <w:rFonts w:asciiTheme="minorHAnsi" w:hAnsiTheme="minorHAnsi" w:cstheme="minorHAnsi"/>
                <w:sz w:val="22"/>
                <w:szCs w:val="22"/>
              </w:rPr>
            </w:pPr>
          </w:p>
        </w:tc>
        <w:tc>
          <w:tcPr>
            <w:tcW w:w="8040" w:type="dxa"/>
            <w:gridSpan w:val="2"/>
          </w:tcPr>
          <w:p w:rsidR="008A65AF" w:rsidRDefault="008A65AF" w:rsidP="0080322D">
            <w:r>
              <w:t xml:space="preserve">Share good times not flu </w:t>
            </w:r>
            <w:hyperlink r:id="rId54" w:history="1">
              <w:r w:rsidRPr="005F71CB">
                <w:rPr>
                  <w:rStyle w:val="Hyperlink"/>
                </w:rPr>
                <w:t>https://sharegoodtimesnotflu.co.uk</w:t>
              </w:r>
            </w:hyperlink>
          </w:p>
          <w:p w:rsidR="008A65AF" w:rsidRDefault="00C37DAD" w:rsidP="0080322D">
            <w:hyperlink r:id="rId55" w:history="1">
              <w:r w:rsidR="008A65AF" w:rsidRPr="005F71CB">
                <w:rPr>
                  <w:rStyle w:val="Hyperlink"/>
                </w:rPr>
                <w:t>https://sharegoodtimesnotflu.co.uk/SchooltoolkitPage.html</w:t>
              </w:r>
            </w:hyperlink>
          </w:p>
          <w:p w:rsidR="008A65AF" w:rsidRDefault="008A65AF" w:rsidP="00C102B6">
            <w:r w:rsidRPr="00C102B6">
              <w:t xml:space="preserve"> </w:t>
            </w:r>
          </w:p>
          <w:p w:rsidR="008A65AF" w:rsidRDefault="008A65AF" w:rsidP="00C102B6"/>
          <w:p w:rsidR="008A65AF" w:rsidRDefault="00C37DAD" w:rsidP="00C102B6">
            <w:hyperlink r:id="rId56" w:history="1">
              <w:r w:rsidR="008A65AF" w:rsidRPr="005F71CB">
                <w:rPr>
                  <w:rStyle w:val="Hyperlink"/>
                </w:rPr>
                <w:t>https://www.ducksters.com/science/biology/viruses.php</w:t>
              </w:r>
            </w:hyperlink>
          </w:p>
          <w:p w:rsidR="008A65AF" w:rsidRDefault="008A65AF" w:rsidP="00C102B6"/>
        </w:tc>
      </w:tr>
      <w:tr w:rsidR="0080322D" w:rsidTr="008A65AF">
        <w:trPr>
          <w:trHeight w:val="336"/>
        </w:trPr>
        <w:tc>
          <w:tcPr>
            <w:tcW w:w="6658" w:type="dxa"/>
          </w:tcPr>
          <w:p w:rsidR="0080322D" w:rsidRDefault="0080322D" w:rsidP="0080322D">
            <w:pPr>
              <w:pStyle w:val="Default"/>
              <w:ind w:left="39"/>
              <w:rPr>
                <w:rFonts w:asciiTheme="minorHAnsi" w:hAnsiTheme="minorHAnsi" w:cstheme="minorHAnsi"/>
                <w:sz w:val="22"/>
                <w:szCs w:val="22"/>
              </w:rPr>
            </w:pPr>
          </w:p>
        </w:tc>
        <w:tc>
          <w:tcPr>
            <w:tcW w:w="8040" w:type="dxa"/>
            <w:gridSpan w:val="2"/>
          </w:tcPr>
          <w:p w:rsidR="0080322D" w:rsidRDefault="0080322D" w:rsidP="0080322D"/>
        </w:tc>
      </w:tr>
    </w:tbl>
    <w:p w:rsidR="0080322D" w:rsidRPr="0041134F" w:rsidRDefault="0080322D" w:rsidP="0080322D">
      <w:pPr>
        <w:pStyle w:val="Default"/>
        <w:rPr>
          <w:color w:val="auto"/>
          <w:sz w:val="10"/>
          <w:szCs w:val="10"/>
        </w:rPr>
      </w:pPr>
    </w:p>
    <w:p w:rsidR="0080322D" w:rsidRPr="0041134F" w:rsidRDefault="0080322D" w:rsidP="0080322D">
      <w:pPr>
        <w:pStyle w:val="Default"/>
        <w:ind w:left="39"/>
        <w:rPr>
          <w:rFonts w:asciiTheme="minorHAnsi" w:hAnsiTheme="minorHAnsi" w:cstheme="minorHAnsi"/>
          <w:sz w:val="22"/>
          <w:szCs w:val="22"/>
        </w:rPr>
      </w:pPr>
      <w:r>
        <w:rPr>
          <w:rFonts w:asciiTheme="minorHAnsi" w:hAnsiTheme="minorHAnsi" w:cstheme="minorHAnsi"/>
          <w:sz w:val="22"/>
          <w:szCs w:val="22"/>
        </w:rPr>
        <w:t xml:space="preserve"> </w:t>
      </w:r>
    </w:p>
    <w:p w:rsidR="0080322D" w:rsidRDefault="0080322D" w:rsidP="0080322D">
      <w:pPr>
        <w:pStyle w:val="Default"/>
        <w:ind w:left="39"/>
        <w:rPr>
          <w:rFonts w:asciiTheme="minorHAnsi" w:hAnsiTheme="minorHAnsi" w:cstheme="minorHAnsi"/>
          <w:sz w:val="22"/>
          <w:szCs w:val="22"/>
        </w:rPr>
      </w:pPr>
      <w:r>
        <w:rPr>
          <w:rFonts w:asciiTheme="minorHAnsi" w:hAnsiTheme="minorHAnsi" w:cstheme="minorHAnsi"/>
          <w:sz w:val="22"/>
          <w:szCs w:val="22"/>
        </w:rPr>
        <w:t xml:space="preserve"> </w:t>
      </w:r>
    </w:p>
    <w:p w:rsidR="008A65AF" w:rsidRDefault="008A65AF" w:rsidP="0080322D">
      <w:pPr>
        <w:pStyle w:val="Default"/>
        <w:ind w:left="39"/>
        <w:rPr>
          <w:rFonts w:asciiTheme="minorHAnsi" w:hAnsiTheme="minorHAnsi" w:cstheme="minorHAnsi"/>
          <w:sz w:val="22"/>
          <w:szCs w:val="22"/>
        </w:rPr>
      </w:pPr>
    </w:p>
    <w:p w:rsidR="008A65AF" w:rsidRPr="0041134F" w:rsidRDefault="008A65AF" w:rsidP="0080322D">
      <w:pPr>
        <w:pStyle w:val="Default"/>
        <w:ind w:left="39"/>
        <w:rPr>
          <w:rFonts w:asciiTheme="minorHAnsi" w:hAnsiTheme="minorHAnsi" w:cstheme="minorHAnsi"/>
          <w:sz w:val="22"/>
          <w:szCs w:val="22"/>
        </w:rPr>
      </w:pPr>
    </w:p>
    <w:p w:rsidR="0080322D" w:rsidRPr="0041134F" w:rsidRDefault="0080322D" w:rsidP="0080322D">
      <w:pPr>
        <w:pStyle w:val="Default"/>
        <w:ind w:left="39"/>
        <w:rPr>
          <w:rFonts w:asciiTheme="minorHAnsi" w:hAnsiTheme="minorHAnsi" w:cstheme="minorHAnsi"/>
          <w:sz w:val="22"/>
          <w:szCs w:val="22"/>
        </w:rPr>
      </w:pPr>
    </w:p>
    <w:tbl>
      <w:tblPr>
        <w:tblStyle w:val="TableGrid"/>
        <w:tblW w:w="14698" w:type="dxa"/>
        <w:tblLook w:val="04A0" w:firstRow="1" w:lastRow="0" w:firstColumn="1" w:lastColumn="0" w:noHBand="0" w:noVBand="1"/>
      </w:tblPr>
      <w:tblGrid>
        <w:gridCol w:w="6516"/>
        <w:gridCol w:w="8182"/>
      </w:tblGrid>
      <w:tr w:rsidR="0080322D" w:rsidTr="008A65AF">
        <w:trPr>
          <w:trHeight w:val="336"/>
        </w:trPr>
        <w:tc>
          <w:tcPr>
            <w:tcW w:w="6516" w:type="dxa"/>
          </w:tcPr>
          <w:p w:rsidR="0080322D" w:rsidRPr="006762EC" w:rsidRDefault="0080322D" w:rsidP="009A2FE8">
            <w:pPr>
              <w:rPr>
                <w:rFonts w:cstheme="minorHAnsi"/>
                <w:b/>
              </w:rPr>
            </w:pPr>
            <w:r w:rsidRPr="006762EC">
              <w:rPr>
                <w:rFonts w:cstheme="minorHAnsi"/>
                <w:b/>
              </w:rPr>
              <w:t>TOPIC AREA</w:t>
            </w:r>
          </w:p>
        </w:tc>
        <w:tc>
          <w:tcPr>
            <w:tcW w:w="8182" w:type="dxa"/>
          </w:tcPr>
          <w:p w:rsidR="0080322D" w:rsidRPr="006762EC" w:rsidRDefault="0080322D" w:rsidP="009A2FE8">
            <w:pPr>
              <w:rPr>
                <w:rFonts w:cstheme="minorHAnsi"/>
                <w:b/>
              </w:rPr>
            </w:pPr>
            <w:r w:rsidRPr="006762EC">
              <w:rPr>
                <w:rFonts w:cstheme="minorHAnsi"/>
                <w:b/>
              </w:rPr>
              <w:t>RESOURCE LINKS</w:t>
            </w:r>
          </w:p>
        </w:tc>
      </w:tr>
      <w:tr w:rsidR="0080322D" w:rsidTr="008A65AF">
        <w:trPr>
          <w:trHeight w:val="336"/>
        </w:trPr>
        <w:tc>
          <w:tcPr>
            <w:tcW w:w="6516" w:type="dxa"/>
          </w:tcPr>
          <w:p w:rsidR="0080322D" w:rsidRPr="006762EC" w:rsidRDefault="0080322D" w:rsidP="009A2FE8">
            <w:pPr>
              <w:rPr>
                <w:rFonts w:cstheme="minorHAnsi"/>
              </w:rPr>
            </w:pPr>
            <w:r>
              <w:rPr>
                <w:rFonts w:cstheme="minorHAnsi"/>
                <w:b/>
              </w:rPr>
              <w:t>Basic First Aid</w:t>
            </w:r>
            <w:r w:rsidRPr="006762EC">
              <w:rPr>
                <w:rFonts w:cstheme="minorHAnsi"/>
                <w:b/>
              </w:rPr>
              <w:t>:</w:t>
            </w:r>
            <w:r>
              <w:rPr>
                <w:rFonts w:cstheme="minorHAnsi"/>
                <w:b/>
              </w:rPr>
              <w:t xml:space="preserve"> </w:t>
            </w:r>
            <w:r w:rsidRPr="006762EC">
              <w:rPr>
                <w:rFonts w:cstheme="minorHAnsi"/>
                <w:b/>
              </w:rPr>
              <w:t>Pupils should know</w:t>
            </w:r>
          </w:p>
        </w:tc>
        <w:tc>
          <w:tcPr>
            <w:tcW w:w="8182" w:type="dxa"/>
          </w:tcPr>
          <w:p w:rsidR="0080322D" w:rsidRDefault="0080322D" w:rsidP="009A2FE8">
            <w:pPr>
              <w:rPr>
                <w:rFonts w:cstheme="minorHAnsi"/>
              </w:rPr>
            </w:pPr>
          </w:p>
        </w:tc>
      </w:tr>
      <w:tr w:rsidR="008A65AF" w:rsidTr="008A65AF">
        <w:trPr>
          <w:trHeight w:val="1621"/>
        </w:trPr>
        <w:tc>
          <w:tcPr>
            <w:tcW w:w="6516" w:type="dxa"/>
          </w:tcPr>
          <w:p w:rsidR="008A65AF" w:rsidRDefault="008A65AF" w:rsidP="009A2FE8">
            <w:pPr>
              <w:pStyle w:val="Default"/>
              <w:rPr>
                <w:rFonts w:asciiTheme="minorHAnsi" w:hAnsiTheme="minorHAnsi" w:cstheme="minorHAnsi"/>
                <w:sz w:val="22"/>
                <w:szCs w:val="22"/>
              </w:rPr>
            </w:pPr>
          </w:p>
          <w:p w:rsidR="008A65AF" w:rsidRDefault="008A65AF" w:rsidP="009A2FE8">
            <w:pPr>
              <w:pStyle w:val="Default"/>
              <w:rPr>
                <w:rFonts w:asciiTheme="minorHAnsi" w:hAnsiTheme="minorHAnsi" w:cstheme="minorHAnsi"/>
                <w:sz w:val="22"/>
                <w:szCs w:val="22"/>
              </w:rPr>
            </w:pPr>
            <w:r>
              <w:rPr>
                <w:rFonts w:asciiTheme="minorHAnsi" w:hAnsiTheme="minorHAnsi" w:cstheme="minorHAnsi"/>
                <w:sz w:val="22"/>
                <w:szCs w:val="22"/>
              </w:rPr>
              <w:t>H</w:t>
            </w:r>
            <w:r w:rsidRPr="000E5A80">
              <w:rPr>
                <w:rFonts w:asciiTheme="minorHAnsi" w:hAnsiTheme="minorHAnsi" w:cstheme="minorHAnsi"/>
                <w:sz w:val="22"/>
                <w:szCs w:val="22"/>
              </w:rPr>
              <w:t>ow to make a clear and efficient call to emergency services if necessary.</w:t>
            </w:r>
          </w:p>
          <w:p w:rsidR="008A65AF" w:rsidRDefault="008A65AF" w:rsidP="008A65AF">
            <w:pPr>
              <w:pStyle w:val="Default"/>
            </w:pPr>
            <w:r>
              <w:rPr>
                <w:rFonts w:asciiTheme="minorHAnsi" w:hAnsiTheme="minorHAnsi" w:cstheme="minorHAnsi"/>
                <w:sz w:val="22"/>
                <w:szCs w:val="22"/>
              </w:rPr>
              <w:t>C</w:t>
            </w:r>
            <w:r w:rsidRPr="000E5A80">
              <w:rPr>
                <w:rFonts w:asciiTheme="minorHAnsi" w:hAnsiTheme="minorHAnsi" w:cstheme="minorHAnsi"/>
                <w:sz w:val="22"/>
                <w:szCs w:val="22"/>
              </w:rPr>
              <w:t xml:space="preserve">oncepts of basic first-aid, for example dealing with common injuries, including head injuries. </w:t>
            </w:r>
          </w:p>
        </w:tc>
        <w:tc>
          <w:tcPr>
            <w:tcW w:w="8182" w:type="dxa"/>
          </w:tcPr>
          <w:p w:rsidR="008A65AF" w:rsidRDefault="00C37DAD" w:rsidP="009A2FE8">
            <w:hyperlink r:id="rId57" w:history="1">
              <w:r w:rsidR="008A65AF" w:rsidRPr="009B371E">
                <w:rPr>
                  <w:rStyle w:val="Hyperlink"/>
                </w:rPr>
                <w:t>http://www.sja.org.uk/sja/schools.aspx</w:t>
              </w:r>
            </w:hyperlink>
          </w:p>
          <w:p w:rsidR="008A65AF" w:rsidRDefault="008A65AF" w:rsidP="009A2FE8"/>
          <w:p w:rsidR="008A65AF" w:rsidRDefault="00C37DAD" w:rsidP="009A2FE8">
            <w:hyperlink r:id="rId58" w:history="1">
              <w:r w:rsidR="008A65AF" w:rsidRPr="009B371E">
                <w:rPr>
                  <w:rStyle w:val="Hyperlink"/>
                </w:rPr>
                <w:t>https://firstaidlearningforyoungpeople.redcross.org.uk/educator-zone/</w:t>
              </w:r>
            </w:hyperlink>
          </w:p>
          <w:p w:rsidR="008A65AF" w:rsidRDefault="008A65AF" w:rsidP="009A2FE8"/>
          <w:p w:rsidR="00376FAD" w:rsidRDefault="00C37DAD" w:rsidP="009A2FE8">
            <w:hyperlink r:id="rId59" w:history="1">
              <w:r w:rsidR="00376FAD" w:rsidRPr="00605E59">
                <w:rPr>
                  <w:rStyle w:val="Hyperlink"/>
                </w:rPr>
                <w:t>https://www.redcross.org.uk/get-involved/teaching-resources/introducing-first-aid</w:t>
              </w:r>
            </w:hyperlink>
          </w:p>
          <w:p w:rsidR="00376FAD" w:rsidRDefault="00376FAD" w:rsidP="009A2FE8"/>
        </w:tc>
      </w:tr>
    </w:tbl>
    <w:p w:rsidR="003551B0" w:rsidRDefault="003551B0"/>
    <w:p w:rsidR="0080322D" w:rsidRDefault="0080322D"/>
    <w:p w:rsidR="007757B8" w:rsidRDefault="007757B8"/>
    <w:p w:rsidR="007757B8" w:rsidRDefault="007757B8"/>
    <w:tbl>
      <w:tblPr>
        <w:tblStyle w:val="TableGrid"/>
        <w:tblW w:w="14868" w:type="dxa"/>
        <w:tblLook w:val="04A0" w:firstRow="1" w:lastRow="0" w:firstColumn="1" w:lastColumn="0" w:noHBand="0" w:noVBand="1"/>
      </w:tblPr>
      <w:tblGrid>
        <w:gridCol w:w="6170"/>
        <w:gridCol w:w="8698"/>
      </w:tblGrid>
      <w:tr w:rsidR="0080322D" w:rsidTr="008A65AF">
        <w:trPr>
          <w:trHeight w:val="410"/>
        </w:trPr>
        <w:tc>
          <w:tcPr>
            <w:tcW w:w="6658" w:type="dxa"/>
          </w:tcPr>
          <w:p w:rsidR="0080322D" w:rsidRPr="006762EC" w:rsidRDefault="0080322D" w:rsidP="0080322D">
            <w:pPr>
              <w:rPr>
                <w:rFonts w:cstheme="minorHAnsi"/>
                <w:b/>
              </w:rPr>
            </w:pPr>
            <w:r w:rsidRPr="006762EC">
              <w:rPr>
                <w:rFonts w:cstheme="minorHAnsi"/>
                <w:b/>
              </w:rPr>
              <w:lastRenderedPageBreak/>
              <w:t>TOPIC AREA</w:t>
            </w:r>
          </w:p>
        </w:tc>
        <w:tc>
          <w:tcPr>
            <w:tcW w:w="8210" w:type="dxa"/>
          </w:tcPr>
          <w:p w:rsidR="0080322D" w:rsidRPr="006762EC" w:rsidRDefault="0080322D" w:rsidP="0080322D">
            <w:pPr>
              <w:rPr>
                <w:rFonts w:cstheme="minorHAnsi"/>
                <w:b/>
              </w:rPr>
            </w:pPr>
            <w:r w:rsidRPr="006762EC">
              <w:rPr>
                <w:rFonts w:cstheme="minorHAnsi"/>
                <w:b/>
              </w:rPr>
              <w:t>RESOURCE LINKS</w:t>
            </w:r>
          </w:p>
        </w:tc>
      </w:tr>
      <w:tr w:rsidR="0080322D" w:rsidTr="008A65AF">
        <w:trPr>
          <w:trHeight w:val="410"/>
        </w:trPr>
        <w:tc>
          <w:tcPr>
            <w:tcW w:w="6658" w:type="dxa"/>
          </w:tcPr>
          <w:p w:rsidR="0080322D" w:rsidRPr="006762EC" w:rsidRDefault="0080322D" w:rsidP="0080322D">
            <w:pPr>
              <w:pStyle w:val="Default"/>
              <w:rPr>
                <w:rFonts w:cstheme="minorHAnsi"/>
                <w:sz w:val="22"/>
                <w:szCs w:val="22"/>
              </w:rPr>
            </w:pPr>
            <w:r w:rsidRPr="0041134F">
              <w:rPr>
                <w:rFonts w:asciiTheme="minorHAnsi" w:hAnsiTheme="minorHAnsi" w:cstheme="minorHAnsi"/>
                <w:b/>
                <w:bCs/>
                <w:sz w:val="22"/>
                <w:szCs w:val="22"/>
              </w:rPr>
              <w:t>Changing adolescent body</w:t>
            </w:r>
            <w:r>
              <w:rPr>
                <w:rFonts w:asciiTheme="minorHAnsi" w:hAnsiTheme="minorHAnsi" w:cstheme="minorHAnsi"/>
                <w:b/>
                <w:bCs/>
                <w:sz w:val="22"/>
                <w:szCs w:val="22"/>
              </w:rPr>
              <w:t>:</w:t>
            </w:r>
            <w:r>
              <w:rPr>
                <w:rFonts w:cstheme="minorHAnsi"/>
                <w:b/>
                <w:sz w:val="22"/>
                <w:szCs w:val="22"/>
              </w:rPr>
              <w:t xml:space="preserve"> </w:t>
            </w:r>
            <w:r w:rsidRPr="006762EC">
              <w:rPr>
                <w:rFonts w:asciiTheme="minorHAnsi" w:hAnsiTheme="minorHAnsi" w:cstheme="minorHAnsi"/>
                <w:b/>
                <w:sz w:val="22"/>
                <w:szCs w:val="22"/>
              </w:rPr>
              <w:t>Pupils should know</w:t>
            </w:r>
          </w:p>
        </w:tc>
        <w:tc>
          <w:tcPr>
            <w:tcW w:w="8210" w:type="dxa"/>
          </w:tcPr>
          <w:p w:rsidR="0080322D" w:rsidRDefault="0080322D" w:rsidP="0080322D">
            <w:pPr>
              <w:rPr>
                <w:rFonts w:cstheme="minorHAnsi"/>
              </w:rPr>
            </w:pPr>
          </w:p>
        </w:tc>
      </w:tr>
      <w:tr w:rsidR="008A65AF" w:rsidTr="008A65AF">
        <w:trPr>
          <w:trHeight w:val="2568"/>
        </w:trPr>
        <w:tc>
          <w:tcPr>
            <w:tcW w:w="6658" w:type="dxa"/>
          </w:tcPr>
          <w:p w:rsidR="008A65AF" w:rsidRDefault="008A65AF" w:rsidP="0080322D">
            <w:pPr>
              <w:rPr>
                <w:rFonts w:cstheme="minorHAnsi"/>
              </w:rPr>
            </w:pPr>
          </w:p>
          <w:p w:rsidR="008A65AF" w:rsidRDefault="008A65AF" w:rsidP="0080322D">
            <w:pPr>
              <w:rPr>
                <w:rFonts w:cstheme="minorHAnsi"/>
              </w:rPr>
            </w:pPr>
            <w:r>
              <w:rPr>
                <w:rFonts w:cstheme="minorHAnsi"/>
              </w:rPr>
              <w:t>K</w:t>
            </w:r>
            <w:r w:rsidRPr="000E5A80">
              <w:rPr>
                <w:rFonts w:cstheme="minorHAnsi"/>
              </w:rPr>
              <w:t>ey facts about puberty and the changing adolescent body, particularly from age 9 through to age 11, including physical and emotional changes.</w:t>
            </w:r>
          </w:p>
          <w:p w:rsidR="008A65AF" w:rsidRDefault="008A65AF" w:rsidP="0080322D">
            <w:pPr>
              <w:pStyle w:val="Default"/>
              <w:rPr>
                <w:rFonts w:asciiTheme="minorHAnsi" w:hAnsiTheme="minorHAnsi" w:cstheme="minorHAnsi"/>
                <w:sz w:val="22"/>
                <w:szCs w:val="22"/>
              </w:rPr>
            </w:pPr>
          </w:p>
          <w:p w:rsidR="008A65AF" w:rsidRPr="000E5A80" w:rsidRDefault="008A65AF" w:rsidP="0080322D">
            <w:pPr>
              <w:pStyle w:val="Default"/>
              <w:rPr>
                <w:rFonts w:asciiTheme="minorHAnsi" w:hAnsiTheme="minorHAnsi" w:cstheme="minorHAnsi"/>
                <w:sz w:val="22"/>
                <w:szCs w:val="22"/>
              </w:rPr>
            </w:pPr>
            <w:r>
              <w:rPr>
                <w:rFonts w:asciiTheme="minorHAnsi" w:hAnsiTheme="minorHAnsi" w:cstheme="minorHAnsi"/>
                <w:sz w:val="22"/>
                <w:szCs w:val="22"/>
              </w:rPr>
              <w:t>A</w:t>
            </w:r>
            <w:r w:rsidRPr="000E5A80">
              <w:rPr>
                <w:rFonts w:asciiTheme="minorHAnsi" w:hAnsiTheme="minorHAnsi" w:cstheme="minorHAnsi"/>
                <w:sz w:val="22"/>
                <w:szCs w:val="22"/>
              </w:rPr>
              <w:t xml:space="preserve">bout menstrual wellbeing including the key facts about the menstrual cycle. </w:t>
            </w:r>
          </w:p>
          <w:p w:rsidR="008A65AF" w:rsidRDefault="008A65AF" w:rsidP="0080322D"/>
        </w:tc>
        <w:tc>
          <w:tcPr>
            <w:tcW w:w="8210" w:type="dxa"/>
            <w:tcBorders>
              <w:bottom w:val="single" w:sz="4" w:space="0" w:color="auto"/>
            </w:tcBorders>
          </w:tcPr>
          <w:p w:rsidR="00AD66EF" w:rsidRDefault="00AD66EF" w:rsidP="0080322D">
            <w:r>
              <w:t>Betty for schools, free resources once registered for 8-12 year olds.</w:t>
            </w:r>
          </w:p>
          <w:p w:rsidR="00AD66EF" w:rsidRDefault="00C37DAD" w:rsidP="0080322D">
            <w:hyperlink r:id="rId60" w:history="1">
              <w:r w:rsidR="00AD66EF" w:rsidRPr="00605E59">
                <w:rPr>
                  <w:rStyle w:val="Hyperlink"/>
                </w:rPr>
                <w:t>https://bettyforschools.co.uk/</w:t>
              </w:r>
            </w:hyperlink>
          </w:p>
          <w:p w:rsidR="00AD66EF" w:rsidRDefault="00AD66EF" w:rsidP="0080322D"/>
          <w:p w:rsidR="007757B8" w:rsidRDefault="007757B8" w:rsidP="0080322D">
            <w:hyperlink r:id="rId61" w:history="1">
              <w:r w:rsidRPr="00605E59">
                <w:rPr>
                  <w:rStyle w:val="Hyperlink"/>
                </w:rPr>
                <w:t>https://www.always.co.uk/en-gb/puberty-education-programme-always-tampax</w:t>
              </w:r>
            </w:hyperlink>
          </w:p>
          <w:p w:rsidR="007757B8" w:rsidRDefault="007757B8" w:rsidP="0080322D"/>
          <w:p w:rsidR="007757B8" w:rsidRDefault="007757B8" w:rsidP="0080322D">
            <w:hyperlink r:id="rId62" w:history="1">
              <w:r w:rsidRPr="00605E59">
                <w:rPr>
                  <w:rStyle w:val="Hyperlink"/>
                </w:rPr>
                <w:t>https://www.lil-lets.com/uk/school-programme</w:t>
              </w:r>
            </w:hyperlink>
          </w:p>
          <w:p w:rsidR="007757B8" w:rsidRDefault="007757B8" w:rsidP="0080322D"/>
          <w:p w:rsidR="007F6F2C" w:rsidRDefault="007F6F2C" w:rsidP="0080322D">
            <w:hyperlink r:id="rId63" w:history="1">
              <w:r w:rsidRPr="00605E59">
                <w:rPr>
                  <w:rStyle w:val="Hyperlink"/>
                </w:rPr>
                <w:t>https://www.teacherspayteachers.com/</w:t>
              </w:r>
            </w:hyperlink>
          </w:p>
          <w:p w:rsidR="007F6F2C" w:rsidRDefault="007F6F2C" w:rsidP="0080322D">
            <w:r>
              <w:t>This website has lots of free resources to help you cover puberty and body changes.</w:t>
            </w:r>
          </w:p>
          <w:p w:rsidR="007F6F2C" w:rsidRDefault="007F6F2C" w:rsidP="0080322D"/>
          <w:p w:rsidR="007F6F2C" w:rsidRDefault="007F6F2C" w:rsidP="0080322D">
            <w:hyperlink r:id="rId64" w:history="1">
              <w:r w:rsidRPr="00605E59">
                <w:rPr>
                  <w:rStyle w:val="Hyperlink"/>
                </w:rPr>
                <w:t>https://www.dove.com/uk/dove-self-esteem-project.html</w:t>
              </w:r>
            </w:hyperlink>
          </w:p>
          <w:p w:rsidR="008A65AF" w:rsidRDefault="008A65AF" w:rsidP="0080322D">
            <w:r>
              <w:t>‘Be real’ body confidence campaign</w:t>
            </w:r>
          </w:p>
          <w:p w:rsidR="000D2A9A" w:rsidRDefault="000D2A9A" w:rsidP="0080322D"/>
          <w:p w:rsidR="008A65AF" w:rsidRDefault="008A65AF" w:rsidP="0080322D">
            <w:r>
              <w:t>PH 5-19 Body image resource</w:t>
            </w:r>
          </w:p>
          <w:p w:rsidR="008A65AF" w:rsidRDefault="00C37DAD" w:rsidP="0080322D">
            <w:hyperlink r:id="rId65" w:anchor="puberty" w:history="1">
              <w:r w:rsidR="008A65AF" w:rsidRPr="009B371E">
                <w:rPr>
                  <w:rStyle w:val="Hyperlink"/>
                </w:rPr>
                <w:t>https://campaignresources.phe.gov.uk/schools/topics/rise-above/overview#puberty</w:t>
              </w:r>
            </w:hyperlink>
          </w:p>
          <w:p w:rsidR="008A65AF" w:rsidRDefault="008A65AF" w:rsidP="0080322D">
            <w:r>
              <w:t xml:space="preserve">Ask Lara </w:t>
            </w:r>
          </w:p>
          <w:p w:rsidR="008A65AF" w:rsidRDefault="00C37DAD" w:rsidP="0080322D">
            <w:hyperlink r:id="rId66" w:history="1">
              <w:r w:rsidR="008A65AF" w:rsidRPr="005F71CB">
                <w:rPr>
                  <w:rStyle w:val="Hyperlink"/>
                </w:rPr>
                <w:t>https://www.youtube.com/watch?v=n9cLXDYjsoQ&amp;list=PLcvEcrsF_9zLsRG4N1jOvQzix0LIyZZ7K</w:t>
              </w:r>
            </w:hyperlink>
          </w:p>
          <w:p w:rsidR="008A65AF" w:rsidRDefault="008A65AF" w:rsidP="00733118">
            <w:r>
              <w:t>An animated series where a group of friends negotiate the physical and emotional changes of puberty. Each film includes a set of questions to answer suitable for ages 9-11years</w:t>
            </w:r>
          </w:p>
          <w:p w:rsidR="008A65AF" w:rsidRDefault="008A65AF" w:rsidP="0080322D"/>
        </w:tc>
      </w:tr>
    </w:tbl>
    <w:p w:rsidR="0080322D" w:rsidRDefault="0080322D" w:rsidP="008A65AF"/>
    <w:p w:rsidR="00AD66EF" w:rsidRDefault="00AD66EF" w:rsidP="008A65AF"/>
    <w:sectPr w:rsidR="00AD66EF" w:rsidSect="003551B0">
      <w:headerReference w:type="even" r:id="rId67"/>
      <w:headerReference w:type="default" r:id="rId68"/>
      <w:footerReference w:type="even" r:id="rId69"/>
      <w:footerReference w:type="default" r:id="rId70"/>
      <w:headerReference w:type="first" r:id="rId71"/>
      <w:footerReference w:type="first" r:id="rId7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22D" w:rsidRDefault="0080322D" w:rsidP="0080322D">
      <w:pPr>
        <w:spacing w:after="0" w:line="240" w:lineRule="auto"/>
      </w:pPr>
      <w:r>
        <w:separator/>
      </w:r>
    </w:p>
  </w:endnote>
  <w:endnote w:type="continuationSeparator" w:id="0">
    <w:p w:rsidR="0080322D" w:rsidRDefault="0080322D" w:rsidP="00803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rah">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cogoose Light">
    <w:altName w:val="Times New Roman"/>
    <w:charset w:val="00"/>
    <w:family w:val="auto"/>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4A" w:rsidRDefault="005A45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83429"/>
      <w:docPartObj>
        <w:docPartGallery w:val="Page Numbers (Bottom of Page)"/>
        <w:docPartUnique/>
      </w:docPartObj>
    </w:sdtPr>
    <w:sdtEndPr>
      <w:rPr>
        <w:noProof/>
      </w:rPr>
    </w:sdtEndPr>
    <w:sdtContent>
      <w:p w:rsidR="0080322D" w:rsidRDefault="0080322D">
        <w:pPr>
          <w:pStyle w:val="Footer"/>
          <w:jc w:val="right"/>
        </w:pPr>
        <w:r>
          <w:fldChar w:fldCharType="begin"/>
        </w:r>
        <w:r>
          <w:instrText xml:space="preserve"> PAGE   \* MERGEFORMAT </w:instrText>
        </w:r>
        <w:r>
          <w:fldChar w:fldCharType="separate"/>
        </w:r>
        <w:r w:rsidR="00C37DAD">
          <w:rPr>
            <w:noProof/>
          </w:rPr>
          <w:t>5</w:t>
        </w:r>
        <w:r>
          <w:rPr>
            <w:noProof/>
          </w:rPr>
          <w:fldChar w:fldCharType="end"/>
        </w:r>
      </w:p>
    </w:sdtContent>
  </w:sdt>
  <w:p w:rsidR="0080322D" w:rsidRDefault="008032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4A" w:rsidRDefault="005A4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22D" w:rsidRDefault="0080322D" w:rsidP="0080322D">
      <w:pPr>
        <w:spacing w:after="0" w:line="240" w:lineRule="auto"/>
      </w:pPr>
      <w:r>
        <w:separator/>
      </w:r>
    </w:p>
  </w:footnote>
  <w:footnote w:type="continuationSeparator" w:id="0">
    <w:p w:rsidR="0080322D" w:rsidRDefault="0080322D" w:rsidP="00803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4A" w:rsidRDefault="005A45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22D" w:rsidRPr="0080322D" w:rsidRDefault="005A454A">
    <w:pPr>
      <w:pStyle w:val="Header"/>
      <w:rPr>
        <w:sz w:val="32"/>
        <w:szCs w:val="32"/>
      </w:rPr>
    </w:pPr>
    <w:r>
      <w:rPr>
        <w:noProof/>
        <w:sz w:val="32"/>
        <w:szCs w:val="32"/>
        <w:lang w:eastAsia="en-GB"/>
      </w:rPr>
      <w:drawing>
        <wp:anchor distT="0" distB="0" distL="114300" distR="114300" simplePos="0" relativeHeight="251658240" behindDoc="1" locked="0" layoutInCell="1" allowOverlap="1">
          <wp:simplePos x="0" y="0"/>
          <wp:positionH relativeFrom="rightMargin">
            <wp:align>left</wp:align>
          </wp:positionH>
          <wp:positionV relativeFrom="paragraph">
            <wp:posOffset>-332740</wp:posOffset>
          </wp:positionV>
          <wp:extent cx="743585" cy="743585"/>
          <wp:effectExtent l="0" t="0" r="0" b="0"/>
          <wp:wrapTight wrapText="bothSides">
            <wp:wrapPolygon edited="0">
              <wp:start x="0" y="0"/>
              <wp:lineTo x="0" y="21028"/>
              <wp:lineTo x="21028" y="21028"/>
              <wp:lineTo x="210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5to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585" cy="743585"/>
                  </a:xfrm>
                  <a:prstGeom prst="rect">
                    <a:avLst/>
                  </a:prstGeom>
                </pic:spPr>
              </pic:pic>
            </a:graphicData>
          </a:graphic>
          <wp14:sizeRelH relativeFrom="page">
            <wp14:pctWidth>0</wp14:pctWidth>
          </wp14:sizeRelH>
          <wp14:sizeRelV relativeFrom="page">
            <wp14:pctHeight>0</wp14:pctHeight>
          </wp14:sizeRelV>
        </wp:anchor>
      </w:drawing>
    </w:r>
    <w:r w:rsidR="0080322D" w:rsidRPr="0080322D">
      <w:rPr>
        <w:sz w:val="32"/>
        <w:szCs w:val="32"/>
      </w:rPr>
      <w:t>Primary Health Education Content</w:t>
    </w:r>
  </w:p>
  <w:p w:rsidR="0080322D" w:rsidRDefault="00803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54A" w:rsidRDefault="005A45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23C2"/>
    <w:multiLevelType w:val="hybridMultilevel"/>
    <w:tmpl w:val="0304EBA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 w15:restartNumberingAfterBreak="0">
    <w:nsid w:val="0AF039CF"/>
    <w:multiLevelType w:val="hybridMultilevel"/>
    <w:tmpl w:val="AB428B56"/>
    <w:lvl w:ilvl="0" w:tplc="3EC8D68E">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2" w15:restartNumberingAfterBreak="0">
    <w:nsid w:val="1519214D"/>
    <w:multiLevelType w:val="hybridMultilevel"/>
    <w:tmpl w:val="C614898C"/>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15:restartNumberingAfterBreak="0">
    <w:nsid w:val="1C1C1307"/>
    <w:multiLevelType w:val="hybridMultilevel"/>
    <w:tmpl w:val="417ED156"/>
    <w:lvl w:ilvl="0" w:tplc="3EC8D68E">
      <w:numFmt w:val="bullet"/>
      <w:lvlText w:val="•"/>
      <w:lvlJc w:val="left"/>
      <w:pPr>
        <w:ind w:left="428" w:hanging="360"/>
      </w:pPr>
      <w:rPr>
        <w:rFonts w:ascii="Calibri" w:eastAsiaTheme="minorHAnsi" w:hAnsi="Calibri" w:cs="Calibri"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4" w15:restartNumberingAfterBreak="0">
    <w:nsid w:val="22210B2E"/>
    <w:multiLevelType w:val="hybridMultilevel"/>
    <w:tmpl w:val="5052DA0A"/>
    <w:lvl w:ilvl="0" w:tplc="3EC8D68E">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C51191"/>
    <w:multiLevelType w:val="hybridMultilevel"/>
    <w:tmpl w:val="D2BE76B2"/>
    <w:lvl w:ilvl="0" w:tplc="3EC8D68E">
      <w:numFmt w:val="bullet"/>
      <w:lvlText w:val="•"/>
      <w:lvlJc w:val="left"/>
      <w:pPr>
        <w:ind w:left="394" w:hanging="360"/>
      </w:pPr>
      <w:rPr>
        <w:rFonts w:ascii="Calibri" w:eastAsiaTheme="minorHAnsi" w:hAnsi="Calibri" w:cs="Calibri"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B0"/>
    <w:rsid w:val="000D2A9A"/>
    <w:rsid w:val="000F5A62"/>
    <w:rsid w:val="00202361"/>
    <w:rsid w:val="0021273D"/>
    <w:rsid w:val="00304DA4"/>
    <w:rsid w:val="00316169"/>
    <w:rsid w:val="00327FAE"/>
    <w:rsid w:val="003551B0"/>
    <w:rsid w:val="00376FAD"/>
    <w:rsid w:val="004962BB"/>
    <w:rsid w:val="004B347A"/>
    <w:rsid w:val="00513892"/>
    <w:rsid w:val="005A3723"/>
    <w:rsid w:val="005A454A"/>
    <w:rsid w:val="005F0F4A"/>
    <w:rsid w:val="00691DF3"/>
    <w:rsid w:val="006B5EF1"/>
    <w:rsid w:val="00733118"/>
    <w:rsid w:val="007757B8"/>
    <w:rsid w:val="0079413E"/>
    <w:rsid w:val="007F0DF5"/>
    <w:rsid w:val="007F12B1"/>
    <w:rsid w:val="007F6F2C"/>
    <w:rsid w:val="0080322D"/>
    <w:rsid w:val="00891B5B"/>
    <w:rsid w:val="008A65AF"/>
    <w:rsid w:val="009822C0"/>
    <w:rsid w:val="009B0F67"/>
    <w:rsid w:val="009E6780"/>
    <w:rsid w:val="00A5420F"/>
    <w:rsid w:val="00AD66EF"/>
    <w:rsid w:val="00B246FC"/>
    <w:rsid w:val="00C102B6"/>
    <w:rsid w:val="00C37DAD"/>
    <w:rsid w:val="00DD3199"/>
    <w:rsid w:val="00DE14A9"/>
    <w:rsid w:val="00DE42D5"/>
    <w:rsid w:val="00EA2EDF"/>
    <w:rsid w:val="00ED392C"/>
    <w:rsid w:val="00FC49CB"/>
    <w:rsid w:val="00FC7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B66B5"/>
  <w15:chartTrackingRefBased/>
  <w15:docId w15:val="{1A061EA9-0057-485B-B599-CBA841C3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0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F0DF5"/>
    <w:pPr>
      <w:spacing w:after="300" w:line="240" w:lineRule="auto"/>
      <w:outlineLvl w:val="1"/>
    </w:pPr>
    <w:rPr>
      <w:rFonts w:ascii="varah" w:eastAsia="Times New Roman" w:hAnsi="varah"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5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1B0"/>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8032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22D"/>
  </w:style>
  <w:style w:type="paragraph" w:styleId="Footer">
    <w:name w:val="footer"/>
    <w:basedOn w:val="Normal"/>
    <w:link w:val="FooterChar"/>
    <w:uiPriority w:val="99"/>
    <w:unhideWhenUsed/>
    <w:rsid w:val="008032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22D"/>
  </w:style>
  <w:style w:type="character" w:styleId="Hyperlink">
    <w:name w:val="Hyperlink"/>
    <w:basedOn w:val="DefaultParagraphFont"/>
    <w:uiPriority w:val="99"/>
    <w:unhideWhenUsed/>
    <w:rsid w:val="007F0DF5"/>
    <w:rPr>
      <w:color w:val="0563C1" w:themeColor="hyperlink"/>
      <w:u w:val="single"/>
    </w:rPr>
  </w:style>
  <w:style w:type="character" w:customStyle="1" w:styleId="Heading2Char">
    <w:name w:val="Heading 2 Char"/>
    <w:basedOn w:val="DefaultParagraphFont"/>
    <w:link w:val="Heading2"/>
    <w:uiPriority w:val="9"/>
    <w:rsid w:val="007F0DF5"/>
    <w:rPr>
      <w:rFonts w:ascii="varah" w:eastAsia="Times New Roman" w:hAnsi="varah" w:cs="Times New Roman"/>
      <w:b/>
      <w:bCs/>
      <w:sz w:val="36"/>
      <w:szCs w:val="36"/>
      <w:lang w:eastAsia="en-GB"/>
    </w:rPr>
  </w:style>
  <w:style w:type="paragraph" w:styleId="NormalWeb">
    <w:name w:val="Normal (Web)"/>
    <w:basedOn w:val="Normal"/>
    <w:uiPriority w:val="99"/>
    <w:semiHidden/>
    <w:unhideWhenUsed/>
    <w:rsid w:val="007F0DF5"/>
    <w:pPr>
      <w:spacing w:after="300" w:line="240" w:lineRule="auto"/>
    </w:pPr>
    <w:rPr>
      <w:rFonts w:ascii="Times New Roman" w:eastAsia="Times New Roman" w:hAnsi="Times New Roman" w:cs="Times New Roman"/>
      <w:sz w:val="24"/>
      <w:szCs w:val="24"/>
      <w:lang w:eastAsia="en-GB"/>
    </w:rPr>
  </w:style>
  <w:style w:type="paragraph" w:customStyle="1" w:styleId="intro">
    <w:name w:val="intro"/>
    <w:basedOn w:val="Normal"/>
    <w:rsid w:val="007F0DF5"/>
    <w:pPr>
      <w:spacing w:after="900" w:line="240" w:lineRule="auto"/>
    </w:pPr>
    <w:rPr>
      <w:rFonts w:ascii="Times New Roman" w:eastAsia="Times New Roman" w:hAnsi="Times New Roman" w:cs="Times New Roman"/>
      <w:b/>
      <w:bCs/>
      <w:sz w:val="32"/>
      <w:szCs w:val="32"/>
      <w:lang w:eastAsia="en-GB"/>
    </w:rPr>
  </w:style>
  <w:style w:type="character" w:customStyle="1" w:styleId="Heading1Char">
    <w:name w:val="Heading 1 Char"/>
    <w:basedOn w:val="DefaultParagraphFont"/>
    <w:link w:val="Heading1"/>
    <w:uiPriority w:val="9"/>
    <w:rsid w:val="007F0DF5"/>
    <w:rPr>
      <w:rFonts w:asciiTheme="majorHAnsi" w:eastAsiaTheme="majorEastAsia" w:hAnsiTheme="majorHAnsi" w:cstheme="majorBidi"/>
      <w:color w:val="2E74B5" w:themeColor="accent1" w:themeShade="BF"/>
      <w:sz w:val="32"/>
      <w:szCs w:val="32"/>
    </w:rPr>
  </w:style>
  <w:style w:type="paragraph" w:customStyle="1" w:styleId="standfirst">
    <w:name w:val="standfirst"/>
    <w:basedOn w:val="Normal"/>
    <w:rsid w:val="007F0DF5"/>
    <w:pPr>
      <w:spacing w:before="100" w:beforeAutospacing="1" w:after="150" w:line="450" w:lineRule="atLeast"/>
    </w:pPr>
    <w:rPr>
      <w:rFonts w:ascii="Cocogoose Light" w:eastAsia="Times New Roman" w:hAnsi="Cocogoose Light" w:cs="Times New Roman"/>
      <w:color w:val="000000"/>
      <w:sz w:val="27"/>
      <w:szCs w:val="27"/>
      <w:lang w:eastAsia="en-GB"/>
    </w:rPr>
  </w:style>
  <w:style w:type="character" w:customStyle="1" w:styleId="boldtext1">
    <w:name w:val="boldtext1"/>
    <w:basedOn w:val="DefaultParagraphFont"/>
    <w:rsid w:val="009E6780"/>
    <w:rPr>
      <w:b/>
      <w:bCs/>
      <w:color w:val="000000"/>
      <w:sz w:val="27"/>
      <w:szCs w:val="27"/>
    </w:rPr>
  </w:style>
  <w:style w:type="character" w:styleId="Strong">
    <w:name w:val="Strong"/>
    <w:basedOn w:val="DefaultParagraphFont"/>
    <w:uiPriority w:val="22"/>
    <w:qFormat/>
    <w:rsid w:val="00304DA4"/>
    <w:rPr>
      <w:b/>
      <w:bCs/>
    </w:rPr>
  </w:style>
  <w:style w:type="character" w:styleId="FollowedHyperlink">
    <w:name w:val="FollowedHyperlink"/>
    <w:basedOn w:val="DefaultParagraphFont"/>
    <w:uiPriority w:val="99"/>
    <w:semiHidden/>
    <w:unhideWhenUsed/>
    <w:rsid w:val="005F0F4A"/>
    <w:rPr>
      <w:color w:val="954F72" w:themeColor="followedHyperlink"/>
      <w:u w:val="single"/>
    </w:rPr>
  </w:style>
  <w:style w:type="character" w:customStyle="1" w:styleId="normaltext1">
    <w:name w:val="normal_text1"/>
    <w:basedOn w:val="DefaultParagraphFont"/>
    <w:rsid w:val="00A5420F"/>
    <w:rPr>
      <w:rFonts w:ascii="Arial" w:hAnsi="Arial" w:cs="Arial" w:hint="default"/>
      <w:b w:val="0"/>
      <w:bCs w:val="0"/>
      <w:color w:val="254D99"/>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16267">
      <w:bodyDiv w:val="1"/>
      <w:marLeft w:val="0"/>
      <w:marRight w:val="0"/>
      <w:marTop w:val="0"/>
      <w:marBottom w:val="0"/>
      <w:divBdr>
        <w:top w:val="none" w:sz="0" w:space="0" w:color="auto"/>
        <w:left w:val="none" w:sz="0" w:space="0" w:color="auto"/>
        <w:bottom w:val="none" w:sz="0" w:space="0" w:color="auto"/>
        <w:right w:val="none" w:sz="0" w:space="0" w:color="auto"/>
      </w:divBdr>
      <w:divsChild>
        <w:div w:id="880097962">
          <w:marLeft w:val="0"/>
          <w:marRight w:val="0"/>
          <w:marTop w:val="0"/>
          <w:marBottom w:val="0"/>
          <w:divBdr>
            <w:top w:val="none" w:sz="0" w:space="0" w:color="auto"/>
            <w:left w:val="none" w:sz="0" w:space="0" w:color="auto"/>
            <w:bottom w:val="none" w:sz="0" w:space="0" w:color="auto"/>
            <w:right w:val="none" w:sz="0" w:space="0" w:color="auto"/>
          </w:divBdr>
          <w:divsChild>
            <w:div w:id="197598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5236">
      <w:bodyDiv w:val="1"/>
      <w:marLeft w:val="0"/>
      <w:marRight w:val="0"/>
      <w:marTop w:val="0"/>
      <w:marBottom w:val="0"/>
      <w:divBdr>
        <w:top w:val="none" w:sz="0" w:space="0" w:color="auto"/>
        <w:left w:val="none" w:sz="0" w:space="0" w:color="auto"/>
        <w:bottom w:val="none" w:sz="0" w:space="0" w:color="auto"/>
        <w:right w:val="none" w:sz="0" w:space="0" w:color="auto"/>
      </w:divBdr>
      <w:divsChild>
        <w:div w:id="1170951551">
          <w:marLeft w:val="0"/>
          <w:marRight w:val="0"/>
          <w:marTop w:val="0"/>
          <w:marBottom w:val="0"/>
          <w:divBdr>
            <w:top w:val="single" w:sz="18" w:space="15" w:color="F8F8F8"/>
            <w:left w:val="none" w:sz="0" w:space="0" w:color="auto"/>
            <w:bottom w:val="none" w:sz="0" w:space="0" w:color="auto"/>
            <w:right w:val="none" w:sz="0" w:space="0" w:color="auto"/>
          </w:divBdr>
          <w:divsChild>
            <w:div w:id="556745124">
              <w:marLeft w:val="0"/>
              <w:marRight w:val="0"/>
              <w:marTop w:val="0"/>
              <w:marBottom w:val="0"/>
              <w:divBdr>
                <w:top w:val="none" w:sz="0" w:space="0" w:color="auto"/>
                <w:left w:val="none" w:sz="0" w:space="0" w:color="auto"/>
                <w:bottom w:val="none" w:sz="0" w:space="0" w:color="auto"/>
                <w:right w:val="none" w:sz="0" w:space="0" w:color="auto"/>
              </w:divBdr>
              <w:divsChild>
                <w:div w:id="1270628617">
                  <w:marLeft w:val="-225"/>
                  <w:marRight w:val="-225"/>
                  <w:marTop w:val="0"/>
                  <w:marBottom w:val="0"/>
                  <w:divBdr>
                    <w:top w:val="none" w:sz="0" w:space="0" w:color="auto"/>
                    <w:left w:val="none" w:sz="0" w:space="0" w:color="auto"/>
                    <w:bottom w:val="none" w:sz="0" w:space="0" w:color="auto"/>
                    <w:right w:val="none" w:sz="0" w:space="0" w:color="auto"/>
                  </w:divBdr>
                  <w:divsChild>
                    <w:div w:id="520628832">
                      <w:marLeft w:val="0"/>
                      <w:marRight w:val="0"/>
                      <w:marTop w:val="0"/>
                      <w:marBottom w:val="0"/>
                      <w:divBdr>
                        <w:top w:val="none" w:sz="0" w:space="0" w:color="auto"/>
                        <w:left w:val="none" w:sz="0" w:space="0" w:color="auto"/>
                        <w:bottom w:val="none" w:sz="0" w:space="0" w:color="auto"/>
                        <w:right w:val="none" w:sz="0" w:space="0" w:color="auto"/>
                      </w:divBdr>
                      <w:divsChild>
                        <w:div w:id="1702171066">
                          <w:marLeft w:val="0"/>
                          <w:marRight w:val="0"/>
                          <w:marTop w:val="0"/>
                          <w:marBottom w:val="0"/>
                          <w:divBdr>
                            <w:top w:val="none" w:sz="0" w:space="0" w:color="auto"/>
                            <w:left w:val="none" w:sz="0" w:space="0" w:color="auto"/>
                            <w:bottom w:val="none" w:sz="0" w:space="0" w:color="auto"/>
                            <w:right w:val="none" w:sz="0" w:space="0" w:color="auto"/>
                          </w:divBdr>
                          <w:divsChild>
                            <w:div w:id="1646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690169">
      <w:bodyDiv w:val="1"/>
      <w:marLeft w:val="75"/>
      <w:marRight w:val="75"/>
      <w:marTop w:val="0"/>
      <w:marBottom w:val="0"/>
      <w:divBdr>
        <w:top w:val="none" w:sz="0" w:space="0" w:color="auto"/>
        <w:left w:val="none" w:sz="0" w:space="0" w:color="auto"/>
        <w:bottom w:val="none" w:sz="0" w:space="0" w:color="auto"/>
        <w:right w:val="none" w:sz="0" w:space="0" w:color="auto"/>
      </w:divBdr>
      <w:divsChild>
        <w:div w:id="886986056">
          <w:marLeft w:val="0"/>
          <w:marRight w:val="0"/>
          <w:marTop w:val="0"/>
          <w:marBottom w:val="0"/>
          <w:divBdr>
            <w:top w:val="none" w:sz="0" w:space="0" w:color="auto"/>
            <w:left w:val="none" w:sz="0" w:space="0" w:color="auto"/>
            <w:bottom w:val="none" w:sz="0" w:space="0" w:color="auto"/>
            <w:right w:val="none" w:sz="0" w:space="0" w:color="auto"/>
          </w:divBdr>
          <w:divsChild>
            <w:div w:id="1701129360">
              <w:marLeft w:val="0"/>
              <w:marRight w:val="0"/>
              <w:marTop w:val="0"/>
              <w:marBottom w:val="0"/>
              <w:divBdr>
                <w:top w:val="none" w:sz="0" w:space="0" w:color="auto"/>
                <w:left w:val="none" w:sz="0" w:space="0" w:color="auto"/>
                <w:bottom w:val="none" w:sz="0" w:space="0" w:color="auto"/>
                <w:right w:val="none" w:sz="0" w:space="0" w:color="auto"/>
              </w:divBdr>
              <w:divsChild>
                <w:div w:id="1952008763">
                  <w:marLeft w:val="0"/>
                  <w:marRight w:val="0"/>
                  <w:marTop w:val="0"/>
                  <w:marBottom w:val="0"/>
                  <w:divBdr>
                    <w:top w:val="none" w:sz="0" w:space="0" w:color="auto"/>
                    <w:left w:val="none" w:sz="0" w:space="0" w:color="auto"/>
                    <w:bottom w:val="none" w:sz="0" w:space="0" w:color="auto"/>
                    <w:right w:val="none" w:sz="0" w:space="0" w:color="auto"/>
                  </w:divBdr>
                  <w:divsChild>
                    <w:div w:id="1545019881">
                      <w:marLeft w:val="0"/>
                      <w:marRight w:val="0"/>
                      <w:marTop w:val="0"/>
                      <w:marBottom w:val="0"/>
                      <w:divBdr>
                        <w:top w:val="none" w:sz="0" w:space="0" w:color="auto"/>
                        <w:left w:val="none" w:sz="0" w:space="0" w:color="auto"/>
                        <w:bottom w:val="none" w:sz="0" w:space="0" w:color="auto"/>
                        <w:right w:val="none" w:sz="0" w:space="0" w:color="auto"/>
                      </w:divBdr>
                      <w:divsChild>
                        <w:div w:id="868227848">
                          <w:marLeft w:val="0"/>
                          <w:marRight w:val="0"/>
                          <w:marTop w:val="0"/>
                          <w:marBottom w:val="0"/>
                          <w:divBdr>
                            <w:top w:val="none" w:sz="0" w:space="0" w:color="auto"/>
                            <w:left w:val="none" w:sz="0" w:space="0" w:color="auto"/>
                            <w:bottom w:val="none" w:sz="0" w:space="0" w:color="auto"/>
                            <w:right w:val="none" w:sz="0" w:space="0" w:color="auto"/>
                          </w:divBdr>
                        </w:div>
                        <w:div w:id="2133473844">
                          <w:marLeft w:val="0"/>
                          <w:marRight w:val="0"/>
                          <w:marTop w:val="0"/>
                          <w:marBottom w:val="0"/>
                          <w:divBdr>
                            <w:top w:val="none" w:sz="0" w:space="0" w:color="auto"/>
                            <w:left w:val="none" w:sz="0" w:space="0" w:color="auto"/>
                            <w:bottom w:val="none" w:sz="0" w:space="0" w:color="auto"/>
                            <w:right w:val="none" w:sz="0" w:space="0" w:color="auto"/>
                          </w:divBdr>
                        </w:div>
                        <w:div w:id="1982811480">
                          <w:marLeft w:val="0"/>
                          <w:marRight w:val="0"/>
                          <w:marTop w:val="0"/>
                          <w:marBottom w:val="0"/>
                          <w:divBdr>
                            <w:top w:val="none" w:sz="0" w:space="0" w:color="auto"/>
                            <w:left w:val="none" w:sz="0" w:space="0" w:color="auto"/>
                            <w:bottom w:val="none" w:sz="0" w:space="0" w:color="auto"/>
                            <w:right w:val="none" w:sz="0" w:space="0" w:color="auto"/>
                          </w:divBdr>
                        </w:div>
                        <w:div w:id="11517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teach/class-clips-video/pshe-ks2-being-bullied/zdds382" TargetMode="External"/><Relationship Id="rId18" Type="http://schemas.openxmlformats.org/officeDocument/2006/relationships/hyperlink" Target="http://www.place2be.org.uk" TargetMode="External"/><Relationship Id="rId26" Type="http://schemas.openxmlformats.org/officeDocument/2006/relationships/hyperlink" Target="https://www.saferinternet.org.uk" TargetMode="External"/><Relationship Id="rId39" Type="http://schemas.openxmlformats.org/officeDocument/2006/relationships/hyperlink" Target="https://campaignresources.phe.gov.uk/schools/topics/healthy-eating/overview" TargetMode="External"/><Relationship Id="rId21" Type="http://schemas.openxmlformats.org/officeDocument/2006/relationships/hyperlink" Target="https://www.place2be.org.uk/media/9938/Primary%20assembly%20guide.pdf" TargetMode="External"/><Relationship Id="rId34" Type="http://schemas.openxmlformats.org/officeDocument/2006/relationships/hyperlink" Target="https://www.anti-bullyingalliance.org.uk/anti-bullying-week/school-tools/primary-school-pack" TargetMode="External"/><Relationship Id="rId42" Type="http://schemas.openxmlformats.org/officeDocument/2006/relationships/hyperlink" Target="https://www.sdera.wa.edu.au/programs/challenges-and-choices-resources/" TargetMode="External"/><Relationship Id="rId47" Type="http://schemas.openxmlformats.org/officeDocument/2006/relationships/hyperlink" Target="https://www.sunsafeschools.co.uk/" TargetMode="External"/><Relationship Id="rId50" Type="http://schemas.openxmlformats.org/officeDocument/2006/relationships/hyperlink" Target="https://www.teachingideas.co.uk/sites/default/files/posterteeth.pdf" TargetMode="External"/><Relationship Id="rId55" Type="http://schemas.openxmlformats.org/officeDocument/2006/relationships/hyperlink" Target="https://sharegoodtimesnotflu.co.uk/SchooltoolkitPage.html" TargetMode="External"/><Relationship Id="rId63" Type="http://schemas.openxmlformats.org/officeDocument/2006/relationships/hyperlink" Target="https://www.teacherspayteachers.com/" TargetMode="External"/><Relationship Id="rId68" Type="http://schemas.openxmlformats.org/officeDocument/2006/relationships/header" Target="header2.xml"/><Relationship Id="rId7" Type="http://schemas.openxmlformats.org/officeDocument/2006/relationships/hyperlink" Target="http://www.samaritans.org" TargetMode="External"/><Relationship Id="rId71"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mentallyhealthyschools.org.uk/resources/anti-bullying-toolkit/" TargetMode="External"/><Relationship Id="rId29" Type="http://schemas.openxmlformats.org/officeDocument/2006/relationships/hyperlink" Target="https://www.anti-bullyingalliance.org.uk/all-together-hub/free-cpd-online-training" TargetMode="External"/><Relationship Id="rId11" Type="http://schemas.openxmlformats.org/officeDocument/2006/relationships/hyperlink" Target="https://www.cumbria.gov.uk/ph5to19/mentalhealth.asp" TargetMode="External"/><Relationship Id="rId24" Type="http://schemas.openxmlformats.org/officeDocument/2006/relationships/hyperlink" Target="https://www.childnet.com/resources/smartie-the-penguin" TargetMode="External"/><Relationship Id="rId32" Type="http://schemas.openxmlformats.org/officeDocument/2006/relationships/hyperlink" Target="https://www.anti-bullyingalliance.org.uk/anti-bullying-week/school-tools/primary-school-pack" TargetMode="External"/><Relationship Id="rId37" Type="http://schemas.openxmlformats.org/officeDocument/2006/relationships/hyperlink" Target="https://www.a-life.co.uk/information-for-teachers/lesson-plans-and-resources/" TargetMode="External"/><Relationship Id="rId40" Type="http://schemas.openxmlformats.org/officeDocument/2006/relationships/hyperlink" Target="https://www.foodafactoflife.org.uk/" TargetMode="External"/><Relationship Id="rId45" Type="http://schemas.openxmlformats.org/officeDocument/2006/relationships/hyperlink" Target="https://www.swindonhealthyschools.org/resources/schemes-of-work/date-scheme-of-work/" TargetMode="External"/><Relationship Id="rId53" Type="http://schemas.openxmlformats.org/officeDocument/2006/relationships/hyperlink" Target="https://e-bug.eu/junior_pack_ks1.aspx?cc=eng&amp;ss=2&amp;t=KS1%20Lesson%20Pack" TargetMode="External"/><Relationship Id="rId58" Type="http://schemas.openxmlformats.org/officeDocument/2006/relationships/hyperlink" Target="https://firstaidlearningforyoungpeople.redcross.org.uk/educator-zone/" TargetMode="External"/><Relationship Id="rId66" Type="http://schemas.openxmlformats.org/officeDocument/2006/relationships/hyperlink" Target="https://www.youtube.com/watch?v=n9cLXDYjsoQ&amp;list=PLcvEcrsF_9zLsRG4N1jOvQzix0LIyZZ7K"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mentallyhealthyschools.org.uk/resources/" TargetMode="External"/><Relationship Id="rId23" Type="http://schemas.openxmlformats.org/officeDocument/2006/relationships/hyperlink" Target="https://www.childnet.com/young-people/primary/get-smart" TargetMode="External"/><Relationship Id="rId28" Type="http://schemas.openxmlformats.org/officeDocument/2006/relationships/hyperlink" Target="https://www.saferinternet.org.uk/safer-internet-day/sid-2016/education-packss" TargetMode="External"/><Relationship Id="rId36" Type="http://schemas.openxmlformats.org/officeDocument/2006/relationships/hyperlink" Target="https://www.bbc.co.uk/bitesize/topics/zxtg9j6/resources/1" TargetMode="External"/><Relationship Id="rId49" Type="http://schemas.openxmlformats.org/officeDocument/2006/relationships/hyperlink" Target="http://sleepforkids.org/index.html" TargetMode="External"/><Relationship Id="rId57" Type="http://schemas.openxmlformats.org/officeDocument/2006/relationships/hyperlink" Target="http://www.sja.org.uk/sja/schools.aspx" TargetMode="External"/><Relationship Id="rId61" Type="http://schemas.openxmlformats.org/officeDocument/2006/relationships/hyperlink" Target="https://www.always.co.uk/en-gb/puberty-education-programme-always-tampax" TargetMode="External"/><Relationship Id="rId10" Type="http://schemas.openxmlformats.org/officeDocument/2006/relationships/hyperlink" Target="https://www.mentallyhealthyschools.org.uk/resources/" TargetMode="External"/><Relationship Id="rId19" Type="http://schemas.openxmlformats.org/officeDocument/2006/relationships/hyperlink" Target="http://www.youngminds.org.uk" TargetMode="External"/><Relationship Id="rId31" Type="http://schemas.openxmlformats.org/officeDocument/2006/relationships/hyperlink" Target="https://www.bullying.co.uk/advice-for-schools/" TargetMode="External"/><Relationship Id="rId44" Type="http://schemas.openxmlformats.org/officeDocument/2006/relationships/hyperlink" Target="https://lookoutzone.co.uk/tobacco/" TargetMode="External"/><Relationship Id="rId52" Type="http://schemas.openxmlformats.org/officeDocument/2006/relationships/hyperlink" Target="https://www.galleonsupplies.co.uk/SEN-personal-hygiene/" TargetMode="External"/><Relationship Id="rId60" Type="http://schemas.openxmlformats.org/officeDocument/2006/relationships/hyperlink" Target="https://bettyforschools.co.uk/" TargetMode="External"/><Relationship Id="rId65" Type="http://schemas.openxmlformats.org/officeDocument/2006/relationships/hyperlink" Target="https://campaignresources.phe.gov.uk/schools/topics/rise-above/overview"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clips/zgkrkqt" TargetMode="External"/><Relationship Id="rId14" Type="http://schemas.openxmlformats.org/officeDocument/2006/relationships/hyperlink" Target="https://www.youtube.com/watch?v=KJ1ygFknjYo" TargetMode="External"/><Relationship Id="rId22" Type="http://schemas.openxmlformats.org/officeDocument/2006/relationships/hyperlink" Target="https://www.childnet.com/resources/trust-me" TargetMode="External"/><Relationship Id="rId27" Type="http://schemas.openxmlformats.org/officeDocument/2006/relationships/hyperlink" Target="https://www.thinkuknow.co.uk/professionals/" TargetMode="External"/><Relationship Id="rId30" Type="http://schemas.openxmlformats.org/officeDocument/2006/relationships/hyperlink" Target="https://learning.nspcc.org.uk/child-abuse-and-neglect/bullying/" TargetMode="External"/><Relationship Id="rId35" Type="http://schemas.openxmlformats.org/officeDocument/2006/relationships/hyperlink" Target="https://www.bbc.co.uk/teach/class-clips-video/pshe-ks2-text-bullying/zvgdt39" TargetMode="External"/><Relationship Id="rId43" Type="http://schemas.openxmlformats.org/officeDocument/2006/relationships/hyperlink" Target="https://www.smarterthansmoking.org.au/for-schools/primary-resources/" TargetMode="External"/><Relationship Id="rId48" Type="http://schemas.openxmlformats.org/officeDocument/2006/relationships/hyperlink" Target="https://campaignresources.phe.gov.uk/schools/resources/sleep-year6-lesson-plan-pack" TargetMode="External"/><Relationship Id="rId56" Type="http://schemas.openxmlformats.org/officeDocument/2006/relationships/hyperlink" Target="https://www.ducksters.com/science/biology/viruses.php" TargetMode="External"/><Relationship Id="rId64" Type="http://schemas.openxmlformats.org/officeDocument/2006/relationships/hyperlink" Target="https://www.dove.com/uk/dove-self-esteem-project.html" TargetMode="External"/><Relationship Id="rId69" Type="http://schemas.openxmlformats.org/officeDocument/2006/relationships/footer" Target="footer1.xml"/><Relationship Id="rId8" Type="http://schemas.openxmlformats.org/officeDocument/2006/relationships/hyperlink" Target="https://www.sdera.wa.edu.au/resources/primary-resources/challenges-and-choices-primary/" TargetMode="External"/><Relationship Id="rId51" Type="http://schemas.openxmlformats.org/officeDocument/2006/relationships/hyperlink" Target="https://campaignresources.phe.gov.uk/schools/resources/keeping-our-teeth-healthy-lesson-plans" TargetMode="External"/><Relationship Id="rId72"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www.bbc.co.uk/teach/class-clips-video/being-a-bully-arianas-story/zrc6nrd" TargetMode="External"/><Relationship Id="rId17" Type="http://schemas.openxmlformats.org/officeDocument/2006/relationships/hyperlink" Target="https://www.childrensmentalhealthweek.org.uk/schools-and-youth-groups/" TargetMode="External"/><Relationship Id="rId25" Type="http://schemas.openxmlformats.org/officeDocument/2006/relationships/hyperlink" Target="https://parentzone.org.uk/digitalwellbeing?utm_source=Parent+Zone+Newsletter&amp;utm_campaign=51069b37a6-EMAIL_CAMPAIGN_2019_11_06_11_48&amp;utm_medium=email&amp;utm_term=0_1ee27d9000-51069b37a6-179358541" TargetMode="External"/><Relationship Id="rId33" Type="http://schemas.openxmlformats.org/officeDocument/2006/relationships/hyperlink" Target="https://www.anti-bullyingalliance.org.uk/" TargetMode="External"/><Relationship Id="rId38" Type="http://schemas.openxmlformats.org/officeDocument/2006/relationships/hyperlink" Target="https://campaignresources.phe.gov.uk/schools/topics/our-healthy-year/overview" TargetMode="External"/><Relationship Id="rId46" Type="http://schemas.openxmlformats.org/officeDocument/2006/relationships/hyperlink" Target="https://kidshealth.org/en/kids/bodyactivities.html?WT.ac=classroom" TargetMode="External"/><Relationship Id="rId59" Type="http://schemas.openxmlformats.org/officeDocument/2006/relationships/hyperlink" Target="https://www.redcross.org.uk/get-involved/teaching-resources/introducing-first-aid" TargetMode="External"/><Relationship Id="rId67" Type="http://schemas.openxmlformats.org/officeDocument/2006/relationships/header" Target="header1.xml"/><Relationship Id="rId20" Type="http://schemas.openxmlformats.org/officeDocument/2006/relationships/hyperlink" Target="http://www.childline.co.uk" TargetMode="External"/><Relationship Id="rId41" Type="http://schemas.openxmlformats.org/officeDocument/2006/relationships/hyperlink" Target="http://mentor-adepis.org/lesson-plans/" TargetMode="External"/><Relationship Id="rId54" Type="http://schemas.openxmlformats.org/officeDocument/2006/relationships/hyperlink" Target="https://sharegoodtimesnotflu.co.uk" TargetMode="External"/><Relationship Id="rId62" Type="http://schemas.openxmlformats.org/officeDocument/2006/relationships/hyperlink" Target="https://www.lil-lets.com/uk/school-programme" TargetMode="External"/><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1659</TotalTime>
  <Pages>8</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Donna</dc:creator>
  <cp:keywords/>
  <dc:description/>
  <cp:lastModifiedBy>Moore, Donna</cp:lastModifiedBy>
  <cp:revision>12</cp:revision>
  <dcterms:created xsi:type="dcterms:W3CDTF">2019-10-29T16:56:00Z</dcterms:created>
  <dcterms:modified xsi:type="dcterms:W3CDTF">2020-01-08T19:25:00Z</dcterms:modified>
</cp:coreProperties>
</file>