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-977900</wp:posOffset>
                </wp:positionH>
                <wp:positionV relativeFrom="paragraph">
                  <wp:posOffset>1016000</wp:posOffset>
                </wp:positionV>
                <wp:extent cx="48895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797300"/>
                        </a:xfrm>
                        <a:prstGeom prst="rect">
                          <a:avLst/>
                        </a:prstGeom>
                        <a:noFill/>
                        <a:ln w="9525">
                          <a:noFill/>
                          <a:miter lim="800000"/>
                          <a:headEnd/>
                          <a:tailEnd/>
                        </a:ln>
                      </wps:spPr>
                      <wps:txbx>
                        <w:txbxContent>
                          <w:p w:rsidR="00F25B0E" w:rsidRPr="00CF3845" w:rsidRDefault="00814777" w:rsidP="009025C4">
                            <w:pPr>
                              <w:tabs>
                                <w:tab w:val="left" w:pos="2694"/>
                              </w:tabs>
                              <w:spacing w:after="0" w:line="240" w:lineRule="auto"/>
                              <w:jc w:val="center"/>
                              <w:rPr>
                                <w:rFonts w:ascii="Arial" w:hAnsi="Arial" w:cs="Arial"/>
                                <w:b/>
                                <w:color w:val="0083AC"/>
                                <w:sz w:val="136"/>
                                <w:szCs w:val="136"/>
                              </w:rPr>
                            </w:pPr>
                            <w:r w:rsidRPr="00CF3845">
                              <w:rPr>
                                <w:rFonts w:ascii="Arial" w:hAnsi="Arial" w:cs="Arial"/>
                                <w:b/>
                                <w:color w:val="0083AC"/>
                                <w:sz w:val="136"/>
                                <w:szCs w:val="136"/>
                              </w:rPr>
                              <w:t>Harrington</w:t>
                            </w:r>
                            <w:r w:rsidR="00D2778A" w:rsidRPr="00CF3845">
                              <w:rPr>
                                <w:rFonts w:ascii="Arial" w:hAnsi="Arial" w:cs="Arial"/>
                                <w:b/>
                                <w:color w:val="0083AC"/>
                                <w:sz w:val="136"/>
                                <w:szCs w:val="1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7pt;margin-top:80pt;width:38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" filled="f" stroked="f">
                <v:textbox>
                  <w:txbxContent>
                    <w:p w:rsidR="00F25B0E" w:rsidRPr="00CF3845" w:rsidRDefault="00814777" w:rsidP="009025C4">
                      <w:pPr>
                        <w:tabs>
                          <w:tab w:val="left" w:pos="2694"/>
                        </w:tabs>
                        <w:spacing w:after="0" w:line="240" w:lineRule="auto"/>
                        <w:jc w:val="center"/>
                        <w:rPr>
                          <w:rFonts w:ascii="Arial" w:hAnsi="Arial" w:cs="Arial"/>
                          <w:b/>
                          <w:color w:val="0083AC"/>
                          <w:sz w:val="136"/>
                          <w:szCs w:val="136"/>
                        </w:rPr>
                      </w:pPr>
                      <w:r w:rsidRPr="00CF3845">
                        <w:rPr>
                          <w:rFonts w:ascii="Arial" w:hAnsi="Arial" w:cs="Arial"/>
                          <w:b/>
                          <w:color w:val="0083AC"/>
                          <w:sz w:val="136"/>
                          <w:szCs w:val="136"/>
                        </w:rPr>
                        <w:t>Harrington</w:t>
                      </w:r>
                      <w:r w:rsidR="00D2778A" w:rsidRPr="00CF3845">
                        <w:rPr>
                          <w:rFonts w:ascii="Arial" w:hAnsi="Arial" w:cs="Arial"/>
                          <w:b/>
                          <w:color w:val="0083AC"/>
                          <w:sz w:val="136"/>
                          <w:szCs w:val="136"/>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D2778A" w:rsidRDefault="00D2778A" w:rsidP="00D2778A"/>
    <w:p w:rsidR="00F1166D" w:rsidRDefault="007609BB" w:rsidP="00D2778A">
      <w:pPr>
        <w:rPr>
          <w:rFonts w:ascii="Arial" w:hAnsi="Arial" w:cs="Arial"/>
          <w:sz w:val="24"/>
          <w:szCs w:val="24"/>
        </w:rPr>
      </w:pPr>
      <w:r>
        <w:rPr>
          <w:rFonts w:ascii="Arial" w:hAnsi="Arial" w:cs="Arial"/>
          <w:sz w:val="24"/>
          <w:szCs w:val="24"/>
        </w:rPr>
        <w:t xml:space="preserve">Harrington Electoral Division lies within the District of Allerdale, bordering Copeland on the western coast North from Whitehaven and south from Workington. </w:t>
      </w:r>
      <w:r w:rsidR="00F1166D">
        <w:rPr>
          <w:rFonts w:ascii="Arial" w:hAnsi="Arial" w:cs="Arial"/>
          <w:sz w:val="24"/>
          <w:szCs w:val="24"/>
        </w:rPr>
        <w:t xml:space="preserve">The division is a mix of housing and industrial land on the outskirts of Workington Town covering Harrington, Salterbeck, Lillyhall and Winscales. </w:t>
      </w:r>
    </w:p>
    <w:p w:rsidR="0037404C" w:rsidRPr="0037404C" w:rsidRDefault="0037404C" w:rsidP="0037404C">
      <w:pPr>
        <w:rPr>
          <w:rFonts w:ascii="Arial" w:hAnsi="Arial" w:cs="Arial"/>
          <w:sz w:val="24"/>
          <w:szCs w:val="24"/>
        </w:rPr>
      </w:pPr>
      <w:r w:rsidRPr="0037404C">
        <w:rPr>
          <w:rFonts w:ascii="Arial" w:hAnsi="Arial" w:cs="Arial"/>
          <w:sz w:val="24"/>
          <w:szCs w:val="24"/>
        </w:rPr>
        <w:t xml:space="preserve">Salterbeck was formed as a large council housing estate, built by local authority in the 1930’s on farmland. These properties were built to accommodate the number of steelworkers and their families relocating to the area. 700 of these properties transferred to Impact Housing, the remainder are now in private ownership.  Impact Housing operates from The Oval Centre within Salterbeck. </w:t>
      </w:r>
      <w:r w:rsidR="001C7E08">
        <w:rPr>
          <w:rFonts w:ascii="Arial" w:hAnsi="Arial" w:cs="Arial"/>
          <w:sz w:val="24"/>
          <w:szCs w:val="24"/>
        </w:rPr>
        <w:t>There is also a small trading estate at Salterbeck.</w:t>
      </w:r>
    </w:p>
    <w:p w:rsidR="0037404C" w:rsidRPr="0037404C" w:rsidRDefault="0037404C" w:rsidP="0037404C">
      <w:pPr>
        <w:rPr>
          <w:rFonts w:ascii="Arial" w:hAnsi="Arial" w:cs="Arial"/>
          <w:sz w:val="24"/>
          <w:szCs w:val="24"/>
        </w:rPr>
      </w:pPr>
      <w:r w:rsidRPr="0037404C">
        <w:rPr>
          <w:rFonts w:ascii="Arial" w:hAnsi="Arial" w:cs="Arial"/>
          <w:sz w:val="24"/>
          <w:szCs w:val="24"/>
        </w:rPr>
        <w:t>Harrington is a more traditional area with terraced housing built for the growing number of miners in the area</w:t>
      </w:r>
      <w:r w:rsidR="00AE6085">
        <w:rPr>
          <w:rFonts w:ascii="Arial" w:hAnsi="Arial" w:cs="Arial"/>
          <w:sz w:val="24"/>
          <w:szCs w:val="24"/>
        </w:rPr>
        <w:t xml:space="preserve"> at the time which were</w:t>
      </w:r>
      <w:r w:rsidRPr="0037404C">
        <w:rPr>
          <w:rFonts w:ascii="Arial" w:hAnsi="Arial" w:cs="Arial"/>
          <w:sz w:val="24"/>
          <w:szCs w:val="24"/>
        </w:rPr>
        <w:t xml:space="preserve"> built around the harbour and railway where coal and limestone were exported from. The harbour</w:t>
      </w:r>
      <w:r w:rsidR="00AE6085">
        <w:rPr>
          <w:rFonts w:ascii="Arial" w:hAnsi="Arial" w:cs="Arial"/>
          <w:sz w:val="24"/>
          <w:szCs w:val="24"/>
        </w:rPr>
        <w:t xml:space="preserve"> was a significant feature in the late 1800’s it</w:t>
      </w:r>
      <w:r w:rsidR="00AE6085" w:rsidRPr="00AE6085">
        <w:rPr>
          <w:rFonts w:ascii="Arial" w:hAnsi="Arial" w:cs="Arial"/>
          <w:sz w:val="24"/>
          <w:szCs w:val="24"/>
        </w:rPr>
        <w:t xml:space="preserve"> was greatly enlarged in 1891 and covered two and a half acres with a quay 1250 feet long. It could take ships up to 1200 tons and had cranes capable of lifting 10 tons. In 1899 755 steam ships with a total tonnage of 270,000 tons used the harbour</w:t>
      </w:r>
      <w:r w:rsidR="00AE6085">
        <w:rPr>
          <w:rFonts w:ascii="Arial" w:hAnsi="Arial" w:cs="Arial"/>
          <w:sz w:val="24"/>
          <w:szCs w:val="24"/>
        </w:rPr>
        <w:t>. The harbour is n</w:t>
      </w:r>
      <w:r w:rsidRPr="0037404C">
        <w:rPr>
          <w:rFonts w:ascii="Arial" w:hAnsi="Arial" w:cs="Arial"/>
          <w:sz w:val="24"/>
          <w:szCs w:val="24"/>
        </w:rPr>
        <w:t xml:space="preserve">ow developed as a marina for leisure purposes </w:t>
      </w:r>
      <w:r>
        <w:rPr>
          <w:rFonts w:ascii="Arial" w:hAnsi="Arial" w:cs="Arial"/>
          <w:sz w:val="24"/>
          <w:szCs w:val="24"/>
        </w:rPr>
        <w:t>and is</w:t>
      </w:r>
      <w:r w:rsidRPr="0037404C">
        <w:rPr>
          <w:rFonts w:ascii="Arial" w:hAnsi="Arial" w:cs="Arial"/>
          <w:sz w:val="24"/>
          <w:szCs w:val="24"/>
        </w:rPr>
        <w:t xml:space="preserve"> managed by Harrington Harbour and Dock Board, ran by Allerdale Borough Council. The area has a small nature reserve situated between Harrington, Salterbeck and Lillyhall.</w:t>
      </w:r>
    </w:p>
    <w:p w:rsidR="0037404C" w:rsidRPr="0037404C" w:rsidRDefault="0037404C" w:rsidP="0037404C">
      <w:pPr>
        <w:rPr>
          <w:rFonts w:ascii="Arial" w:hAnsi="Arial" w:cs="Arial"/>
          <w:sz w:val="24"/>
          <w:szCs w:val="24"/>
        </w:rPr>
      </w:pPr>
      <w:r w:rsidRPr="0037404C">
        <w:rPr>
          <w:rFonts w:ascii="Arial" w:hAnsi="Arial" w:cs="Arial"/>
          <w:sz w:val="24"/>
          <w:szCs w:val="24"/>
        </w:rPr>
        <w:t xml:space="preserve">Lillyhall is a </w:t>
      </w:r>
      <w:r w:rsidR="00AE6085">
        <w:rPr>
          <w:rFonts w:ascii="Arial" w:hAnsi="Arial" w:cs="Arial"/>
          <w:sz w:val="24"/>
          <w:szCs w:val="24"/>
        </w:rPr>
        <w:t>strategic employment</w:t>
      </w:r>
      <w:r w:rsidR="00ED339A">
        <w:rPr>
          <w:rFonts w:ascii="Arial" w:hAnsi="Arial" w:cs="Arial"/>
          <w:sz w:val="24"/>
          <w:szCs w:val="24"/>
        </w:rPr>
        <w:t xml:space="preserve"> site</w:t>
      </w:r>
      <w:r w:rsidR="00AE6085">
        <w:rPr>
          <w:rFonts w:ascii="Arial" w:hAnsi="Arial" w:cs="Arial"/>
          <w:sz w:val="24"/>
          <w:szCs w:val="24"/>
        </w:rPr>
        <w:t xml:space="preserve">; it resembles a </w:t>
      </w:r>
      <w:r w:rsidRPr="0037404C">
        <w:rPr>
          <w:rFonts w:ascii="Arial" w:hAnsi="Arial" w:cs="Arial"/>
          <w:sz w:val="24"/>
          <w:szCs w:val="24"/>
        </w:rPr>
        <w:t>large industrial estate with large warehouses, industrial units, office blocks and a large waste landfill site</w:t>
      </w:r>
      <w:r w:rsidR="00AE6085">
        <w:rPr>
          <w:rFonts w:ascii="Arial" w:hAnsi="Arial" w:cs="Arial"/>
          <w:sz w:val="24"/>
          <w:szCs w:val="24"/>
        </w:rPr>
        <w:t xml:space="preserve">. The area </w:t>
      </w:r>
      <w:r w:rsidR="00AE6085" w:rsidRPr="0037404C">
        <w:rPr>
          <w:rFonts w:ascii="Arial" w:hAnsi="Arial" w:cs="Arial"/>
          <w:sz w:val="24"/>
          <w:szCs w:val="24"/>
        </w:rPr>
        <w:t>is home to a number of car dealers, engineering and construction firms and manufacturers</w:t>
      </w:r>
      <w:r w:rsidR="00AE6085">
        <w:rPr>
          <w:rFonts w:ascii="Arial" w:hAnsi="Arial" w:cs="Arial"/>
          <w:sz w:val="24"/>
          <w:szCs w:val="24"/>
        </w:rPr>
        <w:t>, as well as a number of small businesses</w:t>
      </w:r>
      <w:r w:rsidR="00AE6085" w:rsidRPr="0037404C">
        <w:rPr>
          <w:rFonts w:ascii="Arial" w:hAnsi="Arial" w:cs="Arial"/>
          <w:sz w:val="24"/>
          <w:szCs w:val="24"/>
        </w:rPr>
        <w:t xml:space="preserve">. Organisations operating on the site include </w:t>
      </w:r>
      <w:proofErr w:type="spellStart"/>
      <w:r w:rsidR="00AE6085" w:rsidRPr="0037404C">
        <w:rPr>
          <w:rFonts w:ascii="Arial" w:hAnsi="Arial" w:cs="Arial"/>
          <w:sz w:val="24"/>
          <w:szCs w:val="24"/>
        </w:rPr>
        <w:t>Stobbarts</w:t>
      </w:r>
      <w:proofErr w:type="spellEnd"/>
      <w:r w:rsidR="00AE6085" w:rsidRPr="0037404C">
        <w:rPr>
          <w:rFonts w:ascii="Arial" w:hAnsi="Arial" w:cs="Arial"/>
          <w:sz w:val="24"/>
          <w:szCs w:val="24"/>
        </w:rPr>
        <w:t xml:space="preserve">, Waste Recycling Group, Cumbria Waste Management, Stagecoach North West, </w:t>
      </w:r>
      <w:proofErr w:type="spellStart"/>
      <w:r w:rsidR="00AE6085" w:rsidRPr="0037404C">
        <w:rPr>
          <w:rFonts w:ascii="Arial" w:hAnsi="Arial" w:cs="Arial"/>
          <w:sz w:val="24"/>
          <w:szCs w:val="24"/>
        </w:rPr>
        <w:t>Derwent</w:t>
      </w:r>
      <w:proofErr w:type="spellEnd"/>
      <w:r w:rsidR="00AE6085" w:rsidRPr="0037404C">
        <w:rPr>
          <w:rFonts w:ascii="Arial" w:hAnsi="Arial" w:cs="Arial"/>
          <w:sz w:val="24"/>
          <w:szCs w:val="24"/>
        </w:rPr>
        <w:t xml:space="preserve"> Pencils, Cu</w:t>
      </w:r>
      <w:r w:rsidR="00AE6085">
        <w:rPr>
          <w:rFonts w:ascii="Arial" w:hAnsi="Arial" w:cs="Arial"/>
          <w:sz w:val="24"/>
          <w:szCs w:val="24"/>
        </w:rPr>
        <w:t xml:space="preserve">mbria County Council Highways, HM Revenues &amp; Customs. </w:t>
      </w:r>
      <w:r w:rsidR="00267862">
        <w:rPr>
          <w:rFonts w:ascii="Arial" w:hAnsi="Arial" w:cs="Arial"/>
          <w:sz w:val="24"/>
          <w:szCs w:val="24"/>
        </w:rPr>
        <w:t>Some of the land</w:t>
      </w:r>
      <w:r w:rsidR="00AE6085">
        <w:rPr>
          <w:rFonts w:ascii="Arial" w:hAnsi="Arial" w:cs="Arial"/>
          <w:sz w:val="24"/>
          <w:szCs w:val="24"/>
        </w:rPr>
        <w:t xml:space="preserve"> </w:t>
      </w:r>
      <w:r w:rsidR="00ED339A">
        <w:rPr>
          <w:rFonts w:ascii="Arial" w:hAnsi="Arial" w:cs="Arial"/>
          <w:sz w:val="24"/>
          <w:szCs w:val="24"/>
        </w:rPr>
        <w:t xml:space="preserve">remains in public ownership, </w:t>
      </w:r>
      <w:r w:rsidR="00267862">
        <w:rPr>
          <w:rFonts w:ascii="Arial" w:hAnsi="Arial" w:cs="Arial"/>
          <w:sz w:val="24"/>
          <w:szCs w:val="24"/>
        </w:rPr>
        <w:t xml:space="preserve">owned by the Homes and Communities </w:t>
      </w:r>
      <w:proofErr w:type="gramStart"/>
      <w:r w:rsidR="00267862">
        <w:rPr>
          <w:rFonts w:ascii="Arial" w:hAnsi="Arial" w:cs="Arial"/>
          <w:sz w:val="24"/>
          <w:szCs w:val="24"/>
        </w:rPr>
        <w:t>Agency</w:t>
      </w:r>
      <w:r w:rsidR="00ED339A">
        <w:rPr>
          <w:rFonts w:ascii="Arial" w:hAnsi="Arial" w:cs="Arial"/>
          <w:sz w:val="24"/>
          <w:szCs w:val="24"/>
        </w:rPr>
        <w:t>,</w:t>
      </w:r>
      <w:proofErr w:type="gramEnd"/>
      <w:r w:rsidR="00ED339A">
        <w:rPr>
          <w:rFonts w:ascii="Arial" w:hAnsi="Arial" w:cs="Arial"/>
          <w:sz w:val="24"/>
          <w:szCs w:val="24"/>
        </w:rPr>
        <w:t xml:space="preserve"> it is</w:t>
      </w:r>
      <w:r w:rsidRPr="0037404C">
        <w:rPr>
          <w:rFonts w:ascii="Arial" w:hAnsi="Arial" w:cs="Arial"/>
          <w:sz w:val="24"/>
          <w:szCs w:val="24"/>
        </w:rPr>
        <w:t xml:space="preserve"> also a centre for a number of education establishments including:</w:t>
      </w:r>
    </w:p>
    <w:p w:rsidR="0037404C" w:rsidRPr="0037404C" w:rsidRDefault="0037404C" w:rsidP="0037404C">
      <w:pPr>
        <w:pStyle w:val="ListParagraph"/>
        <w:numPr>
          <w:ilvl w:val="0"/>
          <w:numId w:val="9"/>
        </w:numPr>
        <w:rPr>
          <w:rFonts w:ascii="Arial" w:hAnsi="Arial" w:cs="Arial"/>
          <w:sz w:val="24"/>
          <w:szCs w:val="24"/>
        </w:rPr>
      </w:pPr>
      <w:r w:rsidRPr="0037404C">
        <w:rPr>
          <w:rFonts w:ascii="Arial" w:hAnsi="Arial" w:cs="Arial"/>
          <w:sz w:val="24"/>
          <w:szCs w:val="24"/>
        </w:rPr>
        <w:t>Lakes College West Cumbria which provides further and higher education</w:t>
      </w:r>
    </w:p>
    <w:p w:rsidR="0037404C" w:rsidRPr="0037404C" w:rsidRDefault="0037404C" w:rsidP="0037404C">
      <w:pPr>
        <w:pStyle w:val="ListParagraph"/>
        <w:numPr>
          <w:ilvl w:val="0"/>
          <w:numId w:val="9"/>
        </w:numPr>
        <w:rPr>
          <w:rFonts w:ascii="Arial" w:hAnsi="Arial" w:cs="Arial"/>
          <w:sz w:val="24"/>
          <w:szCs w:val="24"/>
        </w:rPr>
      </w:pPr>
      <w:proofErr w:type="spellStart"/>
      <w:r w:rsidRPr="0037404C">
        <w:rPr>
          <w:rFonts w:ascii="Arial" w:hAnsi="Arial" w:cs="Arial"/>
          <w:sz w:val="24"/>
          <w:szCs w:val="24"/>
        </w:rPr>
        <w:t>Energus</w:t>
      </w:r>
      <w:proofErr w:type="spellEnd"/>
      <w:r w:rsidRPr="0037404C">
        <w:rPr>
          <w:rFonts w:ascii="Arial" w:hAnsi="Arial" w:cs="Arial"/>
          <w:sz w:val="24"/>
          <w:szCs w:val="24"/>
        </w:rPr>
        <w:t xml:space="preserve"> - a training and conference centre with The Energy Coast, the University of Cumbria and the Centre for Leadership Performance</w:t>
      </w:r>
    </w:p>
    <w:p w:rsidR="0037404C" w:rsidRPr="0037404C" w:rsidRDefault="0037404C" w:rsidP="0037404C">
      <w:pPr>
        <w:pStyle w:val="ListParagraph"/>
        <w:numPr>
          <w:ilvl w:val="0"/>
          <w:numId w:val="9"/>
        </w:numPr>
        <w:rPr>
          <w:rFonts w:ascii="Arial" w:hAnsi="Arial" w:cs="Arial"/>
          <w:sz w:val="24"/>
          <w:szCs w:val="24"/>
        </w:rPr>
      </w:pPr>
      <w:r w:rsidRPr="0037404C">
        <w:rPr>
          <w:rFonts w:ascii="Arial" w:hAnsi="Arial" w:cs="Arial"/>
          <w:sz w:val="24"/>
          <w:szCs w:val="24"/>
        </w:rPr>
        <w:t>The Energy Coast, University Technical College (UTC). A newly built facility providing 14 - 19 year olds high level practical and academic education</w:t>
      </w:r>
    </w:p>
    <w:p w:rsidR="0037404C" w:rsidRPr="0037404C" w:rsidRDefault="0037404C" w:rsidP="0037404C">
      <w:pPr>
        <w:pStyle w:val="ListParagraph"/>
        <w:numPr>
          <w:ilvl w:val="0"/>
          <w:numId w:val="9"/>
        </w:numPr>
        <w:rPr>
          <w:rFonts w:ascii="Arial" w:hAnsi="Arial" w:cs="Arial"/>
          <w:sz w:val="24"/>
          <w:szCs w:val="24"/>
        </w:rPr>
      </w:pPr>
      <w:r w:rsidRPr="0037404C">
        <w:rPr>
          <w:rFonts w:ascii="Arial" w:hAnsi="Arial" w:cs="Arial"/>
          <w:sz w:val="24"/>
          <w:szCs w:val="24"/>
        </w:rPr>
        <w:t>GEN II Engineering &amp; Technology Training Ltd</w:t>
      </w:r>
    </w:p>
    <w:p w:rsidR="0037404C" w:rsidRPr="00913AC0" w:rsidRDefault="0037404C" w:rsidP="0037404C">
      <w:pPr>
        <w:rPr>
          <w:rFonts w:ascii="Arial" w:hAnsi="Arial" w:cs="Arial"/>
          <w:sz w:val="24"/>
          <w:szCs w:val="24"/>
        </w:rPr>
      </w:pPr>
      <w:r w:rsidRPr="0037404C">
        <w:rPr>
          <w:rFonts w:ascii="Arial" w:hAnsi="Arial" w:cs="Arial"/>
          <w:sz w:val="24"/>
          <w:szCs w:val="24"/>
        </w:rPr>
        <w:t xml:space="preserve">Winscales is a parish area, with a number of small hamlets and a couple of hotels. Within Winscales is a wind farm with a community benefit fund managed by Cumbria </w:t>
      </w:r>
      <w:r w:rsidRPr="0037404C">
        <w:rPr>
          <w:rFonts w:ascii="Arial" w:hAnsi="Arial" w:cs="Arial"/>
          <w:sz w:val="24"/>
          <w:szCs w:val="24"/>
        </w:rPr>
        <w:lastRenderedPageBreak/>
        <w:t>Community Foundation and is available for projects in the parishes of Winscales, Great Clifton and Little Clifton</w:t>
      </w:r>
      <w:r w:rsidR="00ED339A">
        <w:rPr>
          <w:rFonts w:ascii="Arial" w:hAnsi="Arial" w:cs="Arial"/>
          <w:sz w:val="24"/>
          <w:szCs w:val="24"/>
        </w:rPr>
        <w:t xml:space="preserve"> which are within the boundaries for the electoral division of St. Johns and Great Clifton</w:t>
      </w:r>
      <w:r w:rsidRPr="0037404C">
        <w:rPr>
          <w:rFonts w:ascii="Arial" w:hAnsi="Arial" w:cs="Arial"/>
          <w:sz w:val="24"/>
          <w:szCs w:val="24"/>
        </w:rPr>
        <w:t>.</w:t>
      </w:r>
    </w:p>
    <w:p w:rsidR="00814777" w:rsidRPr="00814777" w:rsidRDefault="00D2778A" w:rsidP="00814777">
      <w:pPr>
        <w:pStyle w:val="Heading1"/>
      </w:pPr>
      <w:r>
        <w:t>Map</w:t>
      </w:r>
    </w:p>
    <w:p w:rsidR="00814777" w:rsidRPr="00D2778A" w:rsidRDefault="00814777" w:rsidP="00D2778A">
      <w:r>
        <w:rPr>
          <w:noProof/>
          <w:lang w:eastAsia="en-GB"/>
        </w:rPr>
        <w:drawing>
          <wp:inline distT="0" distB="0" distL="0" distR="0" wp14:anchorId="5A8DE93B" wp14:editId="113954DA">
            <wp:extent cx="5731510" cy="40760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ngton.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076065"/>
                    </a:xfrm>
                    <a:prstGeom prst="rect">
                      <a:avLst/>
                    </a:prstGeom>
                  </pic:spPr>
                </pic:pic>
              </a:graphicData>
            </a:graphic>
          </wp:inline>
        </w:drawing>
      </w:r>
    </w:p>
    <w:p w:rsidR="00D2778A" w:rsidRPr="00B763D9" w:rsidRDefault="00D2778A" w:rsidP="00D2778A">
      <w:pPr>
        <w:rPr>
          <w:rFonts w:ascii="Arial" w:hAnsi="Arial" w:cs="Arial"/>
          <w:i/>
          <w:szCs w:val="24"/>
        </w:rPr>
      </w:pPr>
      <w:r w:rsidRPr="00B763D9">
        <w:rPr>
          <w:rFonts w:ascii="Arial" w:hAnsi="Arial" w:cs="Arial"/>
          <w:i/>
          <w:szCs w:val="24"/>
        </w:rPr>
        <w:t xml:space="preserve">http://www.cumbria.gov.uk/Election2013/maps.asp </w:t>
      </w:r>
    </w:p>
    <w:p w:rsidR="00D2778A" w:rsidRDefault="00D2778A" w:rsidP="009B1DC1">
      <w:pPr>
        <w:pStyle w:val="Heading1"/>
        <w:spacing w:before="0"/>
      </w:pPr>
      <w:r>
        <w:t>Communities</w:t>
      </w:r>
    </w:p>
    <w:p w:rsidR="00D2778A" w:rsidRPr="00D2778A" w:rsidRDefault="00D2778A" w:rsidP="009B1DC1">
      <w:pPr>
        <w:spacing w:after="0"/>
      </w:pPr>
    </w:p>
    <w:p w:rsidR="009B1DC1" w:rsidRDefault="009B1DC1" w:rsidP="009B1DC1">
      <w:pPr>
        <w:spacing w:after="0"/>
        <w:jc w:val="both"/>
        <w:rPr>
          <w:rFonts w:ascii="Arial" w:hAnsi="Arial" w:cs="Arial"/>
          <w:sz w:val="24"/>
          <w:szCs w:val="24"/>
        </w:rPr>
      </w:pPr>
      <w:r>
        <w:rPr>
          <w:rFonts w:ascii="Arial" w:hAnsi="Arial" w:cs="Arial"/>
          <w:sz w:val="24"/>
          <w:szCs w:val="24"/>
        </w:rPr>
        <w:t xml:space="preserve">Harrington Electoral Division </w:t>
      </w:r>
      <w:r w:rsidR="0037404C">
        <w:rPr>
          <w:rFonts w:ascii="Arial" w:hAnsi="Arial" w:cs="Arial"/>
          <w:sz w:val="24"/>
          <w:szCs w:val="24"/>
        </w:rPr>
        <w:t xml:space="preserve">spreads between the civil parishes of Workington and </w:t>
      </w:r>
      <w:proofErr w:type="spellStart"/>
      <w:r w:rsidR="0037404C">
        <w:rPr>
          <w:rFonts w:ascii="Arial" w:hAnsi="Arial" w:cs="Arial"/>
          <w:sz w:val="24"/>
          <w:szCs w:val="24"/>
        </w:rPr>
        <w:t>Windscales</w:t>
      </w:r>
      <w:proofErr w:type="spellEnd"/>
      <w:r w:rsidR="0037404C">
        <w:rPr>
          <w:rFonts w:ascii="Arial" w:hAnsi="Arial" w:cs="Arial"/>
          <w:sz w:val="24"/>
          <w:szCs w:val="24"/>
        </w:rPr>
        <w:t xml:space="preserve"> and </w:t>
      </w:r>
      <w:r>
        <w:rPr>
          <w:rFonts w:ascii="Arial" w:hAnsi="Arial" w:cs="Arial"/>
          <w:sz w:val="24"/>
          <w:szCs w:val="24"/>
        </w:rPr>
        <w:t xml:space="preserve">incorporates the communities of Harrington, High Harrington, </w:t>
      </w:r>
      <w:proofErr w:type="spellStart"/>
      <w:r>
        <w:rPr>
          <w:rFonts w:ascii="Arial" w:hAnsi="Arial" w:cs="Arial"/>
          <w:sz w:val="24"/>
          <w:szCs w:val="24"/>
        </w:rPr>
        <w:t>Salterbeck</w:t>
      </w:r>
      <w:proofErr w:type="spellEnd"/>
      <w:r>
        <w:rPr>
          <w:rFonts w:ascii="Arial" w:hAnsi="Arial" w:cs="Arial"/>
          <w:sz w:val="24"/>
          <w:szCs w:val="24"/>
        </w:rPr>
        <w:t xml:space="preserve">, </w:t>
      </w:r>
      <w:proofErr w:type="spellStart"/>
      <w:r>
        <w:rPr>
          <w:rFonts w:ascii="Arial" w:hAnsi="Arial" w:cs="Arial"/>
          <w:sz w:val="24"/>
          <w:szCs w:val="24"/>
        </w:rPr>
        <w:t>Windscales</w:t>
      </w:r>
      <w:proofErr w:type="spellEnd"/>
      <w:r>
        <w:rPr>
          <w:rFonts w:ascii="Arial" w:hAnsi="Arial" w:cs="Arial"/>
          <w:sz w:val="24"/>
          <w:szCs w:val="24"/>
        </w:rPr>
        <w:t xml:space="preserve"> and </w:t>
      </w:r>
      <w:proofErr w:type="spellStart"/>
      <w:r>
        <w:rPr>
          <w:rFonts w:ascii="Arial" w:hAnsi="Arial" w:cs="Arial"/>
          <w:sz w:val="24"/>
          <w:szCs w:val="24"/>
        </w:rPr>
        <w:t>Lillyhall</w:t>
      </w:r>
      <w:proofErr w:type="spellEnd"/>
      <w:r>
        <w:rPr>
          <w:rFonts w:ascii="Arial" w:hAnsi="Arial" w:cs="Arial"/>
          <w:sz w:val="24"/>
          <w:szCs w:val="24"/>
        </w:rPr>
        <w:t>.</w:t>
      </w:r>
    </w:p>
    <w:p w:rsidR="0037404C" w:rsidRDefault="0037404C" w:rsidP="009B1DC1">
      <w:pPr>
        <w:pStyle w:val="Heading1"/>
        <w:spacing w:before="0"/>
        <w:rPr>
          <w:rFonts w:eastAsiaTheme="minorHAnsi" w:cs="Arial"/>
          <w:b w:val="0"/>
          <w:bCs w:val="0"/>
          <w:color w:val="auto"/>
          <w:sz w:val="24"/>
          <w:szCs w:val="24"/>
        </w:rPr>
      </w:pPr>
    </w:p>
    <w:p w:rsidR="00ED339A" w:rsidRDefault="00ED339A">
      <w:pPr>
        <w:rPr>
          <w:rFonts w:ascii="Arial" w:eastAsiaTheme="majorEastAsia" w:hAnsi="Arial" w:cstheme="majorBidi"/>
          <w:b/>
          <w:bCs/>
          <w:color w:val="0083AA"/>
          <w:sz w:val="28"/>
          <w:szCs w:val="28"/>
        </w:rPr>
      </w:pPr>
      <w:r>
        <w:br w:type="page"/>
      </w:r>
    </w:p>
    <w:p w:rsidR="00D2778A" w:rsidRDefault="00D2778A" w:rsidP="009B1DC1">
      <w:pPr>
        <w:pStyle w:val="Heading1"/>
        <w:spacing w:before="0"/>
      </w:pPr>
      <w:r>
        <w:lastRenderedPageBreak/>
        <w:t xml:space="preserve">Statistical Profile </w:t>
      </w:r>
    </w:p>
    <w:p w:rsidR="00D2778A" w:rsidRPr="00CF3845" w:rsidRDefault="00D2778A" w:rsidP="00CF3845">
      <w:pPr>
        <w:spacing w:after="0"/>
        <w:rPr>
          <w:rFonts w:ascii="Arial" w:hAnsi="Arial" w:cs="Arial"/>
          <w:sz w:val="24"/>
        </w:rPr>
      </w:pPr>
    </w:p>
    <w:p w:rsidR="00CF3845" w:rsidRPr="00CF3845" w:rsidRDefault="00CF3845" w:rsidP="00CF3845">
      <w:pPr>
        <w:rPr>
          <w:rFonts w:ascii="Arial" w:hAnsi="Arial" w:cs="Arial"/>
          <w:sz w:val="24"/>
        </w:rPr>
      </w:pPr>
      <w:r w:rsidRPr="00CF3845">
        <w:rPr>
          <w:rFonts w:ascii="Arial" w:hAnsi="Arial" w:cs="Arial"/>
          <w:sz w:val="24"/>
        </w:rPr>
        <w:t>The 2011 Census estimated that the population of Harrington Electoral Division (ED) was 5866 persons. The table below presents estimated numbers of residents in Harrington ED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CF3845" w:rsidRPr="00CF3845" w:rsidTr="0040181C">
        <w:trPr>
          <w:trHeight w:val="367"/>
          <w:jc w:val="center"/>
        </w:trPr>
        <w:tc>
          <w:tcPr>
            <w:tcW w:w="1716" w:type="dxa"/>
            <w:vMerge w:val="restart"/>
            <w:shd w:val="clear" w:color="auto" w:fill="548DD4"/>
            <w:noWrap/>
            <w:vAlign w:val="bottom"/>
          </w:tcPr>
          <w:p w:rsidR="00CF3845" w:rsidRPr="00CF3845" w:rsidRDefault="00CF3845" w:rsidP="00CF3845">
            <w:pPr>
              <w:rPr>
                <w:b/>
              </w:rPr>
            </w:pPr>
          </w:p>
        </w:tc>
        <w:tc>
          <w:tcPr>
            <w:tcW w:w="7938" w:type="dxa"/>
            <w:gridSpan w:val="8"/>
            <w:shd w:val="clear" w:color="auto" w:fill="548DD4"/>
            <w:noWrap/>
            <w:vAlign w:val="bottom"/>
          </w:tcPr>
          <w:p w:rsidR="00CF3845" w:rsidRPr="00CF3845" w:rsidRDefault="00CF3845" w:rsidP="00CF3845">
            <w:pPr>
              <w:rPr>
                <w:b/>
              </w:rPr>
            </w:pPr>
            <w:r w:rsidRPr="00CF3845">
              <w:rPr>
                <w:b/>
              </w:rPr>
              <w:t>No. Persons by Age Group (Years)</w:t>
            </w:r>
          </w:p>
        </w:tc>
      </w:tr>
      <w:tr w:rsidR="00CF3845" w:rsidRPr="00CF3845" w:rsidTr="0040181C">
        <w:trPr>
          <w:trHeight w:val="255"/>
          <w:jc w:val="center"/>
        </w:trPr>
        <w:tc>
          <w:tcPr>
            <w:tcW w:w="1716" w:type="dxa"/>
            <w:vMerge/>
            <w:shd w:val="clear" w:color="auto" w:fill="548DD4"/>
            <w:noWrap/>
            <w:vAlign w:val="bottom"/>
            <w:hideMark/>
          </w:tcPr>
          <w:p w:rsidR="00CF3845" w:rsidRPr="00CF3845" w:rsidRDefault="00CF3845" w:rsidP="00CF3845">
            <w:pPr>
              <w:rPr>
                <w:b/>
              </w:rPr>
            </w:pPr>
          </w:p>
        </w:tc>
        <w:tc>
          <w:tcPr>
            <w:tcW w:w="1110" w:type="dxa"/>
            <w:shd w:val="clear" w:color="auto" w:fill="548DD4"/>
            <w:noWrap/>
            <w:vAlign w:val="bottom"/>
            <w:hideMark/>
          </w:tcPr>
          <w:p w:rsidR="00CF3845" w:rsidRPr="00CF3845" w:rsidRDefault="00CF3845" w:rsidP="00CF3845">
            <w:pPr>
              <w:rPr>
                <w:b/>
              </w:rPr>
            </w:pPr>
            <w:r w:rsidRPr="00CF3845">
              <w:rPr>
                <w:b/>
              </w:rPr>
              <w:t>All Ages</w:t>
            </w:r>
          </w:p>
        </w:tc>
        <w:tc>
          <w:tcPr>
            <w:tcW w:w="883" w:type="dxa"/>
            <w:shd w:val="clear" w:color="auto" w:fill="548DD4"/>
            <w:noWrap/>
            <w:vAlign w:val="bottom"/>
            <w:hideMark/>
          </w:tcPr>
          <w:p w:rsidR="00CF3845" w:rsidRPr="00CF3845" w:rsidRDefault="00CF3845" w:rsidP="00CF3845">
            <w:pPr>
              <w:rPr>
                <w:b/>
              </w:rPr>
            </w:pPr>
            <w:r w:rsidRPr="00CF3845">
              <w:rPr>
                <w:b/>
              </w:rPr>
              <w:t>0 - 14</w:t>
            </w:r>
          </w:p>
        </w:tc>
        <w:tc>
          <w:tcPr>
            <w:tcW w:w="1005" w:type="dxa"/>
            <w:shd w:val="clear" w:color="auto" w:fill="548DD4"/>
            <w:noWrap/>
            <w:vAlign w:val="bottom"/>
            <w:hideMark/>
          </w:tcPr>
          <w:p w:rsidR="00CF3845" w:rsidRPr="00CF3845" w:rsidRDefault="00CF3845" w:rsidP="00CF3845">
            <w:pPr>
              <w:rPr>
                <w:b/>
              </w:rPr>
            </w:pPr>
            <w:r w:rsidRPr="00CF3845">
              <w:rPr>
                <w:b/>
              </w:rPr>
              <w:t>15 - 29</w:t>
            </w:r>
          </w:p>
        </w:tc>
        <w:tc>
          <w:tcPr>
            <w:tcW w:w="1005" w:type="dxa"/>
            <w:shd w:val="clear" w:color="auto" w:fill="548DD4"/>
            <w:noWrap/>
            <w:vAlign w:val="bottom"/>
            <w:hideMark/>
          </w:tcPr>
          <w:p w:rsidR="00CF3845" w:rsidRPr="00CF3845" w:rsidRDefault="00CF3845" w:rsidP="00CF3845">
            <w:pPr>
              <w:rPr>
                <w:b/>
              </w:rPr>
            </w:pPr>
            <w:r w:rsidRPr="00CF3845">
              <w:rPr>
                <w:b/>
              </w:rPr>
              <w:t>30 - 44</w:t>
            </w:r>
          </w:p>
        </w:tc>
        <w:tc>
          <w:tcPr>
            <w:tcW w:w="1005" w:type="dxa"/>
            <w:shd w:val="clear" w:color="auto" w:fill="548DD4"/>
            <w:noWrap/>
            <w:vAlign w:val="bottom"/>
            <w:hideMark/>
          </w:tcPr>
          <w:p w:rsidR="00CF3845" w:rsidRPr="00CF3845" w:rsidRDefault="00CF3845" w:rsidP="00CF3845">
            <w:pPr>
              <w:rPr>
                <w:b/>
              </w:rPr>
            </w:pPr>
            <w:r w:rsidRPr="00CF3845">
              <w:rPr>
                <w:b/>
              </w:rPr>
              <w:t>45 - 59</w:t>
            </w:r>
          </w:p>
        </w:tc>
        <w:tc>
          <w:tcPr>
            <w:tcW w:w="1005" w:type="dxa"/>
            <w:shd w:val="clear" w:color="auto" w:fill="548DD4"/>
            <w:noWrap/>
            <w:vAlign w:val="bottom"/>
            <w:hideMark/>
          </w:tcPr>
          <w:p w:rsidR="00CF3845" w:rsidRPr="00CF3845" w:rsidRDefault="00CF3845" w:rsidP="00CF3845">
            <w:pPr>
              <w:rPr>
                <w:b/>
              </w:rPr>
            </w:pPr>
            <w:r w:rsidRPr="00CF3845">
              <w:rPr>
                <w:b/>
              </w:rPr>
              <w:t>60 - 74</w:t>
            </w:r>
          </w:p>
        </w:tc>
        <w:tc>
          <w:tcPr>
            <w:tcW w:w="1005" w:type="dxa"/>
            <w:shd w:val="clear" w:color="auto" w:fill="548DD4"/>
            <w:noWrap/>
            <w:vAlign w:val="bottom"/>
            <w:hideMark/>
          </w:tcPr>
          <w:p w:rsidR="00CF3845" w:rsidRPr="00CF3845" w:rsidRDefault="00CF3845" w:rsidP="00CF3845">
            <w:pPr>
              <w:rPr>
                <w:b/>
              </w:rPr>
            </w:pPr>
            <w:r w:rsidRPr="00CF3845">
              <w:rPr>
                <w:b/>
              </w:rPr>
              <w:t>75 - 84</w:t>
            </w:r>
          </w:p>
        </w:tc>
        <w:tc>
          <w:tcPr>
            <w:tcW w:w="920" w:type="dxa"/>
            <w:shd w:val="clear" w:color="auto" w:fill="548DD4"/>
            <w:noWrap/>
            <w:vAlign w:val="bottom"/>
            <w:hideMark/>
          </w:tcPr>
          <w:p w:rsidR="00CF3845" w:rsidRPr="00CF3845" w:rsidRDefault="00CF3845" w:rsidP="00CF3845">
            <w:pPr>
              <w:rPr>
                <w:b/>
              </w:rPr>
            </w:pPr>
            <w:r w:rsidRPr="00CF3845">
              <w:rPr>
                <w:b/>
              </w:rPr>
              <w:t>85+</w:t>
            </w:r>
          </w:p>
        </w:tc>
      </w:tr>
      <w:tr w:rsidR="00CF3845" w:rsidRPr="00CF3845" w:rsidTr="0040181C">
        <w:trPr>
          <w:trHeight w:val="417"/>
          <w:jc w:val="center"/>
        </w:trPr>
        <w:tc>
          <w:tcPr>
            <w:tcW w:w="1716" w:type="dxa"/>
            <w:shd w:val="clear" w:color="auto" w:fill="DDD9C3"/>
            <w:noWrap/>
            <w:vAlign w:val="bottom"/>
          </w:tcPr>
          <w:p w:rsidR="00CF3845" w:rsidRPr="00CF3845" w:rsidRDefault="00CF3845" w:rsidP="00CF3845">
            <w:pPr>
              <w:rPr>
                <w:i/>
              </w:rPr>
            </w:pPr>
            <w:r w:rsidRPr="00CF3845">
              <w:rPr>
                <w:i/>
              </w:rPr>
              <w:t>Harrington ED</w:t>
            </w:r>
          </w:p>
        </w:tc>
        <w:tc>
          <w:tcPr>
            <w:tcW w:w="1110" w:type="dxa"/>
            <w:shd w:val="clear" w:color="auto" w:fill="DDD9C3"/>
            <w:noWrap/>
            <w:vAlign w:val="bottom"/>
          </w:tcPr>
          <w:p w:rsidR="00CF3845" w:rsidRPr="00CF3845" w:rsidRDefault="00CF3845" w:rsidP="00CF3845">
            <w:pPr>
              <w:rPr>
                <w:i/>
              </w:rPr>
            </w:pPr>
            <w:r w:rsidRPr="00CF3845">
              <w:rPr>
                <w:i/>
              </w:rPr>
              <w:t>5866</w:t>
            </w:r>
          </w:p>
        </w:tc>
        <w:tc>
          <w:tcPr>
            <w:tcW w:w="883" w:type="dxa"/>
            <w:shd w:val="clear" w:color="auto" w:fill="DDD9C3"/>
            <w:noWrap/>
            <w:vAlign w:val="bottom"/>
          </w:tcPr>
          <w:p w:rsidR="00CF3845" w:rsidRPr="00CF3845" w:rsidRDefault="00CF3845" w:rsidP="00CF3845">
            <w:pPr>
              <w:rPr>
                <w:i/>
              </w:rPr>
            </w:pPr>
            <w:r w:rsidRPr="00CF3845">
              <w:rPr>
                <w:i/>
              </w:rPr>
              <w:t>981</w:t>
            </w:r>
          </w:p>
        </w:tc>
        <w:tc>
          <w:tcPr>
            <w:tcW w:w="1005" w:type="dxa"/>
            <w:shd w:val="clear" w:color="auto" w:fill="DDD9C3"/>
            <w:noWrap/>
            <w:vAlign w:val="bottom"/>
          </w:tcPr>
          <w:p w:rsidR="00CF3845" w:rsidRPr="00CF3845" w:rsidRDefault="00CF3845" w:rsidP="00CF3845">
            <w:pPr>
              <w:rPr>
                <w:i/>
              </w:rPr>
            </w:pPr>
            <w:r w:rsidRPr="00CF3845">
              <w:rPr>
                <w:i/>
              </w:rPr>
              <w:t>994</w:t>
            </w:r>
          </w:p>
        </w:tc>
        <w:tc>
          <w:tcPr>
            <w:tcW w:w="1005" w:type="dxa"/>
            <w:shd w:val="clear" w:color="auto" w:fill="DDD9C3"/>
            <w:noWrap/>
            <w:vAlign w:val="bottom"/>
          </w:tcPr>
          <w:p w:rsidR="00CF3845" w:rsidRPr="00CF3845" w:rsidRDefault="00CF3845" w:rsidP="00CF3845">
            <w:pPr>
              <w:rPr>
                <w:i/>
              </w:rPr>
            </w:pPr>
            <w:r w:rsidRPr="00CF3845">
              <w:rPr>
                <w:i/>
              </w:rPr>
              <w:t>1060</w:t>
            </w:r>
          </w:p>
        </w:tc>
        <w:tc>
          <w:tcPr>
            <w:tcW w:w="1005" w:type="dxa"/>
            <w:shd w:val="clear" w:color="auto" w:fill="DDD9C3"/>
            <w:noWrap/>
            <w:vAlign w:val="bottom"/>
          </w:tcPr>
          <w:p w:rsidR="00CF3845" w:rsidRPr="00CF3845" w:rsidRDefault="00CF3845" w:rsidP="00CF3845">
            <w:pPr>
              <w:rPr>
                <w:i/>
              </w:rPr>
            </w:pPr>
            <w:r w:rsidRPr="00CF3845">
              <w:rPr>
                <w:i/>
              </w:rPr>
              <w:t>1223</w:t>
            </w:r>
          </w:p>
        </w:tc>
        <w:tc>
          <w:tcPr>
            <w:tcW w:w="1005" w:type="dxa"/>
            <w:shd w:val="clear" w:color="auto" w:fill="DDD9C3"/>
            <w:noWrap/>
            <w:vAlign w:val="bottom"/>
          </w:tcPr>
          <w:p w:rsidR="00CF3845" w:rsidRPr="00CF3845" w:rsidRDefault="00CF3845" w:rsidP="00CF3845">
            <w:pPr>
              <w:rPr>
                <w:i/>
              </w:rPr>
            </w:pPr>
            <w:r w:rsidRPr="00CF3845">
              <w:rPr>
                <w:i/>
              </w:rPr>
              <w:t>1061</w:t>
            </w:r>
          </w:p>
        </w:tc>
        <w:tc>
          <w:tcPr>
            <w:tcW w:w="1005" w:type="dxa"/>
            <w:shd w:val="clear" w:color="auto" w:fill="DDD9C3"/>
            <w:noWrap/>
            <w:vAlign w:val="bottom"/>
          </w:tcPr>
          <w:p w:rsidR="00CF3845" w:rsidRPr="00CF3845" w:rsidRDefault="00CF3845" w:rsidP="00CF3845">
            <w:pPr>
              <w:rPr>
                <w:i/>
              </w:rPr>
            </w:pPr>
            <w:r w:rsidRPr="00CF3845">
              <w:rPr>
                <w:i/>
              </w:rPr>
              <w:t>401</w:t>
            </w:r>
          </w:p>
        </w:tc>
        <w:tc>
          <w:tcPr>
            <w:tcW w:w="920" w:type="dxa"/>
            <w:shd w:val="clear" w:color="auto" w:fill="DDD9C3"/>
            <w:noWrap/>
            <w:vAlign w:val="bottom"/>
          </w:tcPr>
          <w:p w:rsidR="00CF3845" w:rsidRPr="00CF3845" w:rsidRDefault="00CF3845" w:rsidP="00CF3845">
            <w:pPr>
              <w:rPr>
                <w:i/>
              </w:rPr>
            </w:pPr>
            <w:r w:rsidRPr="00CF3845">
              <w:rPr>
                <w:i/>
              </w:rPr>
              <w:t>146</w:t>
            </w:r>
          </w:p>
        </w:tc>
      </w:tr>
    </w:tbl>
    <w:p w:rsidR="00CF3845" w:rsidRPr="00CF3845" w:rsidRDefault="00CF3845" w:rsidP="00CF3845">
      <w:pPr>
        <w:rPr>
          <w:rFonts w:ascii="Arial" w:hAnsi="Arial" w:cs="Arial"/>
          <w:i/>
        </w:rPr>
      </w:pPr>
      <w:r w:rsidRPr="00CF3845">
        <w:rPr>
          <w:rFonts w:ascii="Arial" w:hAnsi="Arial" w:cs="Arial"/>
          <w:i/>
        </w:rPr>
        <w:t>Source: Office for National Statistics, 2011 Census</w:t>
      </w:r>
    </w:p>
    <w:p w:rsidR="00CF3845" w:rsidRPr="00CF3845" w:rsidRDefault="00CF3845" w:rsidP="00CF3845">
      <w:pPr>
        <w:rPr>
          <w:rFonts w:ascii="Arial" w:hAnsi="Arial" w:cs="Arial"/>
          <w:sz w:val="24"/>
        </w:rPr>
      </w:pPr>
      <w:r w:rsidRPr="00CF3845">
        <w:rPr>
          <w:rFonts w:ascii="Arial" w:hAnsi="Arial" w:cs="Arial"/>
          <w:sz w:val="24"/>
        </w:rPr>
        <w:t>The chart below compares the proportion of Harrington ED’s population within each age group with the proportion of the population within each age group across Allerdale district, Cumbria and England &amp; Wales:</w:t>
      </w:r>
    </w:p>
    <w:p w:rsidR="00CF3845" w:rsidRPr="00CF3845" w:rsidRDefault="00CF3845" w:rsidP="00CF3845">
      <w:pPr>
        <w:rPr>
          <w:i/>
        </w:rPr>
      </w:pPr>
      <w:r w:rsidRPr="00CF3845">
        <w:rPr>
          <w:noProof/>
          <w:lang w:eastAsia="en-GB"/>
        </w:rPr>
        <w:drawing>
          <wp:inline distT="0" distB="0" distL="0" distR="0">
            <wp:extent cx="5727700" cy="2921000"/>
            <wp:effectExtent l="0" t="0" r="6350" b="0"/>
            <wp:docPr id="8" name="Picture 8" descr="V:\INFORMATION AND INTELLIGENCE\Area Plan\ED Profiles\ED Charts\Harring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Harrington ED.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CF3845" w:rsidRPr="00CF3845" w:rsidRDefault="00CF3845" w:rsidP="00CF3845">
      <w:pPr>
        <w:rPr>
          <w:rFonts w:ascii="Arial" w:hAnsi="Arial" w:cs="Arial"/>
          <w:i/>
        </w:rPr>
      </w:pPr>
      <w:r w:rsidRPr="00CF3845">
        <w:rPr>
          <w:rFonts w:ascii="Arial" w:hAnsi="Arial" w:cs="Arial"/>
          <w:i/>
        </w:rPr>
        <w:t>Source: Office for National Statistics, 2011 Census</w:t>
      </w:r>
    </w:p>
    <w:p w:rsidR="00CF3845" w:rsidRPr="00CF3845" w:rsidRDefault="00CF3845" w:rsidP="00CF3845">
      <w:pPr>
        <w:rPr>
          <w:rFonts w:ascii="Arial" w:hAnsi="Arial" w:cs="Arial"/>
          <w:sz w:val="24"/>
        </w:rPr>
      </w:pPr>
      <w:r w:rsidRPr="00CF3845">
        <w:rPr>
          <w:rFonts w:ascii="Arial" w:hAnsi="Arial" w:cs="Arial"/>
          <w:sz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CF3845" w:rsidRPr="00CF3845" w:rsidRDefault="00CF3845" w:rsidP="00CF3845">
      <w:pPr>
        <w:rPr>
          <w:rFonts w:ascii="Arial" w:hAnsi="Arial" w:cs="Arial"/>
          <w:sz w:val="24"/>
        </w:rPr>
      </w:pPr>
      <w:r w:rsidRPr="00CF3845">
        <w:rPr>
          <w:rFonts w:ascii="Arial" w:hAnsi="Arial" w:cs="Arial"/>
          <w:sz w:val="24"/>
        </w:rPr>
        <w:lastRenderedPageBreak/>
        <w:t>The table below identifies which Electoral Wards are fully or partially within the boundaries of Harrington ED, and what proportion of Harrington ED’s population live within each ward:</w:t>
      </w:r>
    </w:p>
    <w:p w:rsidR="00CF3845" w:rsidRPr="00CF3845" w:rsidRDefault="00CF3845" w:rsidP="00CF3845">
      <w:pPr>
        <w:rPr>
          <w:i/>
        </w:rPr>
      </w:pPr>
      <w:r w:rsidRPr="00CF3845">
        <w:rPr>
          <w:noProof/>
          <w:lang w:eastAsia="en-GB"/>
        </w:rPr>
        <w:drawing>
          <wp:inline distT="0" distB="0" distL="0" distR="0">
            <wp:extent cx="5727700" cy="850900"/>
            <wp:effectExtent l="0" t="0" r="6350" b="6350"/>
            <wp:docPr id="6" name="Picture 6" descr="V:\INFORMATION AND INTELLIGENCE\Area Plan\ED Profiles\ED Tables\Harring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Harrington ED.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CF3845" w:rsidRPr="00CF3845" w:rsidRDefault="00CF3845" w:rsidP="00CF3845">
      <w:pPr>
        <w:rPr>
          <w:rFonts w:ascii="Arial" w:hAnsi="Arial" w:cs="Arial"/>
          <w:i/>
        </w:rPr>
      </w:pPr>
      <w:r w:rsidRPr="00CF3845">
        <w:rPr>
          <w:rFonts w:ascii="Arial" w:hAnsi="Arial" w:cs="Arial"/>
          <w:i/>
        </w:rPr>
        <w:t>Source: Cumbria Intelligence Observatory, 2013</w:t>
      </w:r>
    </w:p>
    <w:p w:rsidR="00CF3845" w:rsidRPr="00CF3845" w:rsidRDefault="00CF3845" w:rsidP="00CF3845">
      <w:pPr>
        <w:rPr>
          <w:i/>
        </w:rPr>
      </w:pPr>
      <w:r w:rsidRPr="00CF3845">
        <w:rPr>
          <w:i/>
        </w:rPr>
        <w:br w:type="page"/>
      </w:r>
    </w:p>
    <w:p w:rsidR="00CF3845" w:rsidRPr="00CF3845" w:rsidRDefault="00CF3845" w:rsidP="00CF3845">
      <w:pPr>
        <w:rPr>
          <w:rFonts w:ascii="Arial" w:hAnsi="Arial" w:cs="Arial"/>
          <w:sz w:val="24"/>
        </w:rPr>
      </w:pPr>
      <w:r w:rsidRPr="00CF3845">
        <w:rPr>
          <w:rFonts w:ascii="Arial" w:hAnsi="Arial" w:cs="Arial"/>
          <w:sz w:val="24"/>
        </w:rPr>
        <w:lastRenderedPageBreak/>
        <w:t xml:space="preserve">The map below overlays Electoral Ward boundaries on to </w:t>
      </w:r>
      <w:r w:rsidRPr="004952A4">
        <w:rPr>
          <w:rFonts w:ascii="Arial" w:hAnsi="Arial" w:cs="Arial"/>
          <w:sz w:val="24"/>
        </w:rPr>
        <w:t>Harrington ED’s</w:t>
      </w:r>
      <w:r w:rsidRPr="00CF3845">
        <w:rPr>
          <w:rFonts w:ascii="Arial" w:hAnsi="Arial" w:cs="Arial"/>
          <w:sz w:val="24"/>
        </w:rPr>
        <w:t xml:space="preserve"> boundary:</w:t>
      </w:r>
      <w:r w:rsidRPr="00CF3845">
        <w:rPr>
          <w:i/>
          <w:sz w:val="24"/>
        </w:rPr>
        <w:t xml:space="preserve"> </w:t>
      </w:r>
      <w:r w:rsidRPr="00CF3845">
        <w:rPr>
          <w:noProof/>
          <w:lang w:eastAsia="en-GB"/>
        </w:rPr>
        <w:drawing>
          <wp:inline distT="0" distB="0" distL="0" distR="0">
            <wp:extent cx="5727700" cy="8089900"/>
            <wp:effectExtent l="0" t="0" r="6350" b="6350"/>
            <wp:docPr id="5" name="Picture 5" descr="V:\INFORMATION AND INTELLIGENCE\Area Plan\ED Profiles\ED Maps\Harrington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Harrington ED.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sidRPr="00CF3845">
        <w:rPr>
          <w:i/>
        </w:rPr>
        <w:br w:type="page"/>
      </w:r>
      <w:r w:rsidRPr="00CF3845">
        <w:rPr>
          <w:rFonts w:ascii="Arial" w:hAnsi="Arial" w:cs="Arial"/>
          <w:sz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CF3845" w:rsidRPr="00CF3845" w:rsidRDefault="00CF3845" w:rsidP="00CF3845">
      <w:pPr>
        <w:rPr>
          <w:rFonts w:ascii="Arial" w:hAnsi="Arial" w:cs="Arial"/>
          <w:sz w:val="24"/>
        </w:rPr>
      </w:pPr>
      <w:r w:rsidRPr="00CF3845">
        <w:rPr>
          <w:rFonts w:ascii="Arial" w:hAnsi="Arial" w:cs="Arial"/>
          <w:sz w:val="24"/>
        </w:rPr>
        <w:t>For simple step by step instructions to use the Cumbria Atlas to explore statistics for the wards within your Electoral Division, please visit the following web page:</w:t>
      </w:r>
    </w:p>
    <w:p w:rsidR="00CF3845" w:rsidRPr="00CF3845" w:rsidRDefault="00600E7C" w:rsidP="00CF3845">
      <w:pPr>
        <w:rPr>
          <w:rFonts w:ascii="Arial" w:hAnsi="Arial" w:cs="Arial"/>
          <w:sz w:val="24"/>
        </w:rPr>
      </w:pPr>
      <w:hyperlink r:id="rId18" w:history="1">
        <w:r w:rsidR="00CF3845" w:rsidRPr="00CF3845">
          <w:rPr>
            <w:rStyle w:val="Hyperlink"/>
            <w:rFonts w:ascii="Arial" w:hAnsi="Arial" w:cs="Arial"/>
            <w:sz w:val="24"/>
          </w:rPr>
          <w:t>http://www.cumbria.gov.uk/eLibrary/view.asp?ID=56017</w:t>
        </w:r>
      </w:hyperlink>
    </w:p>
    <w:p w:rsidR="00CF3845" w:rsidRPr="00CF3845" w:rsidRDefault="00CF3845" w:rsidP="00CF3845">
      <w:pPr>
        <w:rPr>
          <w:rFonts w:ascii="Arial" w:hAnsi="Arial" w:cs="Arial"/>
          <w:sz w:val="24"/>
        </w:rPr>
      </w:pPr>
      <w:r w:rsidRPr="00CF3845">
        <w:rPr>
          <w:rFonts w:ascii="Arial" w:hAnsi="Arial" w:cs="Arial"/>
          <w:sz w:val="24"/>
        </w:rPr>
        <w:t xml:space="preserve">The Information and Intelligence Team within Cumbria County Council are happy to talk you through using the Cumbria Atlas over the phone, or face to face. Training sessions can also be arranged for small groups. </w:t>
      </w:r>
    </w:p>
    <w:p w:rsidR="003D5A8E" w:rsidRPr="00CF3845" w:rsidRDefault="00CF3845" w:rsidP="00CF3845">
      <w:pPr>
        <w:rPr>
          <w:rFonts w:ascii="Arial" w:hAnsi="Arial" w:cs="Arial"/>
          <w:sz w:val="24"/>
        </w:rPr>
      </w:pPr>
      <w:r w:rsidRPr="00CF3845">
        <w:rPr>
          <w:rFonts w:ascii="Arial" w:hAnsi="Arial" w:cs="Arial"/>
          <w:sz w:val="24"/>
        </w:rPr>
        <w:t xml:space="preserve">To contact the team please call 01228 226309, or email </w:t>
      </w:r>
      <w:hyperlink r:id="rId19" w:history="1">
        <w:r w:rsidRPr="00CF3845">
          <w:rPr>
            <w:rStyle w:val="Hyperlink"/>
            <w:rFonts w:ascii="Arial" w:hAnsi="Arial" w:cs="Arial"/>
            <w:sz w:val="24"/>
          </w:rPr>
          <w:t>info@cumbriaobservatory.org.uk</w:t>
        </w:r>
      </w:hyperlink>
    </w:p>
    <w:p w:rsidR="00D2778A" w:rsidRDefault="00D2778A" w:rsidP="00D2778A">
      <w:pPr>
        <w:pStyle w:val="Heading1"/>
      </w:pPr>
      <w:r>
        <w:t>Parks, Open Spaces and Leisure Facilities</w:t>
      </w:r>
    </w:p>
    <w:p w:rsidR="00D2778A" w:rsidRPr="00D2778A" w:rsidRDefault="00D2778A" w:rsidP="004952A4">
      <w:pPr>
        <w:spacing w:after="0"/>
      </w:pPr>
    </w:p>
    <w:p w:rsidR="0097102A" w:rsidRDefault="0097102A" w:rsidP="004952A4">
      <w:pPr>
        <w:spacing w:after="0"/>
        <w:rPr>
          <w:rFonts w:ascii="Arial" w:hAnsi="Arial" w:cs="Arial"/>
          <w:sz w:val="24"/>
          <w:szCs w:val="24"/>
        </w:rPr>
      </w:pPr>
      <w:r>
        <w:rPr>
          <w:rFonts w:ascii="Arial" w:hAnsi="Arial" w:cs="Arial"/>
          <w:sz w:val="24"/>
          <w:szCs w:val="24"/>
        </w:rPr>
        <w:t>There are a number of parks and open space</w:t>
      </w:r>
      <w:r w:rsidR="00E43C95">
        <w:rPr>
          <w:rFonts w:ascii="Arial" w:hAnsi="Arial" w:cs="Arial"/>
          <w:sz w:val="24"/>
          <w:szCs w:val="24"/>
        </w:rPr>
        <w:t>s within Harrington Electoral D</w:t>
      </w:r>
      <w:r>
        <w:rPr>
          <w:rFonts w:ascii="Arial" w:hAnsi="Arial" w:cs="Arial"/>
          <w:sz w:val="24"/>
          <w:szCs w:val="24"/>
        </w:rPr>
        <w:t>ivision including:</w:t>
      </w:r>
    </w:p>
    <w:p w:rsidR="0097102A" w:rsidRPr="0097102A" w:rsidRDefault="0097102A" w:rsidP="004952A4">
      <w:pPr>
        <w:pStyle w:val="ListParagraph"/>
        <w:numPr>
          <w:ilvl w:val="0"/>
          <w:numId w:val="3"/>
        </w:numPr>
        <w:spacing w:after="0"/>
        <w:rPr>
          <w:rFonts w:ascii="Arial" w:hAnsi="Arial" w:cs="Arial"/>
          <w:sz w:val="24"/>
          <w:szCs w:val="24"/>
        </w:rPr>
      </w:pPr>
      <w:r w:rsidRPr="0097102A">
        <w:rPr>
          <w:rFonts w:ascii="Arial" w:hAnsi="Arial" w:cs="Arial"/>
          <w:sz w:val="24"/>
          <w:szCs w:val="24"/>
        </w:rPr>
        <w:t xml:space="preserve">Harrington Harbour &amp; Beach </w:t>
      </w:r>
    </w:p>
    <w:p w:rsidR="0097102A" w:rsidRPr="0097102A" w:rsidRDefault="0097102A" w:rsidP="004952A4">
      <w:pPr>
        <w:pStyle w:val="ListParagraph"/>
        <w:numPr>
          <w:ilvl w:val="0"/>
          <w:numId w:val="3"/>
        </w:numPr>
        <w:spacing w:after="0"/>
        <w:rPr>
          <w:rFonts w:ascii="Arial" w:hAnsi="Arial" w:cs="Arial"/>
          <w:sz w:val="24"/>
          <w:szCs w:val="24"/>
        </w:rPr>
      </w:pPr>
      <w:r w:rsidRPr="0097102A">
        <w:rPr>
          <w:rFonts w:ascii="Arial" w:hAnsi="Arial" w:cs="Arial"/>
          <w:sz w:val="24"/>
          <w:szCs w:val="24"/>
        </w:rPr>
        <w:t xml:space="preserve">The West Cumbria Cycle Network which passes through Harrington on its way from </w:t>
      </w:r>
      <w:r w:rsidR="00ED339A">
        <w:rPr>
          <w:rFonts w:ascii="Arial" w:hAnsi="Arial" w:cs="Arial"/>
          <w:sz w:val="24"/>
          <w:szCs w:val="24"/>
        </w:rPr>
        <w:t>Whitehaven</w:t>
      </w:r>
      <w:r w:rsidRPr="0097102A">
        <w:rPr>
          <w:rFonts w:ascii="Arial" w:hAnsi="Arial" w:cs="Arial"/>
          <w:sz w:val="24"/>
          <w:szCs w:val="24"/>
        </w:rPr>
        <w:t xml:space="preserve"> to Workington using the disused railway. </w:t>
      </w:r>
      <w:r w:rsidR="00ED339A">
        <w:rPr>
          <w:rFonts w:ascii="Arial" w:hAnsi="Arial" w:cs="Arial"/>
          <w:sz w:val="24"/>
          <w:szCs w:val="24"/>
        </w:rPr>
        <w:t xml:space="preserve">The West Cumbria Cycle network </w:t>
      </w:r>
      <w:r w:rsidR="00983F34">
        <w:rPr>
          <w:rFonts w:ascii="Arial" w:hAnsi="Arial" w:cs="Arial"/>
          <w:sz w:val="24"/>
          <w:szCs w:val="24"/>
        </w:rPr>
        <w:t xml:space="preserve">forms part of the national cycle network, within the local area there is the sea to sea, </w:t>
      </w:r>
      <w:proofErr w:type="spellStart"/>
      <w:r w:rsidR="00983F34">
        <w:rPr>
          <w:rFonts w:ascii="Arial" w:hAnsi="Arial" w:cs="Arial"/>
          <w:sz w:val="24"/>
          <w:szCs w:val="24"/>
        </w:rPr>
        <w:t>Hadrians</w:t>
      </w:r>
      <w:proofErr w:type="spellEnd"/>
      <w:r w:rsidR="00983F34">
        <w:rPr>
          <w:rFonts w:ascii="Arial" w:hAnsi="Arial" w:cs="Arial"/>
          <w:sz w:val="24"/>
          <w:szCs w:val="24"/>
        </w:rPr>
        <w:t xml:space="preserve"> and </w:t>
      </w:r>
      <w:proofErr w:type="spellStart"/>
      <w:r w:rsidR="00983F34">
        <w:rPr>
          <w:rFonts w:ascii="Arial" w:hAnsi="Arial" w:cs="Arial"/>
          <w:sz w:val="24"/>
          <w:szCs w:val="24"/>
        </w:rPr>
        <w:t>Reivers</w:t>
      </w:r>
      <w:proofErr w:type="spellEnd"/>
      <w:r w:rsidR="00983F34">
        <w:rPr>
          <w:rFonts w:ascii="Arial" w:hAnsi="Arial" w:cs="Arial"/>
          <w:sz w:val="24"/>
          <w:szCs w:val="24"/>
        </w:rPr>
        <w:t xml:space="preserve"> routes. </w:t>
      </w:r>
    </w:p>
    <w:p w:rsidR="00D2778A" w:rsidRDefault="005D6E5F" w:rsidP="004952A4">
      <w:pPr>
        <w:pStyle w:val="ListParagraph"/>
        <w:numPr>
          <w:ilvl w:val="0"/>
          <w:numId w:val="3"/>
        </w:numPr>
        <w:spacing w:after="0"/>
        <w:rPr>
          <w:rFonts w:ascii="Arial" w:hAnsi="Arial" w:cs="Arial"/>
          <w:sz w:val="24"/>
          <w:szCs w:val="24"/>
        </w:rPr>
      </w:pPr>
      <w:r w:rsidRPr="0097102A">
        <w:rPr>
          <w:rFonts w:ascii="Arial" w:hAnsi="Arial" w:cs="Arial"/>
          <w:sz w:val="24"/>
          <w:szCs w:val="24"/>
        </w:rPr>
        <w:t xml:space="preserve">Harrington ponds and </w:t>
      </w:r>
      <w:r w:rsidR="00F1166D">
        <w:rPr>
          <w:rFonts w:ascii="Arial" w:hAnsi="Arial" w:cs="Arial"/>
          <w:sz w:val="24"/>
          <w:szCs w:val="24"/>
        </w:rPr>
        <w:t>Nature R</w:t>
      </w:r>
      <w:r w:rsidR="00983F34">
        <w:rPr>
          <w:rFonts w:ascii="Arial" w:hAnsi="Arial" w:cs="Arial"/>
          <w:sz w:val="24"/>
          <w:szCs w:val="24"/>
        </w:rPr>
        <w:t>eserve between Harrington and</w:t>
      </w:r>
      <w:r w:rsidR="00A137E7">
        <w:rPr>
          <w:rFonts w:ascii="Arial" w:hAnsi="Arial" w:cs="Arial"/>
          <w:sz w:val="24"/>
          <w:szCs w:val="24"/>
        </w:rPr>
        <w:t xml:space="preserve"> </w:t>
      </w:r>
      <w:r w:rsidRPr="0097102A">
        <w:rPr>
          <w:rFonts w:ascii="Arial" w:hAnsi="Arial" w:cs="Arial"/>
          <w:sz w:val="24"/>
          <w:szCs w:val="24"/>
        </w:rPr>
        <w:t>Salterbeck</w:t>
      </w:r>
      <w:r w:rsidR="00A137E7">
        <w:rPr>
          <w:rFonts w:ascii="Arial" w:hAnsi="Arial" w:cs="Arial"/>
          <w:sz w:val="24"/>
          <w:szCs w:val="24"/>
        </w:rPr>
        <w:t xml:space="preserve"> </w:t>
      </w:r>
      <w:r w:rsidR="00983F34">
        <w:rPr>
          <w:rFonts w:ascii="Arial" w:hAnsi="Arial" w:cs="Arial"/>
          <w:sz w:val="24"/>
          <w:szCs w:val="24"/>
        </w:rPr>
        <w:t xml:space="preserve">which includes a small reservoir, </w:t>
      </w:r>
      <w:r w:rsidR="007F02D7">
        <w:rPr>
          <w:rFonts w:ascii="Arial" w:hAnsi="Arial" w:cs="Arial"/>
          <w:sz w:val="24"/>
          <w:szCs w:val="24"/>
        </w:rPr>
        <w:t xml:space="preserve">beck, </w:t>
      </w:r>
      <w:r w:rsidR="00983F34">
        <w:rPr>
          <w:rFonts w:ascii="Arial" w:hAnsi="Arial" w:cs="Arial"/>
          <w:sz w:val="24"/>
          <w:szCs w:val="24"/>
        </w:rPr>
        <w:t>play area</w:t>
      </w:r>
      <w:r w:rsidR="007F02D7">
        <w:rPr>
          <w:rFonts w:ascii="Arial" w:hAnsi="Arial" w:cs="Arial"/>
          <w:sz w:val="24"/>
          <w:szCs w:val="24"/>
        </w:rPr>
        <w:t>, woodland</w:t>
      </w:r>
      <w:r w:rsidR="00983F34">
        <w:rPr>
          <w:rFonts w:ascii="Arial" w:hAnsi="Arial" w:cs="Arial"/>
          <w:sz w:val="24"/>
          <w:szCs w:val="24"/>
        </w:rPr>
        <w:t xml:space="preserve"> and green</w:t>
      </w:r>
      <w:r w:rsidR="007F02D7">
        <w:rPr>
          <w:rFonts w:ascii="Arial" w:hAnsi="Arial" w:cs="Arial"/>
          <w:sz w:val="24"/>
          <w:szCs w:val="24"/>
        </w:rPr>
        <w:t xml:space="preserve"> </w:t>
      </w:r>
      <w:r w:rsidR="00983F34">
        <w:rPr>
          <w:rFonts w:ascii="Arial" w:hAnsi="Arial" w:cs="Arial"/>
          <w:sz w:val="24"/>
          <w:szCs w:val="24"/>
        </w:rPr>
        <w:t xml:space="preserve">fields. </w:t>
      </w:r>
    </w:p>
    <w:p w:rsidR="006F371A" w:rsidRDefault="006F371A" w:rsidP="004952A4">
      <w:pPr>
        <w:pStyle w:val="ListParagraph"/>
        <w:numPr>
          <w:ilvl w:val="0"/>
          <w:numId w:val="3"/>
        </w:numPr>
        <w:spacing w:after="0"/>
        <w:rPr>
          <w:rFonts w:ascii="Arial" w:hAnsi="Arial" w:cs="Arial"/>
          <w:sz w:val="24"/>
          <w:szCs w:val="24"/>
        </w:rPr>
      </w:pPr>
      <w:r>
        <w:rPr>
          <w:rFonts w:ascii="Arial" w:hAnsi="Arial" w:cs="Arial"/>
          <w:sz w:val="24"/>
          <w:szCs w:val="24"/>
        </w:rPr>
        <w:t>Marina play area, Harrington</w:t>
      </w:r>
      <w:r w:rsidR="00983F34">
        <w:rPr>
          <w:rFonts w:ascii="Arial" w:hAnsi="Arial" w:cs="Arial"/>
          <w:sz w:val="24"/>
          <w:szCs w:val="24"/>
        </w:rPr>
        <w:t>; Brewery House play area, Harrington; the Oval play area, Salterbeck</w:t>
      </w:r>
    </w:p>
    <w:p w:rsidR="0097102A" w:rsidRDefault="0097102A" w:rsidP="004952A4">
      <w:pPr>
        <w:spacing w:after="0"/>
        <w:rPr>
          <w:rFonts w:ascii="Arial" w:hAnsi="Arial" w:cs="Arial"/>
          <w:sz w:val="24"/>
          <w:szCs w:val="24"/>
        </w:rPr>
      </w:pPr>
    </w:p>
    <w:p w:rsidR="0097102A" w:rsidRDefault="0097102A" w:rsidP="004952A4">
      <w:pPr>
        <w:spacing w:after="0"/>
        <w:rPr>
          <w:rFonts w:ascii="Arial" w:hAnsi="Arial" w:cs="Arial"/>
          <w:sz w:val="24"/>
          <w:szCs w:val="24"/>
        </w:rPr>
      </w:pPr>
      <w:r>
        <w:rPr>
          <w:rFonts w:ascii="Arial" w:hAnsi="Arial" w:cs="Arial"/>
          <w:sz w:val="24"/>
          <w:szCs w:val="24"/>
        </w:rPr>
        <w:t xml:space="preserve">Leisure facilities include: </w:t>
      </w:r>
    </w:p>
    <w:p w:rsidR="0097102A" w:rsidRPr="0097102A" w:rsidRDefault="0097102A" w:rsidP="004952A4">
      <w:pPr>
        <w:spacing w:after="0"/>
        <w:rPr>
          <w:rFonts w:ascii="Arial" w:hAnsi="Arial" w:cs="Arial"/>
          <w:sz w:val="24"/>
          <w:szCs w:val="24"/>
        </w:rPr>
      </w:pPr>
    </w:p>
    <w:p w:rsidR="001C7E08" w:rsidRDefault="001C7E08" w:rsidP="004952A4">
      <w:pPr>
        <w:pStyle w:val="ListParagraph"/>
        <w:numPr>
          <w:ilvl w:val="0"/>
          <w:numId w:val="4"/>
        </w:numPr>
        <w:spacing w:after="0"/>
        <w:rPr>
          <w:rFonts w:ascii="Arial" w:hAnsi="Arial" w:cs="Arial"/>
          <w:sz w:val="24"/>
          <w:szCs w:val="24"/>
        </w:rPr>
      </w:pPr>
      <w:r>
        <w:rPr>
          <w:rFonts w:ascii="Arial" w:hAnsi="Arial" w:cs="Arial"/>
          <w:sz w:val="24"/>
          <w:szCs w:val="24"/>
        </w:rPr>
        <w:t xml:space="preserve">Workington Golf Club </w:t>
      </w:r>
    </w:p>
    <w:p w:rsidR="005D6E5F" w:rsidRPr="0097102A" w:rsidRDefault="005D6E5F" w:rsidP="004952A4">
      <w:pPr>
        <w:pStyle w:val="ListParagraph"/>
        <w:numPr>
          <w:ilvl w:val="0"/>
          <w:numId w:val="4"/>
        </w:numPr>
        <w:spacing w:after="0"/>
        <w:rPr>
          <w:rFonts w:ascii="Arial" w:hAnsi="Arial" w:cs="Arial"/>
          <w:sz w:val="24"/>
          <w:szCs w:val="24"/>
        </w:rPr>
      </w:pPr>
      <w:r w:rsidRPr="0097102A">
        <w:rPr>
          <w:rFonts w:ascii="Arial" w:hAnsi="Arial" w:cs="Arial"/>
          <w:sz w:val="24"/>
          <w:szCs w:val="24"/>
        </w:rPr>
        <w:t>The Oval, Salterbeck</w:t>
      </w:r>
      <w:r w:rsidR="0097102A" w:rsidRPr="0097102A">
        <w:rPr>
          <w:rFonts w:ascii="Arial" w:hAnsi="Arial" w:cs="Arial"/>
          <w:sz w:val="24"/>
          <w:szCs w:val="24"/>
        </w:rPr>
        <w:t xml:space="preserve"> which</w:t>
      </w:r>
      <w:r w:rsidR="007B783A" w:rsidRPr="0097102A">
        <w:rPr>
          <w:rFonts w:ascii="Arial" w:hAnsi="Arial" w:cs="Arial"/>
          <w:sz w:val="24"/>
          <w:szCs w:val="24"/>
        </w:rPr>
        <w:t xml:space="preserve"> has a gym and outdoor games area</w:t>
      </w:r>
      <w:r w:rsidR="00C04B7D">
        <w:rPr>
          <w:rFonts w:ascii="Arial" w:hAnsi="Arial" w:cs="Arial"/>
          <w:sz w:val="24"/>
          <w:szCs w:val="24"/>
        </w:rPr>
        <w:t>, football and rugby pitches</w:t>
      </w:r>
      <w:r w:rsidR="007B783A" w:rsidRPr="0097102A">
        <w:rPr>
          <w:rFonts w:ascii="Arial" w:hAnsi="Arial" w:cs="Arial"/>
          <w:sz w:val="24"/>
          <w:szCs w:val="24"/>
        </w:rPr>
        <w:t>.</w:t>
      </w:r>
    </w:p>
    <w:p w:rsidR="000B4935" w:rsidRPr="0097102A" w:rsidRDefault="000B4935" w:rsidP="000B4935">
      <w:pPr>
        <w:pStyle w:val="ListParagraph"/>
        <w:numPr>
          <w:ilvl w:val="0"/>
          <w:numId w:val="4"/>
        </w:numPr>
        <w:spacing w:after="0"/>
        <w:rPr>
          <w:rFonts w:ascii="Arial" w:hAnsi="Arial" w:cs="Arial"/>
          <w:sz w:val="24"/>
          <w:szCs w:val="24"/>
        </w:rPr>
      </w:pPr>
      <w:r>
        <w:rPr>
          <w:rFonts w:ascii="Arial" w:hAnsi="Arial" w:cs="Arial"/>
          <w:sz w:val="24"/>
          <w:szCs w:val="24"/>
        </w:rPr>
        <w:t xml:space="preserve">Community </w:t>
      </w:r>
      <w:r w:rsidRPr="0097102A">
        <w:rPr>
          <w:rFonts w:ascii="Arial" w:hAnsi="Arial" w:cs="Arial"/>
          <w:sz w:val="24"/>
          <w:szCs w:val="24"/>
        </w:rPr>
        <w:t>Gym at Lakes College</w:t>
      </w:r>
    </w:p>
    <w:p w:rsidR="001C7E08" w:rsidRDefault="001C7E08" w:rsidP="001C7E08">
      <w:pPr>
        <w:pStyle w:val="ListParagraph"/>
        <w:numPr>
          <w:ilvl w:val="0"/>
          <w:numId w:val="3"/>
        </w:numPr>
        <w:spacing w:after="0"/>
        <w:rPr>
          <w:rFonts w:ascii="Arial" w:hAnsi="Arial" w:cs="Arial"/>
          <w:sz w:val="24"/>
          <w:szCs w:val="24"/>
        </w:rPr>
      </w:pPr>
      <w:r>
        <w:rPr>
          <w:rFonts w:ascii="Arial" w:hAnsi="Arial" w:cs="Arial"/>
          <w:sz w:val="24"/>
          <w:szCs w:val="24"/>
        </w:rPr>
        <w:t>Walker Road Pitches, Salterbeck</w:t>
      </w:r>
    </w:p>
    <w:p w:rsidR="001C7E08" w:rsidRDefault="001C7E08" w:rsidP="001C7E08">
      <w:pPr>
        <w:pStyle w:val="ListParagraph"/>
        <w:numPr>
          <w:ilvl w:val="0"/>
          <w:numId w:val="3"/>
        </w:numPr>
        <w:spacing w:after="0"/>
        <w:rPr>
          <w:rFonts w:ascii="Arial" w:hAnsi="Arial" w:cs="Arial"/>
          <w:sz w:val="24"/>
          <w:szCs w:val="24"/>
        </w:rPr>
      </w:pPr>
      <w:r>
        <w:rPr>
          <w:rFonts w:ascii="Arial" w:hAnsi="Arial" w:cs="Arial"/>
          <w:sz w:val="24"/>
          <w:szCs w:val="24"/>
        </w:rPr>
        <w:t>Harrington Lawn Tennis Club</w:t>
      </w:r>
    </w:p>
    <w:p w:rsidR="005D6E5F" w:rsidRPr="001C7E08" w:rsidRDefault="005D6E5F" w:rsidP="001C7E08">
      <w:pPr>
        <w:spacing w:after="0"/>
        <w:rPr>
          <w:rFonts w:ascii="Arial" w:hAnsi="Arial" w:cs="Arial"/>
          <w:sz w:val="24"/>
          <w:szCs w:val="24"/>
        </w:rPr>
      </w:pPr>
    </w:p>
    <w:p w:rsidR="00D2778A" w:rsidRDefault="00D2778A" w:rsidP="00D2778A">
      <w:pPr>
        <w:pStyle w:val="Heading1"/>
      </w:pPr>
      <w:r>
        <w:lastRenderedPageBreak/>
        <w:t>Active Community Organisations</w:t>
      </w:r>
    </w:p>
    <w:p w:rsidR="00A137E7" w:rsidRPr="00A137E7" w:rsidRDefault="00A137E7" w:rsidP="00A137E7"/>
    <w:p w:rsidR="001C7E08" w:rsidRPr="00B763D9" w:rsidRDefault="001C7E08" w:rsidP="001C7E08">
      <w:pPr>
        <w:pStyle w:val="ListParagraph"/>
        <w:numPr>
          <w:ilvl w:val="0"/>
          <w:numId w:val="7"/>
        </w:numPr>
        <w:rPr>
          <w:rFonts w:ascii="Arial" w:hAnsi="Arial" w:cs="Arial"/>
          <w:sz w:val="24"/>
          <w:szCs w:val="24"/>
        </w:rPr>
      </w:pPr>
      <w:r w:rsidRPr="00B763D9">
        <w:rPr>
          <w:rFonts w:ascii="Arial" w:hAnsi="Arial" w:cs="Arial"/>
          <w:sz w:val="24"/>
          <w:szCs w:val="24"/>
        </w:rPr>
        <w:t>High Harrington Community Centre Management</w:t>
      </w:r>
      <w:r w:rsidR="007F02D7">
        <w:rPr>
          <w:rFonts w:ascii="Arial" w:hAnsi="Arial" w:cs="Arial"/>
          <w:sz w:val="24"/>
          <w:szCs w:val="24"/>
        </w:rPr>
        <w:t xml:space="preserve"> and Community Centre which includes a ladies club and dancing club</w:t>
      </w:r>
    </w:p>
    <w:p w:rsidR="001C7E08" w:rsidRDefault="001C7E08" w:rsidP="001C7E08">
      <w:pPr>
        <w:pStyle w:val="ListParagraph"/>
        <w:numPr>
          <w:ilvl w:val="0"/>
          <w:numId w:val="7"/>
        </w:numPr>
        <w:rPr>
          <w:rFonts w:ascii="Arial" w:hAnsi="Arial" w:cs="Arial"/>
          <w:sz w:val="24"/>
          <w:szCs w:val="24"/>
        </w:rPr>
      </w:pPr>
      <w:r>
        <w:rPr>
          <w:rFonts w:ascii="Arial" w:hAnsi="Arial" w:cs="Arial"/>
          <w:sz w:val="24"/>
          <w:szCs w:val="24"/>
        </w:rPr>
        <w:t>Harrington</w:t>
      </w:r>
      <w:r w:rsidRPr="00B763D9">
        <w:rPr>
          <w:rFonts w:ascii="Arial" w:hAnsi="Arial" w:cs="Arial"/>
          <w:sz w:val="24"/>
          <w:szCs w:val="24"/>
        </w:rPr>
        <w:t xml:space="preserve"> Youth Group</w:t>
      </w:r>
    </w:p>
    <w:p w:rsidR="001C7E08" w:rsidRPr="00A137E7" w:rsidRDefault="00600E7C" w:rsidP="001C7E08">
      <w:pPr>
        <w:pStyle w:val="ListParagraph"/>
        <w:rPr>
          <w:rFonts w:ascii="Arial" w:hAnsi="Arial" w:cs="Arial"/>
          <w:sz w:val="24"/>
          <w:szCs w:val="24"/>
        </w:rPr>
      </w:pPr>
      <w:hyperlink r:id="rId20" w:history="1">
        <w:r w:rsidR="001C7E08" w:rsidRPr="000B3E24">
          <w:rPr>
            <w:rStyle w:val="Hyperlink"/>
            <w:rFonts w:ascii="Arial" w:hAnsi="Arial" w:cs="Arial"/>
            <w:sz w:val="24"/>
            <w:szCs w:val="24"/>
          </w:rPr>
          <w:t>http://www.hyc-cumbria.co.uk/</w:t>
        </w:r>
      </w:hyperlink>
      <w:r w:rsidR="001C7E08">
        <w:rPr>
          <w:rFonts w:ascii="Arial" w:hAnsi="Arial" w:cs="Arial"/>
          <w:sz w:val="24"/>
          <w:szCs w:val="24"/>
        </w:rPr>
        <w:t xml:space="preserve"> </w:t>
      </w:r>
    </w:p>
    <w:p w:rsidR="001C7E08" w:rsidRPr="00B763D9" w:rsidRDefault="001C7E08" w:rsidP="001C7E08">
      <w:pPr>
        <w:pStyle w:val="ListParagraph"/>
        <w:numPr>
          <w:ilvl w:val="0"/>
          <w:numId w:val="7"/>
        </w:numPr>
        <w:rPr>
          <w:rFonts w:ascii="Arial" w:hAnsi="Arial" w:cs="Arial"/>
          <w:sz w:val="24"/>
          <w:szCs w:val="24"/>
        </w:rPr>
      </w:pPr>
      <w:r w:rsidRPr="00B763D9">
        <w:rPr>
          <w:rFonts w:ascii="Arial" w:hAnsi="Arial" w:cs="Arial"/>
          <w:sz w:val="24"/>
          <w:szCs w:val="24"/>
        </w:rPr>
        <w:t>Harrington marina festival</w:t>
      </w:r>
    </w:p>
    <w:p w:rsidR="001C7E08" w:rsidRDefault="001C7E08" w:rsidP="001C7E08">
      <w:pPr>
        <w:pStyle w:val="ListParagraph"/>
        <w:numPr>
          <w:ilvl w:val="0"/>
          <w:numId w:val="7"/>
        </w:numPr>
        <w:rPr>
          <w:rFonts w:ascii="Arial" w:hAnsi="Arial" w:cs="Arial"/>
          <w:sz w:val="24"/>
          <w:szCs w:val="24"/>
        </w:rPr>
      </w:pPr>
      <w:r w:rsidRPr="00B763D9">
        <w:rPr>
          <w:rFonts w:ascii="Arial" w:hAnsi="Arial" w:cs="Arial"/>
          <w:sz w:val="24"/>
          <w:szCs w:val="24"/>
        </w:rPr>
        <w:t>North Shore Street Residents, Harrington</w:t>
      </w:r>
    </w:p>
    <w:p w:rsidR="001C7E08" w:rsidRPr="00B763D9" w:rsidRDefault="001C7E08" w:rsidP="001C7E08">
      <w:pPr>
        <w:pStyle w:val="ListParagraph"/>
        <w:numPr>
          <w:ilvl w:val="0"/>
          <w:numId w:val="7"/>
        </w:numPr>
        <w:rPr>
          <w:rFonts w:ascii="Arial" w:hAnsi="Arial" w:cs="Arial"/>
          <w:sz w:val="24"/>
          <w:szCs w:val="24"/>
        </w:rPr>
      </w:pPr>
      <w:r>
        <w:rPr>
          <w:rFonts w:ascii="Arial" w:hAnsi="Arial" w:cs="Arial"/>
          <w:sz w:val="24"/>
          <w:szCs w:val="24"/>
        </w:rPr>
        <w:t>Harrington Lawn Tennis Club</w:t>
      </w:r>
    </w:p>
    <w:p w:rsidR="001C7E08" w:rsidRPr="00B763D9" w:rsidRDefault="001C7E08" w:rsidP="001C7E08">
      <w:pPr>
        <w:pStyle w:val="ListParagraph"/>
        <w:numPr>
          <w:ilvl w:val="0"/>
          <w:numId w:val="7"/>
        </w:numPr>
        <w:rPr>
          <w:rFonts w:ascii="Arial" w:hAnsi="Arial" w:cs="Arial"/>
          <w:sz w:val="24"/>
          <w:szCs w:val="24"/>
        </w:rPr>
      </w:pPr>
      <w:r w:rsidRPr="00A137E7">
        <w:rPr>
          <w:rFonts w:ascii="Arial" w:hAnsi="Arial" w:cs="Arial"/>
          <w:sz w:val="24"/>
          <w:szCs w:val="24"/>
        </w:rPr>
        <w:t>St Mary’s RC Church Hall</w:t>
      </w:r>
      <w:r>
        <w:rPr>
          <w:rFonts w:ascii="Arial" w:hAnsi="Arial" w:cs="Arial"/>
          <w:sz w:val="24"/>
          <w:szCs w:val="24"/>
        </w:rPr>
        <w:t>, Harrington</w:t>
      </w:r>
    </w:p>
    <w:p w:rsidR="001C7E08" w:rsidRDefault="001C7E08" w:rsidP="001C7E08">
      <w:pPr>
        <w:pStyle w:val="ListParagraph"/>
        <w:numPr>
          <w:ilvl w:val="0"/>
          <w:numId w:val="7"/>
        </w:numPr>
        <w:rPr>
          <w:rFonts w:ascii="Arial" w:hAnsi="Arial" w:cs="Arial"/>
          <w:sz w:val="24"/>
          <w:szCs w:val="24"/>
        </w:rPr>
      </w:pPr>
      <w:r w:rsidRPr="00A137E7">
        <w:rPr>
          <w:rFonts w:ascii="Arial" w:hAnsi="Arial" w:cs="Arial"/>
          <w:sz w:val="24"/>
          <w:szCs w:val="24"/>
        </w:rPr>
        <w:t>11th Workington. (Harrington) Scout Group</w:t>
      </w:r>
      <w:r>
        <w:rPr>
          <w:rFonts w:ascii="Arial" w:hAnsi="Arial" w:cs="Arial"/>
          <w:sz w:val="24"/>
          <w:szCs w:val="24"/>
        </w:rPr>
        <w:t xml:space="preserve"> </w:t>
      </w:r>
      <w:hyperlink r:id="rId21" w:history="1">
        <w:r w:rsidRPr="000B3E24">
          <w:rPr>
            <w:rStyle w:val="Hyperlink"/>
            <w:rFonts w:ascii="Arial" w:hAnsi="Arial" w:cs="Arial"/>
            <w:sz w:val="24"/>
            <w:szCs w:val="24"/>
          </w:rPr>
          <w:t>http://www.harringtonscouts.co.uk/</w:t>
        </w:r>
      </w:hyperlink>
      <w:r>
        <w:rPr>
          <w:rFonts w:ascii="Arial" w:hAnsi="Arial" w:cs="Arial"/>
          <w:sz w:val="24"/>
          <w:szCs w:val="24"/>
        </w:rPr>
        <w:t xml:space="preserve"> </w:t>
      </w:r>
    </w:p>
    <w:p w:rsidR="001C7E08" w:rsidRPr="00B763D9" w:rsidRDefault="001C7E08" w:rsidP="001C7E08">
      <w:pPr>
        <w:pStyle w:val="ListParagraph"/>
        <w:numPr>
          <w:ilvl w:val="0"/>
          <w:numId w:val="7"/>
        </w:numPr>
        <w:rPr>
          <w:rFonts w:ascii="Arial" w:hAnsi="Arial" w:cs="Arial"/>
          <w:sz w:val="24"/>
          <w:szCs w:val="24"/>
        </w:rPr>
      </w:pPr>
      <w:r w:rsidRPr="00B763D9">
        <w:rPr>
          <w:rFonts w:ascii="Arial" w:hAnsi="Arial" w:cs="Arial"/>
          <w:sz w:val="24"/>
          <w:szCs w:val="24"/>
        </w:rPr>
        <w:t xml:space="preserve">Harrington Social &amp; Working </w:t>
      </w:r>
      <w:proofErr w:type="spellStart"/>
      <w:r w:rsidRPr="00B763D9">
        <w:rPr>
          <w:rFonts w:ascii="Arial" w:hAnsi="Arial" w:cs="Arial"/>
          <w:sz w:val="24"/>
          <w:szCs w:val="24"/>
        </w:rPr>
        <w:t>Mens</w:t>
      </w:r>
      <w:proofErr w:type="spellEnd"/>
      <w:r w:rsidRPr="00B763D9">
        <w:rPr>
          <w:rFonts w:ascii="Arial" w:hAnsi="Arial" w:cs="Arial"/>
          <w:sz w:val="24"/>
          <w:szCs w:val="24"/>
        </w:rPr>
        <w:t xml:space="preserve"> Club</w:t>
      </w:r>
    </w:p>
    <w:p w:rsidR="001C7E08" w:rsidRPr="00B763D9" w:rsidRDefault="001C7E08" w:rsidP="001C7E08">
      <w:pPr>
        <w:pStyle w:val="ListParagraph"/>
        <w:numPr>
          <w:ilvl w:val="0"/>
          <w:numId w:val="7"/>
        </w:numPr>
        <w:rPr>
          <w:rFonts w:ascii="Arial" w:hAnsi="Arial" w:cs="Arial"/>
          <w:sz w:val="24"/>
          <w:szCs w:val="24"/>
        </w:rPr>
      </w:pPr>
      <w:r w:rsidRPr="00B763D9">
        <w:rPr>
          <w:rFonts w:ascii="Arial" w:hAnsi="Arial" w:cs="Arial"/>
          <w:sz w:val="24"/>
          <w:szCs w:val="24"/>
        </w:rPr>
        <w:t>Harrington fishing club</w:t>
      </w:r>
    </w:p>
    <w:p w:rsidR="001C7E08" w:rsidRDefault="001C7E08" w:rsidP="001C7E08">
      <w:pPr>
        <w:pStyle w:val="ListParagraph"/>
        <w:numPr>
          <w:ilvl w:val="0"/>
          <w:numId w:val="7"/>
        </w:numPr>
        <w:spacing w:after="0" w:line="240" w:lineRule="auto"/>
        <w:rPr>
          <w:rFonts w:ascii="Arial" w:hAnsi="Arial" w:cs="Arial"/>
          <w:sz w:val="24"/>
          <w:szCs w:val="24"/>
        </w:rPr>
      </w:pPr>
      <w:r w:rsidRPr="00B763D9">
        <w:rPr>
          <w:rFonts w:ascii="Arial" w:hAnsi="Arial" w:cs="Arial"/>
          <w:sz w:val="24"/>
          <w:szCs w:val="24"/>
        </w:rPr>
        <w:t>The Friends of Harrington Nature Reserve</w:t>
      </w:r>
    </w:p>
    <w:p w:rsidR="001C7E08" w:rsidRPr="00B763D9" w:rsidRDefault="00600E7C" w:rsidP="001C7E08">
      <w:pPr>
        <w:pStyle w:val="ListParagraph"/>
        <w:spacing w:after="0" w:line="240" w:lineRule="auto"/>
        <w:rPr>
          <w:rFonts w:ascii="Arial" w:hAnsi="Arial" w:cs="Arial"/>
          <w:sz w:val="24"/>
          <w:szCs w:val="24"/>
        </w:rPr>
      </w:pPr>
      <w:hyperlink r:id="rId22" w:history="1">
        <w:r w:rsidR="001C7E08" w:rsidRPr="000B3E24">
          <w:rPr>
            <w:rStyle w:val="Hyperlink"/>
            <w:rFonts w:ascii="Arial" w:hAnsi="Arial" w:cs="Arial"/>
            <w:sz w:val="24"/>
            <w:szCs w:val="24"/>
          </w:rPr>
          <w:t>http://www.harrington-nature-reserve.org.uk</w:t>
        </w:r>
      </w:hyperlink>
      <w:r w:rsidR="001C7E08">
        <w:rPr>
          <w:rFonts w:ascii="Arial" w:hAnsi="Arial" w:cs="Arial"/>
          <w:sz w:val="24"/>
          <w:szCs w:val="24"/>
        </w:rPr>
        <w:t xml:space="preserve"> </w:t>
      </w:r>
    </w:p>
    <w:p w:rsidR="001C7E08" w:rsidRDefault="001C7E08" w:rsidP="001C7E08">
      <w:pPr>
        <w:pStyle w:val="ListParagraph"/>
        <w:numPr>
          <w:ilvl w:val="0"/>
          <w:numId w:val="7"/>
        </w:numPr>
        <w:spacing w:after="0" w:line="240" w:lineRule="auto"/>
        <w:rPr>
          <w:rFonts w:ascii="Arial" w:hAnsi="Arial" w:cs="Arial"/>
          <w:sz w:val="24"/>
          <w:szCs w:val="24"/>
        </w:rPr>
      </w:pPr>
      <w:r w:rsidRPr="00913AC0">
        <w:rPr>
          <w:rFonts w:ascii="Arial" w:hAnsi="Arial" w:cs="Arial"/>
          <w:sz w:val="24"/>
          <w:szCs w:val="24"/>
        </w:rPr>
        <w:t>Harrington Marina Regeneration Action Group</w:t>
      </w:r>
    </w:p>
    <w:p w:rsidR="001C7E08" w:rsidRPr="00C04B7D" w:rsidRDefault="001C7E08" w:rsidP="001C7E08">
      <w:pPr>
        <w:pStyle w:val="ListParagraph"/>
        <w:numPr>
          <w:ilvl w:val="0"/>
          <w:numId w:val="7"/>
        </w:numPr>
        <w:spacing w:after="0" w:line="240" w:lineRule="auto"/>
        <w:rPr>
          <w:rFonts w:ascii="Arial" w:hAnsi="Arial" w:cs="Arial"/>
          <w:sz w:val="24"/>
          <w:szCs w:val="24"/>
        </w:rPr>
      </w:pPr>
      <w:r w:rsidRPr="00C04B7D">
        <w:rPr>
          <w:rFonts w:ascii="Arial" w:hAnsi="Arial" w:cs="Arial"/>
          <w:sz w:val="24"/>
          <w:szCs w:val="24"/>
        </w:rPr>
        <w:t>Harrington Harbour and Dock Board.</w:t>
      </w:r>
      <w:r w:rsidRPr="00BE710A">
        <w:t xml:space="preserve"> </w:t>
      </w:r>
      <w:hyperlink r:id="rId23" w:history="1">
        <w:r w:rsidRPr="000B3E24">
          <w:rPr>
            <w:rStyle w:val="Hyperlink"/>
            <w:rFonts w:ascii="Arial" w:hAnsi="Arial" w:cs="Arial"/>
            <w:sz w:val="24"/>
            <w:szCs w:val="24"/>
          </w:rPr>
          <w:t>http://www.allerdale.gov.uk/default.aspx?page=932</w:t>
        </w:r>
      </w:hyperlink>
      <w:r>
        <w:rPr>
          <w:rFonts w:ascii="Arial" w:hAnsi="Arial" w:cs="Arial"/>
          <w:sz w:val="24"/>
          <w:szCs w:val="24"/>
        </w:rPr>
        <w:t xml:space="preserve"> </w:t>
      </w:r>
    </w:p>
    <w:p w:rsidR="001C7E08" w:rsidRPr="00913AC0" w:rsidRDefault="001C7E08" w:rsidP="001C7E08">
      <w:pPr>
        <w:pStyle w:val="ListParagraph"/>
        <w:numPr>
          <w:ilvl w:val="0"/>
          <w:numId w:val="7"/>
        </w:numPr>
        <w:spacing w:after="0" w:line="240" w:lineRule="auto"/>
        <w:rPr>
          <w:rFonts w:ascii="Arial" w:hAnsi="Arial" w:cs="Arial"/>
          <w:sz w:val="24"/>
          <w:szCs w:val="24"/>
        </w:rPr>
      </w:pPr>
      <w:r w:rsidRPr="00913AC0">
        <w:rPr>
          <w:rFonts w:ascii="Arial" w:hAnsi="Arial" w:cs="Arial"/>
          <w:sz w:val="24"/>
          <w:szCs w:val="24"/>
        </w:rPr>
        <w:t>Harrington Residents Association</w:t>
      </w:r>
    </w:p>
    <w:p w:rsidR="001C7E08" w:rsidRPr="00913AC0" w:rsidRDefault="001C7E08" w:rsidP="001C7E08">
      <w:pPr>
        <w:pStyle w:val="ListParagraph"/>
        <w:numPr>
          <w:ilvl w:val="0"/>
          <w:numId w:val="7"/>
        </w:numPr>
        <w:spacing w:after="0" w:line="240" w:lineRule="auto"/>
        <w:rPr>
          <w:rFonts w:ascii="Arial" w:hAnsi="Arial" w:cs="Arial"/>
          <w:sz w:val="24"/>
          <w:szCs w:val="24"/>
        </w:rPr>
      </w:pPr>
      <w:r w:rsidRPr="00913AC0">
        <w:rPr>
          <w:rFonts w:ascii="Arial" w:hAnsi="Arial" w:cs="Arial"/>
          <w:sz w:val="24"/>
          <w:szCs w:val="24"/>
        </w:rPr>
        <w:t>Harrington in Bloom</w:t>
      </w:r>
    </w:p>
    <w:p w:rsidR="001C7E08" w:rsidRPr="00913AC0" w:rsidRDefault="001C7E08" w:rsidP="001C7E08">
      <w:pPr>
        <w:pStyle w:val="ListParagraph"/>
        <w:numPr>
          <w:ilvl w:val="0"/>
          <w:numId w:val="7"/>
        </w:numPr>
        <w:spacing w:after="0" w:line="240" w:lineRule="auto"/>
        <w:rPr>
          <w:rFonts w:ascii="Arial" w:hAnsi="Arial" w:cs="Arial"/>
          <w:sz w:val="24"/>
          <w:szCs w:val="24"/>
        </w:rPr>
      </w:pPr>
      <w:r w:rsidRPr="00913AC0">
        <w:rPr>
          <w:rFonts w:ascii="Arial" w:hAnsi="Arial" w:cs="Arial"/>
          <w:sz w:val="24"/>
          <w:szCs w:val="24"/>
        </w:rPr>
        <w:t>Harrington Sailing and Fishing Cub</w:t>
      </w:r>
    </w:p>
    <w:p w:rsidR="001C7E08" w:rsidRDefault="001C7E08" w:rsidP="001C7E08">
      <w:pPr>
        <w:pStyle w:val="ListParagraph"/>
        <w:numPr>
          <w:ilvl w:val="0"/>
          <w:numId w:val="7"/>
        </w:numPr>
        <w:spacing w:after="0" w:line="240" w:lineRule="auto"/>
        <w:rPr>
          <w:rFonts w:ascii="Arial" w:hAnsi="Arial" w:cs="Arial"/>
          <w:sz w:val="24"/>
          <w:szCs w:val="24"/>
        </w:rPr>
      </w:pPr>
      <w:r w:rsidRPr="00913AC0">
        <w:rPr>
          <w:rFonts w:ascii="Arial" w:hAnsi="Arial" w:cs="Arial"/>
          <w:sz w:val="24"/>
          <w:szCs w:val="24"/>
        </w:rPr>
        <w:t>Harrington History Society</w:t>
      </w:r>
    </w:p>
    <w:p w:rsidR="001C7E08" w:rsidRPr="00913AC0" w:rsidRDefault="00600E7C" w:rsidP="001C7E08">
      <w:pPr>
        <w:pStyle w:val="ListParagraph"/>
        <w:spacing w:after="0" w:line="240" w:lineRule="auto"/>
        <w:rPr>
          <w:rFonts w:ascii="Arial" w:hAnsi="Arial" w:cs="Arial"/>
          <w:sz w:val="24"/>
          <w:szCs w:val="24"/>
        </w:rPr>
      </w:pPr>
      <w:hyperlink r:id="rId24" w:history="1">
        <w:r w:rsidR="001C7E08" w:rsidRPr="000B3E24">
          <w:rPr>
            <w:rStyle w:val="Hyperlink"/>
            <w:rFonts w:ascii="Arial" w:hAnsi="Arial" w:cs="Arial"/>
            <w:sz w:val="24"/>
            <w:szCs w:val="24"/>
          </w:rPr>
          <w:t>http://www.harringtonhistory.co.uk/</w:t>
        </w:r>
      </w:hyperlink>
      <w:r w:rsidR="001C7E08">
        <w:rPr>
          <w:rFonts w:ascii="Arial" w:hAnsi="Arial" w:cs="Arial"/>
          <w:sz w:val="24"/>
          <w:szCs w:val="24"/>
        </w:rPr>
        <w:t xml:space="preserve"> </w:t>
      </w:r>
    </w:p>
    <w:p w:rsidR="001C7E08" w:rsidRPr="00B763D9" w:rsidRDefault="001C7E08" w:rsidP="001C7E08">
      <w:pPr>
        <w:pStyle w:val="ListParagraph"/>
        <w:numPr>
          <w:ilvl w:val="0"/>
          <w:numId w:val="7"/>
        </w:numPr>
        <w:spacing w:after="0" w:line="240" w:lineRule="auto"/>
        <w:rPr>
          <w:rFonts w:ascii="Arial" w:hAnsi="Arial" w:cs="Arial"/>
          <w:sz w:val="24"/>
          <w:szCs w:val="24"/>
        </w:rPr>
      </w:pPr>
      <w:r w:rsidRPr="00913AC0">
        <w:rPr>
          <w:rFonts w:ascii="Arial" w:hAnsi="Arial" w:cs="Arial"/>
          <w:sz w:val="24"/>
          <w:szCs w:val="24"/>
        </w:rPr>
        <w:t>Harrington Boat Owners Association.</w:t>
      </w:r>
    </w:p>
    <w:p w:rsidR="001C7E08" w:rsidRPr="007F02D7" w:rsidRDefault="00C04B7D" w:rsidP="001C7E08">
      <w:pPr>
        <w:pStyle w:val="ListParagraph"/>
        <w:numPr>
          <w:ilvl w:val="0"/>
          <w:numId w:val="7"/>
        </w:numPr>
        <w:rPr>
          <w:rFonts w:ascii="Arial" w:hAnsi="Arial" w:cs="Arial"/>
          <w:sz w:val="24"/>
          <w:szCs w:val="24"/>
        </w:rPr>
      </w:pPr>
      <w:r w:rsidRPr="007F02D7">
        <w:rPr>
          <w:rFonts w:ascii="Arial" w:hAnsi="Arial" w:cs="Arial"/>
          <w:sz w:val="24"/>
          <w:szCs w:val="24"/>
        </w:rPr>
        <w:t>Salterbeck ACE, Oval Centre</w:t>
      </w:r>
      <w:r w:rsidR="007F02D7" w:rsidRPr="007F02D7">
        <w:rPr>
          <w:rFonts w:ascii="Arial" w:hAnsi="Arial" w:cs="Arial"/>
          <w:sz w:val="24"/>
          <w:szCs w:val="24"/>
        </w:rPr>
        <w:t xml:space="preserve">, including Community Centre, Community Café and local online hub. </w:t>
      </w:r>
      <w:hyperlink r:id="rId25" w:history="1">
        <w:r w:rsidR="00BE710A" w:rsidRPr="007F02D7">
          <w:rPr>
            <w:rStyle w:val="Hyperlink"/>
            <w:rFonts w:ascii="Arial" w:hAnsi="Arial" w:cs="Arial"/>
            <w:sz w:val="24"/>
            <w:szCs w:val="24"/>
          </w:rPr>
          <w:t>http://www.ovalcentre.org/</w:t>
        </w:r>
      </w:hyperlink>
      <w:r w:rsidR="00BE710A" w:rsidRPr="007F02D7">
        <w:rPr>
          <w:rFonts w:ascii="Arial" w:hAnsi="Arial" w:cs="Arial"/>
          <w:sz w:val="24"/>
          <w:szCs w:val="24"/>
        </w:rPr>
        <w:t xml:space="preserve"> </w:t>
      </w:r>
    </w:p>
    <w:p w:rsidR="007B783A" w:rsidRPr="001C7E08" w:rsidRDefault="0097102A" w:rsidP="001C7E08">
      <w:pPr>
        <w:pStyle w:val="ListParagraph"/>
        <w:numPr>
          <w:ilvl w:val="0"/>
          <w:numId w:val="7"/>
        </w:numPr>
        <w:rPr>
          <w:rFonts w:ascii="Arial" w:hAnsi="Arial" w:cs="Arial"/>
          <w:sz w:val="24"/>
          <w:szCs w:val="24"/>
        </w:rPr>
      </w:pPr>
      <w:r w:rsidRPr="001C7E08">
        <w:rPr>
          <w:rFonts w:ascii="Arial" w:hAnsi="Arial" w:cs="Arial"/>
          <w:sz w:val="24"/>
          <w:szCs w:val="24"/>
        </w:rPr>
        <w:t>Salterbeck Residents Association</w:t>
      </w:r>
    </w:p>
    <w:p w:rsidR="007B783A" w:rsidRDefault="007B783A" w:rsidP="00B763D9">
      <w:pPr>
        <w:pStyle w:val="ListParagraph"/>
        <w:numPr>
          <w:ilvl w:val="0"/>
          <w:numId w:val="7"/>
        </w:numPr>
        <w:rPr>
          <w:rFonts w:ascii="Arial" w:hAnsi="Arial" w:cs="Arial"/>
          <w:sz w:val="24"/>
          <w:szCs w:val="24"/>
        </w:rPr>
      </w:pPr>
      <w:r w:rsidRPr="00B763D9">
        <w:rPr>
          <w:rFonts w:ascii="Arial" w:hAnsi="Arial" w:cs="Arial"/>
          <w:sz w:val="24"/>
          <w:szCs w:val="24"/>
        </w:rPr>
        <w:t>Salterbeck Youth Group</w:t>
      </w:r>
    </w:p>
    <w:p w:rsidR="00C04B7D" w:rsidRDefault="00C04B7D" w:rsidP="00C04B7D">
      <w:pPr>
        <w:pStyle w:val="ListParagraph"/>
        <w:numPr>
          <w:ilvl w:val="0"/>
          <w:numId w:val="7"/>
        </w:numPr>
        <w:rPr>
          <w:rFonts w:ascii="Arial" w:hAnsi="Arial" w:cs="Arial"/>
          <w:sz w:val="24"/>
          <w:szCs w:val="24"/>
        </w:rPr>
      </w:pPr>
      <w:r w:rsidRPr="00C04B7D">
        <w:rPr>
          <w:rFonts w:ascii="Arial" w:hAnsi="Arial" w:cs="Arial"/>
          <w:sz w:val="24"/>
          <w:szCs w:val="24"/>
        </w:rPr>
        <w:t>Salterbeck Storm</w:t>
      </w:r>
      <w:r>
        <w:rPr>
          <w:rFonts w:ascii="Arial" w:hAnsi="Arial" w:cs="Arial"/>
          <w:sz w:val="24"/>
          <w:szCs w:val="24"/>
        </w:rPr>
        <w:t xml:space="preserve"> ARLFC</w:t>
      </w:r>
    </w:p>
    <w:p w:rsidR="00C04B7D" w:rsidRDefault="00C04B7D" w:rsidP="00C04B7D">
      <w:pPr>
        <w:pStyle w:val="ListParagraph"/>
        <w:numPr>
          <w:ilvl w:val="0"/>
          <w:numId w:val="7"/>
        </w:numPr>
        <w:rPr>
          <w:rFonts w:ascii="Arial" w:hAnsi="Arial" w:cs="Arial"/>
          <w:sz w:val="24"/>
          <w:szCs w:val="24"/>
        </w:rPr>
      </w:pPr>
      <w:r w:rsidRPr="00C04B7D">
        <w:rPr>
          <w:rFonts w:ascii="Arial" w:hAnsi="Arial" w:cs="Arial"/>
          <w:sz w:val="24"/>
          <w:szCs w:val="24"/>
        </w:rPr>
        <w:t>Salterbeck FC</w:t>
      </w:r>
    </w:p>
    <w:p w:rsidR="001C7E08" w:rsidRDefault="007F02D7" w:rsidP="001C7E08">
      <w:pPr>
        <w:pStyle w:val="ListParagraph"/>
        <w:numPr>
          <w:ilvl w:val="0"/>
          <w:numId w:val="7"/>
        </w:numPr>
        <w:rPr>
          <w:rFonts w:ascii="Arial" w:hAnsi="Arial" w:cs="Arial"/>
          <w:sz w:val="24"/>
          <w:szCs w:val="24"/>
        </w:rPr>
      </w:pPr>
      <w:r>
        <w:rPr>
          <w:rFonts w:ascii="Arial" w:hAnsi="Arial" w:cs="Arial"/>
          <w:sz w:val="24"/>
          <w:szCs w:val="24"/>
        </w:rPr>
        <w:t xml:space="preserve">British Legion, </w:t>
      </w:r>
      <w:r w:rsidR="001C7E08" w:rsidRPr="00B763D9">
        <w:rPr>
          <w:rFonts w:ascii="Arial" w:hAnsi="Arial" w:cs="Arial"/>
          <w:sz w:val="24"/>
          <w:szCs w:val="24"/>
        </w:rPr>
        <w:t xml:space="preserve">Salterbeck </w:t>
      </w:r>
    </w:p>
    <w:p w:rsidR="007F02D7" w:rsidRDefault="007F02D7" w:rsidP="001C7E08">
      <w:pPr>
        <w:pStyle w:val="ListParagraph"/>
        <w:numPr>
          <w:ilvl w:val="0"/>
          <w:numId w:val="7"/>
        </w:numPr>
        <w:rPr>
          <w:rFonts w:ascii="Arial" w:hAnsi="Arial" w:cs="Arial"/>
          <w:sz w:val="24"/>
          <w:szCs w:val="24"/>
        </w:rPr>
      </w:pPr>
      <w:r>
        <w:rPr>
          <w:rFonts w:ascii="Arial" w:hAnsi="Arial" w:cs="Arial"/>
          <w:sz w:val="24"/>
          <w:szCs w:val="24"/>
        </w:rPr>
        <w:t>Harrington Mothers Union</w:t>
      </w:r>
    </w:p>
    <w:p w:rsidR="001C7E08" w:rsidRDefault="001C7E08">
      <w:pPr>
        <w:rPr>
          <w:rFonts w:ascii="Arial" w:eastAsiaTheme="majorEastAsia" w:hAnsi="Arial" w:cstheme="majorBidi"/>
          <w:b/>
          <w:bCs/>
          <w:color w:val="0083AA"/>
          <w:sz w:val="28"/>
          <w:szCs w:val="28"/>
        </w:rPr>
      </w:pPr>
      <w:r>
        <w:br w:type="page"/>
      </w:r>
    </w:p>
    <w:p w:rsidR="00A137E7" w:rsidRDefault="00D2778A" w:rsidP="00A137E7">
      <w:pPr>
        <w:pStyle w:val="Heading1"/>
      </w:pPr>
      <w:r>
        <w:lastRenderedPageBreak/>
        <w:t>Key Communication Networks</w:t>
      </w:r>
    </w:p>
    <w:p w:rsidR="00A137E7" w:rsidRPr="00A137E7" w:rsidRDefault="00A137E7" w:rsidP="007F02D7">
      <w:pPr>
        <w:spacing w:after="0" w:line="240" w:lineRule="auto"/>
      </w:pPr>
    </w:p>
    <w:p w:rsidR="00A137E7" w:rsidRP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News &amp; Star</w:t>
      </w:r>
    </w:p>
    <w:p w:rsidR="00A137E7" w:rsidRP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 xml:space="preserve">A daily newspaper, produced by CN group; they produce different editions for North and West Cumbria. </w:t>
      </w:r>
    </w:p>
    <w:p w:rsidR="00A137E7" w:rsidRPr="00A137E7" w:rsidRDefault="00A137E7" w:rsidP="007F02D7">
      <w:pPr>
        <w:pStyle w:val="Heading1"/>
        <w:spacing w:before="0" w:line="240" w:lineRule="auto"/>
        <w:rPr>
          <w:rFonts w:eastAsiaTheme="minorHAnsi" w:cs="Arial"/>
          <w:b w:val="0"/>
          <w:bCs w:val="0"/>
          <w:color w:val="auto"/>
          <w:sz w:val="24"/>
          <w:szCs w:val="24"/>
        </w:rPr>
      </w:pPr>
    </w:p>
    <w:p w:rsidR="00A137E7" w:rsidRP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Times and Star</w:t>
      </w:r>
    </w:p>
    <w:p w:rsidR="00A137E7" w:rsidRP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 xml:space="preserve">Weekly newspaper produced by CN group for the Allerdale district of Cumbria they produce different editions for </w:t>
      </w:r>
      <w:proofErr w:type="spellStart"/>
      <w:r w:rsidRPr="00A137E7">
        <w:rPr>
          <w:rFonts w:eastAsiaTheme="minorHAnsi" w:cs="Arial"/>
          <w:b w:val="0"/>
          <w:bCs w:val="0"/>
          <w:color w:val="auto"/>
          <w:sz w:val="24"/>
          <w:szCs w:val="24"/>
        </w:rPr>
        <w:t>Maryport</w:t>
      </w:r>
      <w:proofErr w:type="spellEnd"/>
      <w:r w:rsidRPr="00A137E7">
        <w:rPr>
          <w:rFonts w:eastAsiaTheme="minorHAnsi" w:cs="Arial"/>
          <w:b w:val="0"/>
          <w:bCs w:val="0"/>
          <w:color w:val="auto"/>
          <w:sz w:val="24"/>
          <w:szCs w:val="24"/>
        </w:rPr>
        <w:t xml:space="preserve">, </w:t>
      </w:r>
      <w:proofErr w:type="spellStart"/>
      <w:r w:rsidRPr="00A137E7">
        <w:rPr>
          <w:rFonts w:eastAsiaTheme="minorHAnsi" w:cs="Arial"/>
          <w:b w:val="0"/>
          <w:bCs w:val="0"/>
          <w:color w:val="auto"/>
          <w:sz w:val="24"/>
          <w:szCs w:val="24"/>
        </w:rPr>
        <w:t>Cockermouth</w:t>
      </w:r>
      <w:proofErr w:type="spellEnd"/>
      <w:r w:rsidRPr="00A137E7">
        <w:rPr>
          <w:rFonts w:eastAsiaTheme="minorHAnsi" w:cs="Arial"/>
          <w:b w:val="0"/>
          <w:bCs w:val="0"/>
          <w:color w:val="auto"/>
          <w:sz w:val="24"/>
          <w:szCs w:val="24"/>
        </w:rPr>
        <w:t xml:space="preserve"> and Workington</w:t>
      </w:r>
    </w:p>
    <w:p w:rsidR="00A137E7" w:rsidRPr="00A137E7" w:rsidRDefault="00A137E7" w:rsidP="007F02D7">
      <w:pPr>
        <w:pStyle w:val="Heading1"/>
        <w:spacing w:before="0" w:line="240" w:lineRule="auto"/>
        <w:rPr>
          <w:rFonts w:eastAsiaTheme="minorHAnsi" w:cs="Arial"/>
          <w:b w:val="0"/>
          <w:bCs w:val="0"/>
          <w:color w:val="auto"/>
          <w:sz w:val="24"/>
          <w:szCs w:val="24"/>
        </w:rPr>
      </w:pPr>
    </w:p>
    <w:p w:rsidR="00A137E7" w:rsidRP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BBC Radio Cumbria</w:t>
      </w:r>
    </w:p>
    <w:p w:rsidR="00A137E7" w:rsidRP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Local radio station produced by the BBC for Cumbria</w:t>
      </w:r>
    </w:p>
    <w:p w:rsidR="00A137E7" w:rsidRPr="00A137E7" w:rsidRDefault="00A137E7" w:rsidP="007F02D7">
      <w:pPr>
        <w:pStyle w:val="Heading1"/>
        <w:spacing w:before="0" w:line="240" w:lineRule="auto"/>
        <w:rPr>
          <w:rFonts w:eastAsiaTheme="minorHAnsi" w:cs="Arial"/>
          <w:b w:val="0"/>
          <w:bCs w:val="0"/>
          <w:color w:val="auto"/>
          <w:sz w:val="24"/>
          <w:szCs w:val="24"/>
        </w:rPr>
      </w:pPr>
    </w:p>
    <w:p w:rsidR="00A137E7" w:rsidRP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CFM Radio</w:t>
      </w:r>
    </w:p>
    <w:p w:rsidR="00A137E7" w:rsidRDefault="00A137E7" w:rsidP="007F02D7">
      <w:pPr>
        <w:pStyle w:val="Heading1"/>
        <w:spacing w:before="0" w:line="240" w:lineRule="auto"/>
        <w:rPr>
          <w:rFonts w:eastAsiaTheme="minorHAnsi" w:cs="Arial"/>
          <w:b w:val="0"/>
          <w:bCs w:val="0"/>
          <w:color w:val="auto"/>
          <w:sz w:val="24"/>
          <w:szCs w:val="24"/>
        </w:rPr>
      </w:pPr>
      <w:r w:rsidRPr="00A137E7">
        <w:rPr>
          <w:rFonts w:eastAsiaTheme="minorHAnsi" w:cs="Arial"/>
          <w:b w:val="0"/>
          <w:bCs w:val="0"/>
          <w:color w:val="auto"/>
          <w:sz w:val="24"/>
          <w:szCs w:val="24"/>
        </w:rPr>
        <w:t>Local radio station produced by the Bauer Media Group, covering Cumbria and Southwest Scotland</w:t>
      </w:r>
    </w:p>
    <w:p w:rsidR="00E713C7" w:rsidRDefault="00E713C7" w:rsidP="007F02D7">
      <w:pPr>
        <w:spacing w:after="0" w:line="240" w:lineRule="auto"/>
        <w:rPr>
          <w:rFonts w:ascii="Arial" w:hAnsi="Arial" w:cs="Arial"/>
          <w:sz w:val="24"/>
          <w:szCs w:val="24"/>
        </w:rPr>
      </w:pPr>
    </w:p>
    <w:p w:rsidR="00342E6D" w:rsidRDefault="00342E6D" w:rsidP="00342E6D">
      <w:pPr>
        <w:spacing w:after="0" w:line="240" w:lineRule="auto"/>
        <w:rPr>
          <w:rFonts w:ascii="Arial" w:hAnsi="Arial" w:cs="Arial"/>
          <w:sz w:val="24"/>
          <w:szCs w:val="24"/>
        </w:rPr>
      </w:pPr>
      <w:r>
        <w:rPr>
          <w:rFonts w:ascii="Arial" w:hAnsi="Arial" w:cs="Arial"/>
          <w:sz w:val="24"/>
          <w:szCs w:val="24"/>
        </w:rPr>
        <w:t>ITV News, Border region</w:t>
      </w:r>
    </w:p>
    <w:p w:rsidR="00342E6D" w:rsidRDefault="00342E6D" w:rsidP="00342E6D">
      <w:pPr>
        <w:spacing w:after="0" w:line="240" w:lineRule="auto"/>
        <w:rPr>
          <w:rFonts w:ascii="Arial" w:hAnsi="Arial" w:cs="Arial"/>
          <w:sz w:val="24"/>
          <w:szCs w:val="24"/>
        </w:rPr>
      </w:pPr>
      <w:r>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342E6D" w:rsidRDefault="00600E7C" w:rsidP="00342E6D">
      <w:pPr>
        <w:spacing w:after="0" w:line="240" w:lineRule="auto"/>
        <w:rPr>
          <w:rFonts w:ascii="Arial" w:hAnsi="Arial" w:cs="Arial"/>
          <w:sz w:val="24"/>
          <w:szCs w:val="24"/>
        </w:rPr>
      </w:pPr>
      <w:hyperlink r:id="rId26" w:history="1">
        <w:r w:rsidR="00342E6D">
          <w:rPr>
            <w:rStyle w:val="Hyperlink"/>
            <w:rFonts w:ascii="Arial" w:hAnsi="Arial" w:cs="Arial"/>
            <w:sz w:val="24"/>
            <w:szCs w:val="24"/>
          </w:rPr>
          <w:t>http://www.itv.com/news/border/story/2013-10-11/get-in-touch/</w:t>
        </w:r>
      </w:hyperlink>
      <w:r w:rsidR="00342E6D">
        <w:rPr>
          <w:rFonts w:ascii="Arial" w:hAnsi="Arial" w:cs="Arial"/>
          <w:sz w:val="24"/>
          <w:szCs w:val="24"/>
        </w:rPr>
        <w:t xml:space="preserve"> </w:t>
      </w:r>
    </w:p>
    <w:p w:rsidR="00342E6D" w:rsidRDefault="00342E6D" w:rsidP="00342E6D">
      <w:pPr>
        <w:spacing w:after="0" w:line="240" w:lineRule="auto"/>
        <w:rPr>
          <w:rFonts w:ascii="Arial" w:hAnsi="Arial" w:cs="Arial"/>
          <w:sz w:val="24"/>
          <w:szCs w:val="24"/>
        </w:rPr>
      </w:pPr>
    </w:p>
    <w:p w:rsidR="00342E6D" w:rsidRDefault="00342E6D" w:rsidP="00342E6D">
      <w:pPr>
        <w:spacing w:after="0" w:line="240" w:lineRule="auto"/>
        <w:rPr>
          <w:rFonts w:ascii="Arial" w:hAnsi="Arial" w:cs="Arial"/>
          <w:sz w:val="24"/>
          <w:szCs w:val="24"/>
        </w:rPr>
      </w:pPr>
      <w:r>
        <w:rPr>
          <w:rFonts w:ascii="Arial" w:hAnsi="Arial" w:cs="Arial"/>
          <w:sz w:val="24"/>
          <w:szCs w:val="24"/>
        </w:rPr>
        <w:t>BBC News – Look North (North East &amp; Cumbria)</w:t>
      </w:r>
    </w:p>
    <w:p w:rsidR="00342E6D" w:rsidRDefault="00342E6D" w:rsidP="00342E6D">
      <w:pPr>
        <w:spacing w:after="0" w:line="240" w:lineRule="auto"/>
        <w:rPr>
          <w:rFonts w:ascii="Arial" w:hAnsi="Arial" w:cs="Arial"/>
          <w:sz w:val="24"/>
          <w:szCs w:val="24"/>
        </w:rPr>
      </w:pPr>
      <w:r>
        <w:rPr>
          <w:rFonts w:ascii="Arial" w:hAnsi="Arial" w:cs="Arial"/>
          <w:sz w:val="24"/>
          <w:szCs w:val="24"/>
        </w:rPr>
        <w:t>BBC's nightly regional news programme for the North East of England and Cumbria</w:t>
      </w:r>
    </w:p>
    <w:p w:rsidR="00342E6D" w:rsidRDefault="00600E7C" w:rsidP="00342E6D">
      <w:pPr>
        <w:spacing w:after="0" w:line="240" w:lineRule="auto"/>
        <w:rPr>
          <w:rFonts w:ascii="Arial" w:hAnsi="Arial" w:cs="Arial"/>
          <w:sz w:val="24"/>
          <w:szCs w:val="24"/>
        </w:rPr>
      </w:pPr>
      <w:hyperlink r:id="rId27" w:history="1">
        <w:r w:rsidR="00342E6D">
          <w:rPr>
            <w:rStyle w:val="Hyperlink"/>
            <w:rFonts w:ascii="Arial" w:hAnsi="Arial" w:cs="Arial"/>
            <w:sz w:val="24"/>
            <w:szCs w:val="24"/>
          </w:rPr>
          <w:t>http://www.bbc.co.uk/programmes/b0070g1d/faq</w:t>
        </w:r>
      </w:hyperlink>
      <w:r w:rsidR="00342E6D">
        <w:rPr>
          <w:rFonts w:ascii="Arial" w:hAnsi="Arial" w:cs="Arial"/>
          <w:sz w:val="24"/>
          <w:szCs w:val="24"/>
        </w:rPr>
        <w:t xml:space="preserve"> </w:t>
      </w:r>
    </w:p>
    <w:p w:rsidR="00342E6D" w:rsidRDefault="00342E6D" w:rsidP="007F02D7">
      <w:pPr>
        <w:spacing w:after="0" w:line="240" w:lineRule="auto"/>
        <w:rPr>
          <w:rFonts w:ascii="Arial" w:hAnsi="Arial" w:cs="Arial"/>
          <w:sz w:val="24"/>
          <w:szCs w:val="24"/>
        </w:rPr>
      </w:pPr>
    </w:p>
    <w:p w:rsidR="00A137E7" w:rsidRDefault="00A137E7" w:rsidP="007F02D7">
      <w:pPr>
        <w:spacing w:after="0" w:line="240" w:lineRule="auto"/>
        <w:rPr>
          <w:rFonts w:ascii="Arial" w:hAnsi="Arial" w:cs="Arial"/>
          <w:sz w:val="24"/>
          <w:szCs w:val="24"/>
        </w:rPr>
      </w:pPr>
      <w:r w:rsidRPr="00A137E7">
        <w:rPr>
          <w:rFonts w:ascii="Arial" w:hAnsi="Arial" w:cs="Arial"/>
          <w:sz w:val="24"/>
          <w:szCs w:val="24"/>
        </w:rPr>
        <w:t xml:space="preserve">The Oval, Salterbeck provides for a range of communication opportunities including tenants’ newsletter. </w:t>
      </w:r>
    </w:p>
    <w:p w:rsidR="007F02D7" w:rsidRDefault="007F02D7" w:rsidP="007F02D7">
      <w:pPr>
        <w:spacing w:after="0" w:line="240" w:lineRule="auto"/>
        <w:rPr>
          <w:rFonts w:ascii="Arial" w:hAnsi="Arial" w:cs="Arial"/>
          <w:sz w:val="24"/>
          <w:szCs w:val="24"/>
        </w:rPr>
      </w:pPr>
    </w:p>
    <w:p w:rsidR="007F02D7" w:rsidRDefault="007F02D7" w:rsidP="007F02D7">
      <w:pPr>
        <w:spacing w:after="0" w:line="240" w:lineRule="auto"/>
        <w:rPr>
          <w:rFonts w:ascii="Arial" w:hAnsi="Arial" w:cs="Arial"/>
          <w:sz w:val="24"/>
          <w:szCs w:val="24"/>
        </w:rPr>
      </w:pPr>
      <w:r>
        <w:rPr>
          <w:rFonts w:ascii="Arial" w:hAnsi="Arial" w:cs="Arial"/>
          <w:sz w:val="24"/>
          <w:szCs w:val="24"/>
        </w:rPr>
        <w:t>Parochial newsletters</w:t>
      </w:r>
    </w:p>
    <w:p w:rsidR="00D2778A" w:rsidRDefault="00D2778A" w:rsidP="00A137E7">
      <w:pPr>
        <w:pStyle w:val="Heading1"/>
      </w:pPr>
      <w:r>
        <w:t>Community Assets</w:t>
      </w:r>
    </w:p>
    <w:p w:rsidR="00D2778A" w:rsidRDefault="00D2778A" w:rsidP="00D2778A">
      <w:pPr>
        <w:rPr>
          <w:rFonts w:ascii="Arial" w:hAnsi="Arial" w:cs="Arial"/>
          <w:sz w:val="24"/>
          <w:szCs w:val="24"/>
        </w:rPr>
      </w:pPr>
    </w:p>
    <w:p w:rsidR="0097102A" w:rsidRDefault="0097102A" w:rsidP="00D2778A">
      <w:pPr>
        <w:rPr>
          <w:rFonts w:ascii="Arial" w:hAnsi="Arial" w:cs="Arial"/>
          <w:sz w:val="24"/>
          <w:szCs w:val="24"/>
        </w:rPr>
      </w:pPr>
      <w:r>
        <w:rPr>
          <w:rFonts w:ascii="Arial" w:hAnsi="Arial" w:cs="Arial"/>
          <w:sz w:val="24"/>
          <w:szCs w:val="24"/>
        </w:rPr>
        <w:t>Schools:</w:t>
      </w:r>
    </w:p>
    <w:p w:rsidR="0097102A" w:rsidRDefault="0097102A" w:rsidP="0097102A">
      <w:pPr>
        <w:pStyle w:val="ListParagraph"/>
        <w:numPr>
          <w:ilvl w:val="0"/>
          <w:numId w:val="6"/>
        </w:numPr>
        <w:rPr>
          <w:rFonts w:ascii="Arial" w:hAnsi="Arial" w:cs="Arial"/>
          <w:sz w:val="24"/>
          <w:szCs w:val="24"/>
        </w:rPr>
      </w:pPr>
      <w:r>
        <w:rPr>
          <w:rFonts w:ascii="Arial" w:hAnsi="Arial" w:cs="Arial"/>
          <w:sz w:val="24"/>
          <w:szCs w:val="24"/>
        </w:rPr>
        <w:t>Lakes College West Cumbria</w:t>
      </w:r>
    </w:p>
    <w:p w:rsidR="00F83270" w:rsidRDefault="00F83270" w:rsidP="0097102A">
      <w:pPr>
        <w:pStyle w:val="ListParagraph"/>
        <w:numPr>
          <w:ilvl w:val="0"/>
          <w:numId w:val="6"/>
        </w:numPr>
        <w:rPr>
          <w:rFonts w:ascii="Arial" w:hAnsi="Arial" w:cs="Arial"/>
          <w:sz w:val="24"/>
          <w:szCs w:val="24"/>
        </w:rPr>
      </w:pPr>
      <w:r>
        <w:rPr>
          <w:rFonts w:ascii="Arial" w:hAnsi="Arial" w:cs="Arial"/>
          <w:sz w:val="24"/>
          <w:szCs w:val="24"/>
        </w:rPr>
        <w:t>Energy Coast University Technical College</w:t>
      </w:r>
    </w:p>
    <w:p w:rsidR="00F83270" w:rsidRPr="00F83270" w:rsidRDefault="00F83270" w:rsidP="00F83270">
      <w:pPr>
        <w:pStyle w:val="ListParagraph"/>
        <w:numPr>
          <w:ilvl w:val="0"/>
          <w:numId w:val="6"/>
        </w:numPr>
        <w:rPr>
          <w:rFonts w:ascii="Arial" w:hAnsi="Arial" w:cs="Arial"/>
          <w:sz w:val="24"/>
          <w:szCs w:val="24"/>
        </w:rPr>
      </w:pPr>
      <w:r w:rsidRPr="00F83270">
        <w:rPr>
          <w:rFonts w:ascii="Arial" w:hAnsi="Arial" w:cs="Arial"/>
          <w:sz w:val="24"/>
          <w:szCs w:val="24"/>
        </w:rPr>
        <w:t>West Cumbria Learning Centre</w:t>
      </w:r>
      <w:r>
        <w:rPr>
          <w:rFonts w:ascii="Arial" w:hAnsi="Arial" w:cs="Arial"/>
          <w:sz w:val="24"/>
          <w:szCs w:val="24"/>
        </w:rPr>
        <w:t xml:space="preserve"> - Pupil Referral Unit</w:t>
      </w:r>
    </w:p>
    <w:p w:rsidR="0097102A" w:rsidRDefault="0097102A" w:rsidP="0097102A">
      <w:pPr>
        <w:pStyle w:val="ListParagraph"/>
        <w:numPr>
          <w:ilvl w:val="0"/>
          <w:numId w:val="6"/>
        </w:numPr>
        <w:rPr>
          <w:rFonts w:ascii="Arial" w:hAnsi="Arial" w:cs="Arial"/>
          <w:sz w:val="24"/>
          <w:szCs w:val="24"/>
        </w:rPr>
      </w:pPr>
      <w:r>
        <w:rPr>
          <w:rFonts w:ascii="Arial" w:hAnsi="Arial" w:cs="Arial"/>
          <w:sz w:val="24"/>
          <w:szCs w:val="24"/>
        </w:rPr>
        <w:t>St Mary’s Catholic Primary</w:t>
      </w:r>
      <w:r w:rsidR="00F83270">
        <w:rPr>
          <w:rFonts w:ascii="Arial" w:hAnsi="Arial" w:cs="Arial"/>
          <w:sz w:val="24"/>
          <w:szCs w:val="24"/>
        </w:rPr>
        <w:t>, Harrington</w:t>
      </w:r>
    </w:p>
    <w:p w:rsidR="0097102A" w:rsidRPr="0097102A" w:rsidRDefault="00F83270" w:rsidP="0097102A">
      <w:pPr>
        <w:pStyle w:val="ListParagraph"/>
        <w:numPr>
          <w:ilvl w:val="0"/>
          <w:numId w:val="6"/>
        </w:numPr>
        <w:rPr>
          <w:rFonts w:ascii="Arial" w:hAnsi="Arial" w:cs="Arial"/>
          <w:sz w:val="24"/>
          <w:szCs w:val="24"/>
        </w:rPr>
      </w:pPr>
      <w:proofErr w:type="spellStart"/>
      <w:r>
        <w:rPr>
          <w:rFonts w:ascii="Arial" w:hAnsi="Arial" w:cs="Arial"/>
          <w:sz w:val="24"/>
          <w:szCs w:val="24"/>
        </w:rPr>
        <w:t>Beckstone</w:t>
      </w:r>
      <w:proofErr w:type="spellEnd"/>
      <w:r>
        <w:rPr>
          <w:rFonts w:ascii="Arial" w:hAnsi="Arial" w:cs="Arial"/>
          <w:sz w:val="24"/>
          <w:szCs w:val="24"/>
        </w:rPr>
        <w:t xml:space="preserve"> Primary School, Harrington</w:t>
      </w:r>
    </w:p>
    <w:p w:rsidR="0097102A" w:rsidRDefault="0097102A" w:rsidP="00D2778A">
      <w:pPr>
        <w:rPr>
          <w:rFonts w:ascii="Arial" w:hAnsi="Arial" w:cs="Arial"/>
          <w:sz w:val="24"/>
          <w:szCs w:val="24"/>
        </w:rPr>
      </w:pPr>
      <w:r>
        <w:rPr>
          <w:rFonts w:ascii="Arial" w:hAnsi="Arial" w:cs="Arial"/>
          <w:sz w:val="24"/>
          <w:szCs w:val="24"/>
        </w:rPr>
        <w:t xml:space="preserve">Churches: </w:t>
      </w:r>
    </w:p>
    <w:p w:rsidR="0097102A" w:rsidRDefault="0097102A" w:rsidP="0097102A">
      <w:pPr>
        <w:pStyle w:val="ListParagraph"/>
        <w:numPr>
          <w:ilvl w:val="0"/>
          <w:numId w:val="5"/>
        </w:numPr>
        <w:rPr>
          <w:rFonts w:ascii="Arial" w:hAnsi="Arial" w:cs="Arial"/>
          <w:sz w:val="24"/>
          <w:szCs w:val="24"/>
        </w:rPr>
      </w:pPr>
      <w:r w:rsidRPr="0097102A">
        <w:rPr>
          <w:rFonts w:ascii="Arial" w:hAnsi="Arial" w:cs="Arial"/>
          <w:sz w:val="24"/>
          <w:szCs w:val="24"/>
        </w:rPr>
        <w:t>St Marys</w:t>
      </w:r>
      <w:r>
        <w:rPr>
          <w:rFonts w:ascii="Arial" w:hAnsi="Arial" w:cs="Arial"/>
          <w:sz w:val="24"/>
          <w:szCs w:val="24"/>
        </w:rPr>
        <w:t>, Harrington</w:t>
      </w:r>
      <w:r w:rsidR="007F02D7">
        <w:rPr>
          <w:rFonts w:ascii="Arial" w:hAnsi="Arial" w:cs="Arial"/>
          <w:sz w:val="24"/>
          <w:szCs w:val="24"/>
        </w:rPr>
        <w:t xml:space="preserve"> RC</w:t>
      </w:r>
    </w:p>
    <w:p w:rsidR="007F02D7" w:rsidRPr="0097102A" w:rsidRDefault="007F02D7" w:rsidP="0097102A">
      <w:pPr>
        <w:pStyle w:val="ListParagraph"/>
        <w:numPr>
          <w:ilvl w:val="0"/>
          <w:numId w:val="5"/>
        </w:numPr>
        <w:rPr>
          <w:rFonts w:ascii="Arial" w:hAnsi="Arial" w:cs="Arial"/>
          <w:sz w:val="24"/>
          <w:szCs w:val="24"/>
        </w:rPr>
      </w:pPr>
      <w:r>
        <w:rPr>
          <w:rFonts w:ascii="Arial" w:hAnsi="Arial" w:cs="Arial"/>
          <w:sz w:val="24"/>
          <w:szCs w:val="24"/>
        </w:rPr>
        <w:t xml:space="preserve">St Mary, Harrington </w:t>
      </w:r>
      <w:proofErr w:type="spellStart"/>
      <w:r>
        <w:rPr>
          <w:rFonts w:ascii="Arial" w:hAnsi="Arial" w:cs="Arial"/>
          <w:sz w:val="24"/>
          <w:szCs w:val="24"/>
        </w:rPr>
        <w:t>CofE</w:t>
      </w:r>
      <w:proofErr w:type="spellEnd"/>
    </w:p>
    <w:p w:rsidR="0097102A" w:rsidRPr="0097102A" w:rsidRDefault="0097102A" w:rsidP="0097102A">
      <w:pPr>
        <w:pStyle w:val="ListParagraph"/>
        <w:numPr>
          <w:ilvl w:val="0"/>
          <w:numId w:val="5"/>
        </w:numPr>
        <w:rPr>
          <w:rFonts w:ascii="Arial" w:hAnsi="Arial" w:cs="Arial"/>
          <w:sz w:val="24"/>
          <w:szCs w:val="24"/>
        </w:rPr>
      </w:pPr>
      <w:r w:rsidRPr="0097102A">
        <w:rPr>
          <w:rFonts w:ascii="Arial" w:hAnsi="Arial" w:cs="Arial"/>
          <w:sz w:val="24"/>
          <w:szCs w:val="24"/>
        </w:rPr>
        <w:t>Harrington Methodist</w:t>
      </w:r>
    </w:p>
    <w:p w:rsidR="0097102A" w:rsidRDefault="0097102A" w:rsidP="0097102A">
      <w:pPr>
        <w:pStyle w:val="ListParagraph"/>
        <w:numPr>
          <w:ilvl w:val="0"/>
          <w:numId w:val="5"/>
        </w:numPr>
        <w:rPr>
          <w:rFonts w:ascii="Arial" w:hAnsi="Arial" w:cs="Arial"/>
          <w:sz w:val="24"/>
          <w:szCs w:val="24"/>
        </w:rPr>
      </w:pPr>
      <w:r w:rsidRPr="0097102A">
        <w:rPr>
          <w:rFonts w:ascii="Arial" w:hAnsi="Arial" w:cs="Arial"/>
          <w:sz w:val="24"/>
          <w:szCs w:val="24"/>
        </w:rPr>
        <w:lastRenderedPageBreak/>
        <w:t>Harrington United Reformed Church</w:t>
      </w:r>
    </w:p>
    <w:p w:rsidR="00F83270" w:rsidRPr="00F83270" w:rsidRDefault="00F83270" w:rsidP="00F83270">
      <w:pPr>
        <w:rPr>
          <w:rFonts w:ascii="Arial" w:hAnsi="Arial" w:cs="Arial"/>
          <w:sz w:val="24"/>
          <w:szCs w:val="24"/>
        </w:rPr>
      </w:pPr>
      <w:r>
        <w:rPr>
          <w:rFonts w:ascii="Arial" w:hAnsi="Arial" w:cs="Arial"/>
          <w:sz w:val="24"/>
          <w:szCs w:val="24"/>
        </w:rPr>
        <w:t xml:space="preserve">Other: </w:t>
      </w:r>
    </w:p>
    <w:p w:rsidR="006F371A" w:rsidRDefault="006F371A" w:rsidP="00A137E7">
      <w:pPr>
        <w:spacing w:after="0"/>
        <w:rPr>
          <w:rFonts w:ascii="Arial" w:hAnsi="Arial" w:cs="Arial"/>
          <w:sz w:val="24"/>
          <w:szCs w:val="24"/>
        </w:rPr>
      </w:pPr>
      <w:r>
        <w:rPr>
          <w:rFonts w:ascii="Arial" w:hAnsi="Arial" w:cs="Arial"/>
          <w:sz w:val="24"/>
          <w:szCs w:val="24"/>
        </w:rPr>
        <w:t>Ambulance Station Lillyhall</w:t>
      </w:r>
    </w:p>
    <w:p w:rsidR="00BE710A" w:rsidRDefault="00BE710A" w:rsidP="00A137E7">
      <w:pPr>
        <w:spacing w:after="0"/>
        <w:rPr>
          <w:rFonts w:ascii="Arial" w:hAnsi="Arial" w:cs="Arial"/>
          <w:sz w:val="24"/>
          <w:szCs w:val="24"/>
        </w:rPr>
      </w:pPr>
      <w:r>
        <w:rPr>
          <w:rFonts w:ascii="Arial" w:hAnsi="Arial" w:cs="Arial"/>
          <w:sz w:val="24"/>
          <w:szCs w:val="24"/>
        </w:rPr>
        <w:t>The Oval Salterbeck</w:t>
      </w:r>
    </w:p>
    <w:p w:rsidR="00BE710A" w:rsidRDefault="00BE710A" w:rsidP="00A137E7">
      <w:pPr>
        <w:spacing w:after="0"/>
        <w:rPr>
          <w:rFonts w:ascii="Arial" w:hAnsi="Arial" w:cs="Arial"/>
          <w:sz w:val="24"/>
          <w:szCs w:val="24"/>
        </w:rPr>
      </w:pPr>
      <w:r>
        <w:rPr>
          <w:rFonts w:ascii="Arial" w:hAnsi="Arial" w:cs="Arial"/>
          <w:sz w:val="24"/>
          <w:szCs w:val="24"/>
        </w:rPr>
        <w:t>Harrington Community Centre</w:t>
      </w:r>
    </w:p>
    <w:p w:rsidR="00A137E7" w:rsidRDefault="00A137E7" w:rsidP="00A137E7">
      <w:pPr>
        <w:spacing w:after="0"/>
        <w:rPr>
          <w:rFonts w:ascii="Arial" w:hAnsi="Arial" w:cs="Arial"/>
          <w:sz w:val="24"/>
          <w:szCs w:val="24"/>
        </w:rPr>
      </w:pPr>
      <w:r>
        <w:rPr>
          <w:rFonts w:ascii="Arial" w:hAnsi="Arial" w:cs="Arial"/>
          <w:sz w:val="24"/>
          <w:szCs w:val="24"/>
        </w:rPr>
        <w:t>Harrington Nature Reserve</w:t>
      </w:r>
    </w:p>
    <w:p w:rsidR="006F371A" w:rsidRDefault="006F371A" w:rsidP="00A137E7">
      <w:pPr>
        <w:spacing w:after="0"/>
        <w:rPr>
          <w:rFonts w:ascii="Arial" w:hAnsi="Arial" w:cs="Arial"/>
          <w:sz w:val="24"/>
          <w:szCs w:val="24"/>
        </w:rPr>
      </w:pPr>
      <w:r>
        <w:rPr>
          <w:rFonts w:ascii="Arial" w:hAnsi="Arial" w:cs="Arial"/>
          <w:sz w:val="24"/>
          <w:szCs w:val="24"/>
        </w:rPr>
        <w:t>Harrington train station</w:t>
      </w:r>
    </w:p>
    <w:p w:rsidR="006F371A" w:rsidRDefault="006F371A" w:rsidP="00A137E7">
      <w:pPr>
        <w:spacing w:after="0"/>
        <w:rPr>
          <w:rFonts w:ascii="Arial" w:hAnsi="Arial" w:cs="Arial"/>
          <w:sz w:val="24"/>
          <w:szCs w:val="24"/>
        </w:rPr>
      </w:pPr>
      <w:r>
        <w:rPr>
          <w:rFonts w:ascii="Arial" w:hAnsi="Arial" w:cs="Arial"/>
          <w:sz w:val="24"/>
          <w:szCs w:val="24"/>
        </w:rPr>
        <w:t>Harrington Harbour (Marina)</w:t>
      </w:r>
    </w:p>
    <w:p w:rsidR="0097102A" w:rsidRDefault="00C3795E" w:rsidP="00A137E7">
      <w:pPr>
        <w:spacing w:after="0"/>
        <w:rPr>
          <w:rFonts w:ascii="Arial" w:hAnsi="Arial" w:cs="Arial"/>
          <w:sz w:val="24"/>
          <w:szCs w:val="24"/>
        </w:rPr>
      </w:pPr>
      <w:r>
        <w:rPr>
          <w:rFonts w:ascii="Arial" w:hAnsi="Arial" w:cs="Arial"/>
          <w:sz w:val="24"/>
          <w:szCs w:val="24"/>
        </w:rPr>
        <w:t xml:space="preserve">Harrington harbour </w:t>
      </w:r>
      <w:r w:rsidRPr="00C3795E">
        <w:rPr>
          <w:rFonts w:ascii="Arial" w:hAnsi="Arial" w:cs="Arial"/>
          <w:sz w:val="24"/>
          <w:szCs w:val="24"/>
        </w:rPr>
        <w:t>amenity block</w:t>
      </w:r>
    </w:p>
    <w:p w:rsidR="00BE710A" w:rsidRDefault="007F02D7" w:rsidP="00A137E7">
      <w:pPr>
        <w:spacing w:after="0"/>
        <w:rPr>
          <w:rFonts w:ascii="Arial" w:hAnsi="Arial" w:cs="Arial"/>
          <w:sz w:val="24"/>
          <w:szCs w:val="24"/>
        </w:rPr>
      </w:pPr>
      <w:r w:rsidRPr="007F02D7">
        <w:rPr>
          <w:rFonts w:ascii="Arial" w:hAnsi="Arial" w:cs="Arial"/>
          <w:sz w:val="24"/>
          <w:szCs w:val="24"/>
        </w:rPr>
        <w:t>Harrington House</w:t>
      </w:r>
      <w:r w:rsidR="00BB2629">
        <w:rPr>
          <w:rFonts w:ascii="Arial" w:hAnsi="Arial" w:cs="Arial"/>
          <w:sz w:val="24"/>
          <w:szCs w:val="24"/>
        </w:rPr>
        <w:t xml:space="preserve"> (boating club)</w:t>
      </w:r>
    </w:p>
    <w:p w:rsidR="00BB2629" w:rsidRDefault="00BB2629" w:rsidP="00A137E7">
      <w:pPr>
        <w:spacing w:after="0"/>
        <w:rPr>
          <w:rFonts w:ascii="Arial" w:hAnsi="Arial" w:cs="Arial"/>
          <w:sz w:val="24"/>
          <w:szCs w:val="24"/>
        </w:rPr>
      </w:pPr>
      <w:r w:rsidRPr="007F02D7">
        <w:rPr>
          <w:rFonts w:ascii="Arial" w:hAnsi="Arial" w:cs="Arial"/>
          <w:sz w:val="24"/>
          <w:szCs w:val="24"/>
        </w:rPr>
        <w:t>Harrington,</w:t>
      </w:r>
      <w:r>
        <w:rPr>
          <w:rFonts w:ascii="Arial" w:hAnsi="Arial" w:cs="Arial"/>
          <w:sz w:val="24"/>
          <w:szCs w:val="24"/>
        </w:rPr>
        <w:t xml:space="preserve"> St Mary’s Church Hall</w:t>
      </w:r>
    </w:p>
    <w:p w:rsidR="00BB2629" w:rsidRDefault="00BB2629" w:rsidP="00A137E7">
      <w:pPr>
        <w:spacing w:after="0"/>
        <w:rPr>
          <w:rFonts w:ascii="Arial" w:hAnsi="Arial" w:cs="Arial"/>
          <w:sz w:val="24"/>
          <w:szCs w:val="24"/>
        </w:rPr>
      </w:pPr>
      <w:r w:rsidRPr="007F02D7">
        <w:rPr>
          <w:rFonts w:ascii="Arial" w:hAnsi="Arial" w:cs="Arial"/>
          <w:sz w:val="24"/>
          <w:szCs w:val="24"/>
        </w:rPr>
        <w:t>Harrington</w:t>
      </w:r>
      <w:r>
        <w:rPr>
          <w:rFonts w:ascii="Arial" w:hAnsi="Arial" w:cs="Arial"/>
          <w:sz w:val="24"/>
          <w:szCs w:val="24"/>
        </w:rPr>
        <w:t>,</w:t>
      </w:r>
      <w:r w:rsidRPr="007F02D7">
        <w:rPr>
          <w:rFonts w:ascii="Arial" w:hAnsi="Arial" w:cs="Arial"/>
          <w:sz w:val="24"/>
          <w:szCs w:val="24"/>
        </w:rPr>
        <w:t xml:space="preserve"> </w:t>
      </w:r>
      <w:r>
        <w:rPr>
          <w:rFonts w:ascii="Arial" w:hAnsi="Arial" w:cs="Arial"/>
          <w:sz w:val="24"/>
          <w:szCs w:val="24"/>
        </w:rPr>
        <w:t>Scouts Hall</w:t>
      </w:r>
    </w:p>
    <w:p w:rsidR="00BB2629" w:rsidRDefault="00BB2629" w:rsidP="00A137E7">
      <w:pPr>
        <w:spacing w:after="0"/>
        <w:rPr>
          <w:rFonts w:ascii="Arial" w:hAnsi="Arial" w:cs="Arial"/>
          <w:sz w:val="24"/>
          <w:szCs w:val="24"/>
        </w:rPr>
      </w:pPr>
      <w:r>
        <w:rPr>
          <w:rFonts w:ascii="Arial" w:hAnsi="Arial" w:cs="Arial"/>
          <w:sz w:val="24"/>
          <w:szCs w:val="24"/>
        </w:rPr>
        <w:t xml:space="preserve">Harrington, Youth Group </w:t>
      </w:r>
      <w:proofErr w:type="spellStart"/>
      <w:r>
        <w:rPr>
          <w:rFonts w:ascii="Arial" w:hAnsi="Arial" w:cs="Arial"/>
          <w:sz w:val="24"/>
          <w:szCs w:val="24"/>
        </w:rPr>
        <w:t>Buildingh</w:t>
      </w:r>
      <w:proofErr w:type="spellEnd"/>
    </w:p>
    <w:p w:rsidR="006F371A" w:rsidRPr="00D2778A" w:rsidRDefault="006F371A" w:rsidP="00A137E7">
      <w:pPr>
        <w:spacing w:after="0"/>
        <w:rPr>
          <w:rFonts w:ascii="Arial" w:hAnsi="Arial" w:cs="Arial"/>
          <w:sz w:val="24"/>
          <w:szCs w:val="24"/>
        </w:rPr>
      </w:pPr>
      <w:r>
        <w:rPr>
          <w:rFonts w:ascii="Arial" w:hAnsi="Arial" w:cs="Arial"/>
          <w:sz w:val="24"/>
          <w:szCs w:val="24"/>
        </w:rPr>
        <w:t xml:space="preserve">Salterbeck </w:t>
      </w:r>
      <w:r w:rsidR="001C7E08">
        <w:rPr>
          <w:rFonts w:ascii="Arial" w:hAnsi="Arial" w:cs="Arial"/>
          <w:sz w:val="24"/>
          <w:szCs w:val="24"/>
        </w:rPr>
        <w:t>Cemetery</w:t>
      </w:r>
    </w:p>
    <w:p w:rsidR="00D2778A" w:rsidRDefault="00D2778A" w:rsidP="00D2778A">
      <w:pPr>
        <w:pStyle w:val="Heading1"/>
      </w:pPr>
      <w:r>
        <w:t>Local Cumbria County Council Service Hubs</w:t>
      </w:r>
    </w:p>
    <w:p w:rsidR="00D2778A" w:rsidRPr="00CF3845" w:rsidRDefault="00D2778A" w:rsidP="00D2778A">
      <w:pPr>
        <w:rPr>
          <w:b/>
        </w:rPr>
      </w:pPr>
    </w:p>
    <w:p w:rsidR="003D5A8E" w:rsidRPr="00CF3845" w:rsidRDefault="003D5A8E" w:rsidP="00CF3845">
      <w:pPr>
        <w:spacing w:after="0"/>
        <w:rPr>
          <w:rFonts w:ascii="Arial" w:hAnsi="Arial" w:cs="Arial"/>
          <w:b/>
          <w:sz w:val="24"/>
        </w:rPr>
      </w:pPr>
      <w:r w:rsidRPr="00CF3845">
        <w:rPr>
          <w:rFonts w:ascii="Arial" w:hAnsi="Arial" w:cs="Arial"/>
          <w:b/>
          <w:sz w:val="24"/>
        </w:rPr>
        <w:t>Service Type</w:t>
      </w:r>
      <w:r w:rsidRPr="00CF3845">
        <w:rPr>
          <w:rFonts w:ascii="Arial" w:hAnsi="Arial" w:cs="Arial"/>
          <w:b/>
          <w:sz w:val="24"/>
        </w:rPr>
        <w:tab/>
      </w:r>
      <w:r w:rsidRPr="00CF3845">
        <w:rPr>
          <w:rFonts w:ascii="Arial" w:hAnsi="Arial" w:cs="Arial"/>
          <w:b/>
          <w:bCs/>
          <w:sz w:val="24"/>
        </w:rPr>
        <w:tab/>
      </w:r>
      <w:r w:rsidRPr="00CF3845">
        <w:rPr>
          <w:rFonts w:ascii="Arial" w:hAnsi="Arial" w:cs="Arial"/>
          <w:b/>
          <w:bCs/>
          <w:sz w:val="24"/>
        </w:rPr>
        <w:tab/>
      </w:r>
      <w:r w:rsidRPr="00CF3845">
        <w:rPr>
          <w:rFonts w:ascii="Arial" w:hAnsi="Arial" w:cs="Arial"/>
          <w:b/>
          <w:sz w:val="24"/>
        </w:rPr>
        <w:t>Service Point</w:t>
      </w:r>
    </w:p>
    <w:p w:rsidR="003D5A8E" w:rsidRPr="00CF3845" w:rsidRDefault="003D5A8E" w:rsidP="00CF3845">
      <w:pPr>
        <w:spacing w:after="0"/>
        <w:rPr>
          <w:rFonts w:ascii="Arial" w:hAnsi="Arial" w:cs="Arial"/>
          <w:sz w:val="24"/>
        </w:rPr>
      </w:pPr>
      <w:r w:rsidRPr="00CF3845">
        <w:rPr>
          <w:rFonts w:ascii="Arial" w:hAnsi="Arial" w:cs="Arial"/>
          <w:sz w:val="24"/>
        </w:rPr>
        <w:t>Adult Education Centres</w:t>
      </w:r>
      <w:r w:rsidRPr="00CF3845">
        <w:rPr>
          <w:rFonts w:ascii="Arial" w:hAnsi="Arial" w:cs="Arial"/>
          <w:sz w:val="24"/>
        </w:rPr>
        <w:tab/>
      </w:r>
      <w:r w:rsidR="00CF3845">
        <w:rPr>
          <w:rFonts w:ascii="Arial" w:hAnsi="Arial" w:cs="Arial"/>
          <w:sz w:val="24"/>
        </w:rPr>
        <w:tab/>
      </w:r>
      <w:r w:rsidRPr="00CF3845">
        <w:rPr>
          <w:rFonts w:ascii="Arial" w:hAnsi="Arial" w:cs="Arial"/>
          <w:sz w:val="24"/>
        </w:rPr>
        <w:t>Lakes College West Cumbria Adult Ed</w:t>
      </w:r>
    </w:p>
    <w:p w:rsidR="003D5A8E" w:rsidRPr="00CF3845" w:rsidRDefault="003D5A8E" w:rsidP="00CF3845">
      <w:pPr>
        <w:spacing w:after="0"/>
        <w:rPr>
          <w:rFonts w:ascii="Arial" w:hAnsi="Arial" w:cs="Arial"/>
          <w:sz w:val="24"/>
        </w:rPr>
      </w:pPr>
      <w:r w:rsidRPr="00CF3845">
        <w:rPr>
          <w:rFonts w:ascii="Arial" w:hAnsi="Arial" w:cs="Arial"/>
          <w:sz w:val="24"/>
        </w:rPr>
        <w:t>Fleet Workshops</w:t>
      </w:r>
      <w:r w:rsidRPr="00CF3845">
        <w:rPr>
          <w:rFonts w:ascii="Arial" w:hAnsi="Arial" w:cs="Arial"/>
          <w:sz w:val="24"/>
        </w:rPr>
        <w:tab/>
      </w:r>
      <w:r w:rsidRPr="00CF3845">
        <w:rPr>
          <w:rFonts w:ascii="Arial" w:hAnsi="Arial" w:cs="Arial"/>
          <w:b/>
          <w:bCs/>
          <w:sz w:val="24"/>
        </w:rPr>
        <w:tab/>
      </w:r>
      <w:r w:rsidR="00CF3845">
        <w:rPr>
          <w:rFonts w:ascii="Arial" w:hAnsi="Arial" w:cs="Arial"/>
          <w:b/>
          <w:bCs/>
          <w:sz w:val="24"/>
        </w:rPr>
        <w:tab/>
      </w:r>
      <w:r w:rsidRPr="00CF3845">
        <w:rPr>
          <w:rFonts w:ascii="Arial" w:hAnsi="Arial" w:cs="Arial"/>
          <w:sz w:val="24"/>
        </w:rPr>
        <w:t>Lillyhall</w:t>
      </w:r>
      <w:r w:rsidR="00CF3845">
        <w:rPr>
          <w:rFonts w:ascii="Arial" w:hAnsi="Arial" w:cs="Arial"/>
          <w:sz w:val="24"/>
        </w:rPr>
        <w:t xml:space="preserve"> Depot</w:t>
      </w:r>
    </w:p>
    <w:p w:rsidR="003D5A8E" w:rsidRPr="00CF3845" w:rsidRDefault="003D5A8E" w:rsidP="00CF3845">
      <w:pPr>
        <w:spacing w:after="0"/>
        <w:rPr>
          <w:rFonts w:ascii="Arial" w:hAnsi="Arial" w:cs="Arial"/>
          <w:sz w:val="24"/>
        </w:rPr>
      </w:pPr>
      <w:r w:rsidRPr="00CF3845">
        <w:rPr>
          <w:rFonts w:ascii="Arial" w:hAnsi="Arial" w:cs="Arial"/>
          <w:sz w:val="24"/>
        </w:rPr>
        <w:t>Highways Depots</w:t>
      </w:r>
      <w:r w:rsidRPr="00CF3845">
        <w:rPr>
          <w:rFonts w:ascii="Arial" w:hAnsi="Arial" w:cs="Arial"/>
          <w:sz w:val="24"/>
        </w:rPr>
        <w:tab/>
      </w:r>
      <w:r w:rsidRPr="00CF3845">
        <w:rPr>
          <w:rFonts w:ascii="Arial" w:hAnsi="Arial" w:cs="Arial"/>
          <w:b/>
          <w:bCs/>
          <w:sz w:val="24"/>
        </w:rPr>
        <w:tab/>
      </w:r>
      <w:r w:rsidR="00CF3845">
        <w:rPr>
          <w:rFonts w:ascii="Arial" w:hAnsi="Arial" w:cs="Arial"/>
          <w:b/>
          <w:bCs/>
          <w:sz w:val="24"/>
        </w:rPr>
        <w:tab/>
      </w:r>
      <w:r w:rsidRPr="00CF3845">
        <w:rPr>
          <w:rFonts w:ascii="Arial" w:hAnsi="Arial" w:cs="Arial"/>
          <w:sz w:val="24"/>
        </w:rPr>
        <w:t>Lillyhall Depot</w:t>
      </w:r>
    </w:p>
    <w:p w:rsidR="003D5A8E" w:rsidRPr="00CF3845" w:rsidRDefault="003D5A8E" w:rsidP="00CF3845">
      <w:pPr>
        <w:spacing w:after="0"/>
        <w:rPr>
          <w:rFonts w:ascii="Arial" w:hAnsi="Arial" w:cs="Arial"/>
          <w:sz w:val="24"/>
        </w:rPr>
      </w:pPr>
      <w:r w:rsidRPr="00CF3845">
        <w:rPr>
          <w:rFonts w:ascii="Arial" w:hAnsi="Arial" w:cs="Arial"/>
          <w:sz w:val="24"/>
        </w:rPr>
        <w:t>Primary Schools</w:t>
      </w:r>
      <w:r w:rsidRPr="00CF3845">
        <w:rPr>
          <w:rFonts w:ascii="Arial" w:hAnsi="Arial" w:cs="Arial"/>
          <w:sz w:val="24"/>
        </w:rPr>
        <w:tab/>
      </w:r>
      <w:r w:rsidRPr="00CF3845">
        <w:rPr>
          <w:rFonts w:ascii="Arial" w:hAnsi="Arial" w:cs="Arial"/>
          <w:b/>
          <w:bCs/>
          <w:sz w:val="24"/>
        </w:rPr>
        <w:tab/>
      </w:r>
      <w:r w:rsidR="00CF3845">
        <w:rPr>
          <w:rFonts w:ascii="Arial" w:hAnsi="Arial" w:cs="Arial"/>
          <w:b/>
          <w:bCs/>
          <w:sz w:val="24"/>
        </w:rPr>
        <w:tab/>
      </w:r>
      <w:r w:rsidRPr="00CF3845">
        <w:rPr>
          <w:rFonts w:ascii="Arial" w:hAnsi="Arial" w:cs="Arial"/>
          <w:sz w:val="24"/>
        </w:rPr>
        <w:t>St. Mary's Catholic Primary School</w:t>
      </w:r>
    </w:p>
    <w:p w:rsidR="003D5A8E" w:rsidRPr="00CF3845" w:rsidRDefault="003D5A8E" w:rsidP="00CF3845">
      <w:pPr>
        <w:spacing w:after="0"/>
        <w:rPr>
          <w:rFonts w:ascii="Arial" w:hAnsi="Arial" w:cs="Arial"/>
          <w:b/>
          <w:bCs/>
          <w:sz w:val="24"/>
        </w:rPr>
      </w:pPr>
      <w:r w:rsidRPr="00CF3845">
        <w:rPr>
          <w:rFonts w:ascii="Arial" w:hAnsi="Arial" w:cs="Arial"/>
          <w:sz w:val="24"/>
        </w:rPr>
        <w:t>Primary Schools</w:t>
      </w:r>
      <w:r w:rsidRPr="00CF3845">
        <w:rPr>
          <w:rFonts w:ascii="Arial" w:hAnsi="Arial" w:cs="Arial"/>
          <w:sz w:val="24"/>
        </w:rPr>
        <w:tab/>
      </w:r>
      <w:r w:rsidRPr="00CF3845">
        <w:rPr>
          <w:rFonts w:ascii="Arial" w:hAnsi="Arial" w:cs="Arial"/>
          <w:b/>
          <w:bCs/>
          <w:sz w:val="24"/>
        </w:rPr>
        <w:tab/>
      </w:r>
      <w:r w:rsidR="00CF3845">
        <w:rPr>
          <w:rFonts w:ascii="Arial" w:hAnsi="Arial" w:cs="Arial"/>
          <w:b/>
          <w:bCs/>
          <w:sz w:val="24"/>
        </w:rPr>
        <w:tab/>
      </w:r>
      <w:proofErr w:type="spellStart"/>
      <w:r w:rsidRPr="00CF3845">
        <w:rPr>
          <w:rFonts w:ascii="Arial" w:hAnsi="Arial" w:cs="Arial"/>
          <w:sz w:val="24"/>
        </w:rPr>
        <w:t>Beckstone</w:t>
      </w:r>
      <w:proofErr w:type="spellEnd"/>
      <w:r w:rsidRPr="00CF3845">
        <w:rPr>
          <w:rFonts w:ascii="Arial" w:hAnsi="Arial" w:cs="Arial"/>
          <w:sz w:val="24"/>
        </w:rPr>
        <w:t xml:space="preserve"> Primary School</w:t>
      </w:r>
    </w:p>
    <w:p w:rsidR="00BB10E7" w:rsidRDefault="003D5A8E" w:rsidP="003D5A8E">
      <w:pPr>
        <w:pStyle w:val="Heading1"/>
      </w:pPr>
      <w:r w:rsidRPr="003D5A8E">
        <w:rPr>
          <w:rFonts w:eastAsiaTheme="minorHAnsi" w:cs="Arial"/>
          <w:b w:val="0"/>
          <w:bCs w:val="0"/>
          <w:color w:val="auto"/>
          <w:sz w:val="24"/>
          <w:szCs w:val="24"/>
        </w:rPr>
        <w:t xml:space="preserve"> </w:t>
      </w:r>
      <w:r w:rsidR="00D2778A">
        <w:t>Community Engagement</w:t>
      </w:r>
    </w:p>
    <w:p w:rsidR="00BB10E7" w:rsidRPr="0020765E" w:rsidRDefault="00BB10E7" w:rsidP="00BB10E7">
      <w:pPr>
        <w:rPr>
          <w:rFonts w:ascii="Arial" w:hAnsi="Arial" w:cs="Arial"/>
          <w:color w:val="000000" w:themeColor="text1"/>
          <w:sz w:val="24"/>
          <w:szCs w:val="24"/>
        </w:rPr>
      </w:pPr>
    </w:p>
    <w:p w:rsidR="00D2778A" w:rsidRPr="00D2778A" w:rsidRDefault="00E713C7" w:rsidP="00D2778A">
      <w:pPr>
        <w:rPr>
          <w:rFonts w:ascii="Arial" w:hAnsi="Arial" w:cs="Arial"/>
          <w:sz w:val="24"/>
          <w:szCs w:val="24"/>
        </w:rPr>
      </w:pPr>
      <w:r>
        <w:rPr>
          <w:rFonts w:ascii="Arial" w:hAnsi="Arial" w:cs="Arial"/>
          <w:sz w:val="24"/>
          <w:szCs w:val="24"/>
        </w:rPr>
        <w:t xml:space="preserve">Harrington Electoral Division is part of the Workington Neighbourhood Forum which meets twice yearly. For more information, please contact Allerdale Area Support Team (see key contacts) </w:t>
      </w:r>
    </w:p>
    <w:p w:rsidR="001C7E08" w:rsidRDefault="001C7E08">
      <w:pPr>
        <w:rPr>
          <w:rFonts w:ascii="Arial" w:hAnsi="Arial" w:cs="Arial"/>
          <w:color w:val="000000" w:themeColor="text1"/>
          <w:sz w:val="24"/>
          <w:szCs w:val="24"/>
        </w:rPr>
      </w:pPr>
      <w:r>
        <w:rPr>
          <w:rFonts w:ascii="Arial" w:hAnsi="Arial" w:cs="Arial"/>
          <w:color w:val="000000" w:themeColor="text1"/>
          <w:sz w:val="24"/>
          <w:szCs w:val="24"/>
        </w:rPr>
        <w:br w:type="page"/>
      </w:r>
    </w:p>
    <w:tbl>
      <w:tblPr>
        <w:tblStyle w:val="MediumShading1-Accent1"/>
        <w:tblW w:w="0" w:type="auto"/>
        <w:tblLook w:val="04A0" w:firstRow="1" w:lastRow="0" w:firstColumn="1" w:lastColumn="0" w:noHBand="0" w:noVBand="1"/>
      </w:tblPr>
      <w:tblGrid>
        <w:gridCol w:w="9242"/>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A77C11" w:rsidTr="00A77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A77C11" w:rsidRPr="00F81186" w:rsidRDefault="00A77C11" w:rsidP="00EF461D">
            <w:pPr>
              <w:spacing w:before="120" w:after="120"/>
              <w:ind w:right="113" w:firstLine="170"/>
              <w:textboxTightWrap w:val="allLines"/>
              <w:rPr>
                <w:rFonts w:ascii="Arial" w:hAnsi="Arial" w:cs="Arial"/>
                <w:sz w:val="24"/>
              </w:rPr>
            </w:pPr>
            <w:r w:rsidRPr="00F81186">
              <w:rPr>
                <w:rFonts w:ascii="Arial" w:hAnsi="Arial" w:cs="Arial"/>
                <w:sz w:val="24"/>
              </w:rPr>
              <w:t xml:space="preserve">Cumbria County Councillor, </w:t>
            </w:r>
            <w:r w:rsidR="007C09CC">
              <w:rPr>
                <w:rFonts w:ascii="Arial" w:hAnsi="Arial" w:cs="Arial"/>
                <w:sz w:val="24"/>
              </w:rPr>
              <w:t xml:space="preserve">Marjorie Rae, </w:t>
            </w:r>
            <w:r w:rsidR="00E270B5">
              <w:rPr>
                <w:rFonts w:ascii="Arial" w:hAnsi="Arial" w:cs="Arial"/>
                <w:sz w:val="24"/>
              </w:rPr>
              <w:t>Harrington Electoral Division</w:t>
            </w:r>
          </w:p>
          <w:p w:rsidR="00A77C11" w:rsidRPr="00AA4276" w:rsidRDefault="00A77C11" w:rsidP="007C09CC">
            <w:pPr>
              <w:pStyle w:val="ListParagraph"/>
              <w:numPr>
                <w:ilvl w:val="0"/>
                <w:numId w:val="11"/>
              </w:numPr>
              <w:spacing w:before="120" w:after="120"/>
              <w:ind w:right="113"/>
              <w:textboxTightWrap w:val="allLines"/>
              <w:rPr>
                <w:rFonts w:ascii="Arial" w:hAnsi="Arial" w:cs="Arial"/>
                <w:b w:val="0"/>
                <w:sz w:val="24"/>
              </w:rPr>
            </w:pPr>
            <w:r w:rsidRPr="00F81186">
              <w:rPr>
                <w:rFonts w:ascii="Arial" w:hAnsi="Arial" w:cs="Arial"/>
                <w:b w:val="0"/>
                <w:sz w:val="24"/>
              </w:rPr>
              <w:t xml:space="preserve">Address: </w:t>
            </w:r>
            <w:r w:rsidR="007C09CC" w:rsidRPr="00AA4276">
              <w:rPr>
                <w:rFonts w:ascii="Arial" w:hAnsi="Arial" w:cs="Arial"/>
                <w:b w:val="0"/>
                <w:sz w:val="24"/>
              </w:rPr>
              <w:t xml:space="preserve">3 Springfield Avenue, High Harrington, Workington, CA14 4LW </w:t>
            </w:r>
          </w:p>
          <w:p w:rsidR="007C09CC" w:rsidRPr="00AA4276" w:rsidRDefault="00A77C11" w:rsidP="00AA4276">
            <w:pPr>
              <w:pStyle w:val="ListParagraph"/>
              <w:numPr>
                <w:ilvl w:val="0"/>
                <w:numId w:val="11"/>
              </w:numPr>
              <w:spacing w:before="120" w:after="120"/>
              <w:ind w:right="113"/>
              <w:textboxTightWrap w:val="allLines"/>
              <w:rPr>
                <w:rFonts w:ascii="Arial" w:hAnsi="Arial" w:cs="Arial"/>
                <w:b w:val="0"/>
                <w:sz w:val="24"/>
              </w:rPr>
            </w:pPr>
            <w:r w:rsidRPr="00AA4276">
              <w:rPr>
                <w:rFonts w:ascii="Arial" w:hAnsi="Arial" w:cs="Arial"/>
                <w:b w:val="0"/>
                <w:sz w:val="24"/>
              </w:rPr>
              <w:t xml:space="preserve">Phone:  </w:t>
            </w:r>
            <w:r w:rsidR="007C09CC" w:rsidRPr="00AA4276">
              <w:rPr>
                <w:rFonts w:ascii="Arial" w:hAnsi="Arial" w:cs="Arial"/>
                <w:b w:val="0"/>
                <w:sz w:val="24"/>
              </w:rPr>
              <w:t xml:space="preserve">01946 831004 </w:t>
            </w:r>
          </w:p>
          <w:p w:rsidR="007C09CC" w:rsidRPr="00AA4276" w:rsidRDefault="007C09CC" w:rsidP="007C09CC">
            <w:pPr>
              <w:pStyle w:val="ListParagraph"/>
              <w:numPr>
                <w:ilvl w:val="0"/>
                <w:numId w:val="11"/>
              </w:numPr>
              <w:spacing w:before="120" w:after="120"/>
              <w:ind w:right="113"/>
              <w:textboxTightWrap w:val="allLines"/>
              <w:rPr>
                <w:rFonts w:ascii="Arial" w:hAnsi="Arial" w:cs="Arial"/>
                <w:b w:val="0"/>
                <w:sz w:val="24"/>
              </w:rPr>
            </w:pPr>
            <w:r w:rsidRPr="00AA4276">
              <w:rPr>
                <w:rFonts w:ascii="Arial" w:hAnsi="Arial" w:cs="Arial"/>
                <w:b w:val="0"/>
                <w:sz w:val="24"/>
              </w:rPr>
              <w:t xml:space="preserve">Mobile:  07719 325644 </w:t>
            </w:r>
          </w:p>
          <w:p w:rsidR="00A77C11" w:rsidRPr="00AA4276" w:rsidRDefault="00A77C11" w:rsidP="00AA4276">
            <w:pPr>
              <w:pStyle w:val="ListParagraph"/>
              <w:numPr>
                <w:ilvl w:val="0"/>
                <w:numId w:val="11"/>
              </w:numPr>
              <w:spacing w:before="120" w:after="120"/>
              <w:ind w:right="113"/>
              <w:textboxTightWrap w:val="allLines"/>
              <w:rPr>
                <w:rFonts w:ascii="Arial" w:hAnsi="Arial" w:cs="Arial"/>
                <w:b w:val="0"/>
                <w:sz w:val="24"/>
              </w:rPr>
            </w:pPr>
            <w:r w:rsidRPr="00AA4276">
              <w:rPr>
                <w:rFonts w:ascii="Arial" w:hAnsi="Arial" w:cs="Arial"/>
                <w:b w:val="0"/>
                <w:sz w:val="24"/>
              </w:rPr>
              <w:t xml:space="preserve">Email:  </w:t>
            </w:r>
            <w:r w:rsidR="00AA4276" w:rsidRPr="00AA4276">
              <w:rPr>
                <w:rFonts w:ascii="Arial" w:hAnsi="Arial" w:cs="Arial"/>
                <w:b w:val="0"/>
                <w:sz w:val="24"/>
              </w:rPr>
              <w:t>Marjorie.</w:t>
            </w:r>
            <w:r w:rsidR="00E270B5">
              <w:rPr>
                <w:rFonts w:ascii="Arial" w:hAnsi="Arial" w:cs="Arial"/>
                <w:b w:val="0"/>
                <w:sz w:val="24"/>
              </w:rPr>
              <w:t>R</w:t>
            </w:r>
            <w:r w:rsidR="00AA4276" w:rsidRPr="00AA4276">
              <w:rPr>
                <w:rFonts w:ascii="Arial" w:hAnsi="Arial" w:cs="Arial"/>
                <w:b w:val="0"/>
                <w:sz w:val="24"/>
              </w:rPr>
              <w:t>ae</w:t>
            </w:r>
            <w:r w:rsidRPr="00AA4276">
              <w:rPr>
                <w:rFonts w:ascii="Arial" w:hAnsi="Arial" w:cs="Arial"/>
                <w:b w:val="0"/>
                <w:sz w:val="24"/>
              </w:rPr>
              <w:t>@cumbria.gov.uk</w:t>
            </w:r>
            <w:r w:rsidRPr="00AA4276">
              <w:rPr>
                <w:rFonts w:ascii="Arial" w:hAnsi="Arial" w:cs="Arial"/>
                <w:sz w:val="24"/>
              </w:rPr>
              <w:t xml:space="preserve"> </w:t>
            </w:r>
          </w:p>
        </w:tc>
      </w:tr>
      <w:tr w:rsidR="00A77C11" w:rsidTr="00A77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A77C11" w:rsidRPr="00A431D1" w:rsidRDefault="00A77C11" w:rsidP="00EF461D">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A77C11" w:rsidRPr="00A431D1" w:rsidRDefault="00A77C11" w:rsidP="00A77C11">
            <w:pPr>
              <w:pStyle w:val="ListParagraph"/>
              <w:numPr>
                <w:ilvl w:val="0"/>
                <w:numId w:val="12"/>
              </w:numPr>
              <w:spacing w:before="120" w:after="120" w:line="276" w:lineRule="auto"/>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A77C11" w:rsidRPr="00A431D1" w:rsidRDefault="00A77C11" w:rsidP="00A77C11">
            <w:pPr>
              <w:pStyle w:val="ListParagraph"/>
              <w:numPr>
                <w:ilvl w:val="0"/>
                <w:numId w:val="12"/>
              </w:numPr>
              <w:spacing w:before="120" w:after="120" w:line="276" w:lineRule="auto"/>
              <w:ind w:right="113"/>
              <w:textboxTightWrap w:val="allLines"/>
              <w:rPr>
                <w:rFonts w:ascii="Arial" w:hAnsi="Arial" w:cs="Arial"/>
                <w:b w:val="0"/>
                <w:sz w:val="24"/>
              </w:rPr>
            </w:pPr>
            <w:r w:rsidRPr="00A431D1">
              <w:rPr>
                <w:rFonts w:ascii="Arial" w:hAnsi="Arial" w:cs="Arial"/>
                <w:b w:val="0"/>
                <w:sz w:val="24"/>
              </w:rPr>
              <w:t>Phone: 01900 706015</w:t>
            </w:r>
          </w:p>
          <w:p w:rsidR="00A77C11" w:rsidRPr="00F81186" w:rsidRDefault="00A77C11" w:rsidP="00A77C11">
            <w:pPr>
              <w:pStyle w:val="ListParagraph"/>
              <w:numPr>
                <w:ilvl w:val="0"/>
                <w:numId w:val="12"/>
              </w:numPr>
              <w:spacing w:before="120" w:after="120" w:line="276" w:lineRule="auto"/>
              <w:ind w:right="113"/>
              <w:textboxTightWrap w:val="allLines"/>
              <w:rPr>
                <w:rFonts w:ascii="Arial" w:hAnsi="Arial" w:cs="Arial"/>
                <w:b w:val="0"/>
                <w:sz w:val="24"/>
              </w:rPr>
            </w:pPr>
            <w:r w:rsidRPr="00F81186">
              <w:rPr>
                <w:rFonts w:ascii="Arial" w:hAnsi="Arial" w:cs="Arial"/>
                <w:b w:val="0"/>
                <w:sz w:val="24"/>
              </w:rPr>
              <w:t>Email: ted.thwaites@cumbria.gov.uk</w:t>
            </w:r>
          </w:p>
          <w:p w:rsidR="00A77C11" w:rsidRPr="00F81186" w:rsidRDefault="00A77C11" w:rsidP="00A77C11">
            <w:pPr>
              <w:pStyle w:val="ListParagraph"/>
              <w:numPr>
                <w:ilvl w:val="0"/>
                <w:numId w:val="12"/>
              </w:numPr>
              <w:spacing w:before="120" w:after="120" w:line="276" w:lineRule="auto"/>
              <w:ind w:right="113"/>
              <w:textboxTightWrap w:val="allLines"/>
              <w:rPr>
                <w:rFonts w:ascii="Arial" w:hAnsi="Arial" w:cs="Arial"/>
                <w:b w:val="0"/>
                <w:sz w:val="24"/>
              </w:rPr>
            </w:pPr>
            <w:r w:rsidRPr="00F81186">
              <w:rPr>
                <w:rFonts w:ascii="Arial" w:hAnsi="Arial" w:cs="Arial"/>
                <w:b w:val="0"/>
                <w:sz w:val="24"/>
              </w:rPr>
              <w:t>Web: www.cumbria.gov.uk</w:t>
            </w:r>
          </w:p>
        </w:tc>
      </w:tr>
      <w:tr w:rsidR="00A77C11" w:rsidTr="00A77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A77C11" w:rsidRPr="00A431D1" w:rsidRDefault="00A77C11" w:rsidP="00EF461D">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A77C11" w:rsidRPr="00A431D1" w:rsidRDefault="00A77C11" w:rsidP="00A77C11">
            <w:pPr>
              <w:pStyle w:val="ListParagraph"/>
              <w:numPr>
                <w:ilvl w:val="0"/>
                <w:numId w:val="13"/>
              </w:numPr>
              <w:spacing w:before="120" w:after="120" w:line="276" w:lineRule="auto"/>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A77C11" w:rsidRPr="00A431D1" w:rsidRDefault="00A77C11" w:rsidP="00A77C11">
            <w:pPr>
              <w:pStyle w:val="ListParagraph"/>
              <w:numPr>
                <w:ilvl w:val="0"/>
                <w:numId w:val="13"/>
              </w:numPr>
              <w:spacing w:before="120" w:after="120" w:line="276" w:lineRule="auto"/>
              <w:ind w:right="113"/>
              <w:textboxTightWrap w:val="allLines"/>
              <w:rPr>
                <w:rFonts w:ascii="Arial" w:hAnsi="Arial" w:cs="Arial"/>
                <w:b w:val="0"/>
                <w:sz w:val="24"/>
              </w:rPr>
            </w:pPr>
            <w:r w:rsidRPr="00A431D1">
              <w:rPr>
                <w:rFonts w:ascii="Arial" w:hAnsi="Arial" w:cs="Arial"/>
                <w:b w:val="0"/>
                <w:sz w:val="24"/>
              </w:rPr>
              <w:t>Phone: 01900 702702</w:t>
            </w:r>
          </w:p>
          <w:p w:rsidR="00A77C11" w:rsidRPr="00A84A00" w:rsidRDefault="00A77C11" w:rsidP="00A77C11">
            <w:pPr>
              <w:pStyle w:val="ListParagraph"/>
              <w:numPr>
                <w:ilvl w:val="0"/>
                <w:numId w:val="13"/>
              </w:numPr>
              <w:spacing w:before="120" w:after="120" w:line="276" w:lineRule="auto"/>
              <w:ind w:right="113"/>
              <w:textboxTightWrap w:val="allLines"/>
              <w:rPr>
                <w:rFonts w:ascii="Arial" w:hAnsi="Arial" w:cs="Arial"/>
                <w:b w:val="0"/>
                <w:sz w:val="24"/>
              </w:rPr>
            </w:pPr>
            <w:r w:rsidRPr="00A84A00">
              <w:rPr>
                <w:rFonts w:ascii="Arial" w:hAnsi="Arial" w:cs="Arial"/>
                <w:b w:val="0"/>
                <w:sz w:val="24"/>
              </w:rPr>
              <w:t>Email: enquiries@allerdale.gov.uk</w:t>
            </w:r>
          </w:p>
          <w:p w:rsidR="00A77C11" w:rsidRPr="00A84A00" w:rsidRDefault="00A77C11" w:rsidP="00A77C11">
            <w:pPr>
              <w:pStyle w:val="ListParagraph"/>
              <w:numPr>
                <w:ilvl w:val="0"/>
                <w:numId w:val="13"/>
              </w:numPr>
              <w:spacing w:before="120" w:after="120" w:line="276" w:lineRule="auto"/>
              <w:ind w:right="113"/>
              <w:textboxTightWrap w:val="allLines"/>
              <w:rPr>
                <w:rFonts w:ascii="Arial" w:hAnsi="Arial" w:cs="Arial"/>
                <w:b w:val="0"/>
                <w:sz w:val="24"/>
              </w:rPr>
            </w:pPr>
            <w:r w:rsidRPr="00A84A00">
              <w:rPr>
                <w:rFonts w:ascii="Arial" w:hAnsi="Arial" w:cs="Arial"/>
                <w:b w:val="0"/>
                <w:sz w:val="24"/>
              </w:rPr>
              <w:t>Web: http://www.allerdale.gov.uk/</w:t>
            </w:r>
          </w:p>
        </w:tc>
      </w:tr>
      <w:tr w:rsidR="009B1DC1" w:rsidTr="007E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9B1DC1" w:rsidRPr="009B1DC1" w:rsidRDefault="009B1DC1" w:rsidP="009B1DC1">
            <w:pPr>
              <w:spacing w:before="120" w:after="120"/>
              <w:ind w:right="113" w:firstLine="170"/>
              <w:textboxTightWrap w:val="allLines"/>
              <w:rPr>
                <w:rFonts w:ascii="Arial" w:hAnsi="Arial" w:cs="Arial"/>
                <w:sz w:val="24"/>
                <w:szCs w:val="24"/>
              </w:rPr>
            </w:pPr>
            <w:r w:rsidRPr="009B1DC1">
              <w:rPr>
                <w:rFonts w:ascii="Arial" w:hAnsi="Arial" w:cs="Arial"/>
                <w:sz w:val="24"/>
                <w:szCs w:val="24"/>
              </w:rPr>
              <w:t>Winscales Parish Council</w:t>
            </w:r>
          </w:p>
          <w:p w:rsidR="009B1DC1" w:rsidRPr="009B1DC1" w:rsidRDefault="009B1DC1" w:rsidP="009B1DC1">
            <w:pPr>
              <w:pStyle w:val="ListParagraph"/>
              <w:numPr>
                <w:ilvl w:val="0"/>
                <w:numId w:val="2"/>
              </w:numPr>
              <w:spacing w:before="120" w:after="120"/>
              <w:ind w:right="113"/>
              <w:textboxTightWrap w:val="allLines"/>
              <w:rPr>
                <w:rFonts w:ascii="Arial" w:hAnsi="Arial" w:cs="Arial"/>
                <w:b w:val="0"/>
                <w:sz w:val="24"/>
                <w:szCs w:val="24"/>
              </w:rPr>
            </w:pPr>
            <w:r w:rsidRPr="009B1DC1">
              <w:rPr>
                <w:rFonts w:ascii="Arial" w:hAnsi="Arial" w:cs="Arial"/>
                <w:b w:val="0"/>
                <w:sz w:val="24"/>
                <w:szCs w:val="24"/>
              </w:rPr>
              <w:t xml:space="preserve">Clerk: Mrs H </w:t>
            </w:r>
            <w:proofErr w:type="spellStart"/>
            <w:r w:rsidRPr="009B1DC1">
              <w:rPr>
                <w:rFonts w:ascii="Arial" w:hAnsi="Arial" w:cs="Arial"/>
                <w:b w:val="0"/>
                <w:sz w:val="24"/>
                <w:szCs w:val="24"/>
              </w:rPr>
              <w:t>Blacklock</w:t>
            </w:r>
            <w:proofErr w:type="spellEnd"/>
          </w:p>
          <w:p w:rsidR="009B1DC1" w:rsidRPr="009B1DC1" w:rsidRDefault="009B1DC1" w:rsidP="009B1DC1">
            <w:pPr>
              <w:pStyle w:val="ListParagraph"/>
              <w:numPr>
                <w:ilvl w:val="0"/>
                <w:numId w:val="2"/>
              </w:numPr>
              <w:spacing w:before="120" w:after="120"/>
              <w:ind w:right="113"/>
              <w:textboxTightWrap w:val="allLines"/>
              <w:rPr>
                <w:rFonts w:ascii="Arial" w:hAnsi="Arial" w:cs="Arial"/>
                <w:b w:val="0"/>
                <w:sz w:val="24"/>
                <w:szCs w:val="24"/>
              </w:rPr>
            </w:pPr>
            <w:r w:rsidRPr="009B1DC1">
              <w:rPr>
                <w:rFonts w:ascii="Arial" w:hAnsi="Arial" w:cs="Arial"/>
                <w:b w:val="0"/>
                <w:sz w:val="24"/>
                <w:szCs w:val="24"/>
              </w:rPr>
              <w:t>Address: 2 Hall Garth, Great Clifton, Workington, CA14 1UN</w:t>
            </w:r>
          </w:p>
          <w:p w:rsidR="009B1DC1" w:rsidRPr="009B1DC1" w:rsidRDefault="009B1DC1" w:rsidP="009B1DC1">
            <w:pPr>
              <w:pStyle w:val="ListParagraph"/>
              <w:numPr>
                <w:ilvl w:val="0"/>
                <w:numId w:val="2"/>
              </w:numPr>
              <w:spacing w:before="120" w:after="120"/>
              <w:ind w:right="113"/>
              <w:textboxTightWrap w:val="allLines"/>
              <w:rPr>
                <w:rFonts w:ascii="Arial" w:hAnsi="Arial" w:cs="Arial"/>
                <w:b w:val="0"/>
                <w:sz w:val="24"/>
                <w:szCs w:val="24"/>
              </w:rPr>
            </w:pPr>
            <w:r w:rsidRPr="009B1DC1">
              <w:rPr>
                <w:rFonts w:ascii="Arial" w:hAnsi="Arial" w:cs="Arial"/>
                <w:b w:val="0"/>
                <w:sz w:val="24"/>
                <w:szCs w:val="24"/>
              </w:rPr>
              <w:t>Phone: 0796101 2391</w:t>
            </w:r>
          </w:p>
          <w:p w:rsidR="009B1DC1" w:rsidRPr="009B1DC1" w:rsidRDefault="009B1DC1" w:rsidP="009B1DC1">
            <w:pPr>
              <w:pStyle w:val="ListParagraph"/>
              <w:numPr>
                <w:ilvl w:val="0"/>
                <w:numId w:val="2"/>
              </w:numPr>
              <w:spacing w:before="120" w:after="120"/>
              <w:ind w:right="113"/>
              <w:textboxTightWrap w:val="allLines"/>
              <w:rPr>
                <w:rFonts w:ascii="Arial" w:hAnsi="Arial" w:cs="Arial"/>
              </w:rPr>
            </w:pPr>
            <w:r w:rsidRPr="009B1DC1">
              <w:rPr>
                <w:rFonts w:ascii="Arial" w:hAnsi="Arial" w:cs="Arial"/>
                <w:b w:val="0"/>
                <w:sz w:val="24"/>
                <w:szCs w:val="24"/>
              </w:rPr>
              <w:t>Email: baxterjack@virginmedia.com</w:t>
            </w: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10A"/>
    <w:multiLevelType w:val="hybridMultilevel"/>
    <w:tmpl w:val="79CAB00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294571C7"/>
    <w:multiLevelType w:val="hybridMultilevel"/>
    <w:tmpl w:val="603C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C16613"/>
    <w:multiLevelType w:val="hybridMultilevel"/>
    <w:tmpl w:val="51324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337233"/>
    <w:multiLevelType w:val="hybridMultilevel"/>
    <w:tmpl w:val="CFF8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nsid w:val="53EE0A8A"/>
    <w:multiLevelType w:val="hybridMultilevel"/>
    <w:tmpl w:val="E3D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5A37D00"/>
    <w:multiLevelType w:val="hybridMultilevel"/>
    <w:tmpl w:val="75DCD62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nsid w:val="6D563D61"/>
    <w:multiLevelType w:val="hybridMultilevel"/>
    <w:tmpl w:val="A5C6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3C13E0"/>
    <w:multiLevelType w:val="hybridMultilevel"/>
    <w:tmpl w:val="7F34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7E1C38"/>
    <w:multiLevelType w:val="hybridMultilevel"/>
    <w:tmpl w:val="8AAE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24490F"/>
    <w:multiLevelType w:val="hybridMultilevel"/>
    <w:tmpl w:val="02782204"/>
    <w:lvl w:ilvl="0" w:tplc="113A43D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0"/>
  </w:num>
  <w:num w:numId="2">
    <w:abstractNumId w:val="0"/>
  </w:num>
  <w:num w:numId="3">
    <w:abstractNumId w:val="2"/>
  </w:num>
  <w:num w:numId="4">
    <w:abstractNumId w:val="1"/>
  </w:num>
  <w:num w:numId="5">
    <w:abstractNumId w:val="8"/>
  </w:num>
  <w:num w:numId="6">
    <w:abstractNumId w:val="5"/>
  </w:num>
  <w:num w:numId="7">
    <w:abstractNumId w:val="7"/>
  </w:num>
  <w:num w:numId="8">
    <w:abstractNumId w:val="3"/>
  </w:num>
  <w:num w:numId="9">
    <w:abstractNumId w:val="9"/>
  </w:num>
  <w:num w:numId="10">
    <w:abstractNumId w:val="11"/>
  </w:num>
  <w:num w:numId="11">
    <w:abstractNumId w:val="6"/>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4935"/>
    <w:rsid w:val="000B7A8E"/>
    <w:rsid w:val="00134681"/>
    <w:rsid w:val="001C7E08"/>
    <w:rsid w:val="001F7773"/>
    <w:rsid w:val="0020765E"/>
    <w:rsid w:val="00227C2D"/>
    <w:rsid w:val="00240E60"/>
    <w:rsid w:val="002419F6"/>
    <w:rsid w:val="002466B1"/>
    <w:rsid w:val="00267862"/>
    <w:rsid w:val="00342E6D"/>
    <w:rsid w:val="0035611B"/>
    <w:rsid w:val="0037404C"/>
    <w:rsid w:val="003D5A8E"/>
    <w:rsid w:val="003F511B"/>
    <w:rsid w:val="004952A4"/>
    <w:rsid w:val="004A63C4"/>
    <w:rsid w:val="0055421E"/>
    <w:rsid w:val="00593BC1"/>
    <w:rsid w:val="005D6E5F"/>
    <w:rsid w:val="00600E7C"/>
    <w:rsid w:val="00602AAA"/>
    <w:rsid w:val="006446AC"/>
    <w:rsid w:val="006A5EF7"/>
    <w:rsid w:val="006F371A"/>
    <w:rsid w:val="006F4EFC"/>
    <w:rsid w:val="00734F6C"/>
    <w:rsid w:val="00740E46"/>
    <w:rsid w:val="007609BB"/>
    <w:rsid w:val="00776E97"/>
    <w:rsid w:val="007A59EA"/>
    <w:rsid w:val="007B783A"/>
    <w:rsid w:val="007C09CC"/>
    <w:rsid w:val="007F02D7"/>
    <w:rsid w:val="00814777"/>
    <w:rsid w:val="008D3D1D"/>
    <w:rsid w:val="009025C4"/>
    <w:rsid w:val="00913AC0"/>
    <w:rsid w:val="0097102A"/>
    <w:rsid w:val="00983F34"/>
    <w:rsid w:val="009A4F45"/>
    <w:rsid w:val="009B1DC1"/>
    <w:rsid w:val="00A07DFF"/>
    <w:rsid w:val="00A137E7"/>
    <w:rsid w:val="00A77C11"/>
    <w:rsid w:val="00A77D69"/>
    <w:rsid w:val="00AA4276"/>
    <w:rsid w:val="00AE6085"/>
    <w:rsid w:val="00AE79D9"/>
    <w:rsid w:val="00B763D9"/>
    <w:rsid w:val="00BB10E7"/>
    <w:rsid w:val="00BB2629"/>
    <w:rsid w:val="00BB290E"/>
    <w:rsid w:val="00BE710A"/>
    <w:rsid w:val="00C04B7D"/>
    <w:rsid w:val="00C3795E"/>
    <w:rsid w:val="00CF3845"/>
    <w:rsid w:val="00D2778A"/>
    <w:rsid w:val="00D61A1B"/>
    <w:rsid w:val="00DA0794"/>
    <w:rsid w:val="00DF6358"/>
    <w:rsid w:val="00E2147B"/>
    <w:rsid w:val="00E270B5"/>
    <w:rsid w:val="00E43C95"/>
    <w:rsid w:val="00E713C7"/>
    <w:rsid w:val="00E8130F"/>
    <w:rsid w:val="00EB3547"/>
    <w:rsid w:val="00ED339A"/>
    <w:rsid w:val="00F1166D"/>
    <w:rsid w:val="00F25B0E"/>
    <w:rsid w:val="00F55D1A"/>
    <w:rsid w:val="00F83270"/>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CF3845"/>
    <w:rPr>
      <w:color w:val="0000FF" w:themeColor="hyperlink"/>
      <w:u w:val="single"/>
    </w:rPr>
  </w:style>
  <w:style w:type="paragraph" w:styleId="NormalWeb">
    <w:name w:val="Normal (Web)"/>
    <w:basedOn w:val="Normal"/>
    <w:uiPriority w:val="99"/>
    <w:semiHidden/>
    <w:unhideWhenUsed/>
    <w:rsid w:val="00DF6358"/>
    <w:pPr>
      <w:spacing w:after="24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CF3845"/>
    <w:rPr>
      <w:color w:val="0000FF" w:themeColor="hyperlink"/>
      <w:u w:val="single"/>
    </w:rPr>
  </w:style>
  <w:style w:type="paragraph" w:styleId="NormalWeb">
    <w:name w:val="Normal (Web)"/>
    <w:basedOn w:val="Normal"/>
    <w:uiPriority w:val="99"/>
    <w:semiHidden/>
    <w:unhideWhenUsed/>
    <w:rsid w:val="00DF6358"/>
    <w:pPr>
      <w:spacing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V:\INFORMATION%20AND%20INTELLIGENCE\Area%20Plan\ED%20Profiles\ED%20Charts\Harrington%20ED.png" TargetMode="External"/><Relationship Id="rId18" Type="http://schemas.openxmlformats.org/officeDocument/2006/relationships/hyperlink" Target="http://www.cumbria.gov.uk/eLibrary/view.asp?ID=56017" TargetMode="External"/><Relationship Id="rId26" Type="http://schemas.openxmlformats.org/officeDocument/2006/relationships/hyperlink" Target="http://www.itv.com/news/border/story/2013-10-11/get-in-touch/" TargetMode="External"/><Relationship Id="rId3" Type="http://schemas.openxmlformats.org/officeDocument/2006/relationships/styles" Target="styles.xml"/><Relationship Id="rId21" Type="http://schemas.openxmlformats.org/officeDocument/2006/relationships/hyperlink" Target="http://www.harringtonscouts.co.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V:\INFORMATION%20AND%20INTELLIGENCE\Area%20Plan\ED%20Profiles\ED%20Maps\Harrington%20ED.jpg" TargetMode="External"/><Relationship Id="rId25" Type="http://schemas.openxmlformats.org/officeDocument/2006/relationships/hyperlink" Target="http://www.ovalcentre.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hyc-cumbria.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harringtonhistory.co.uk/" TargetMode="External"/><Relationship Id="rId5" Type="http://schemas.openxmlformats.org/officeDocument/2006/relationships/settings" Target="settings.xml"/><Relationship Id="rId15" Type="http://schemas.openxmlformats.org/officeDocument/2006/relationships/image" Target="file:///V:\INFORMATION%20AND%20INTELLIGENCE\Area%20Plan\ED%20Profiles\ED%20Tables\Harrington%20ED.png" TargetMode="External"/><Relationship Id="rId23" Type="http://schemas.openxmlformats.org/officeDocument/2006/relationships/hyperlink" Target="http://www.allerdale.gov.uk/default.aspx?page=932"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mailto:info@cumbriaobservatory.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harrington-nature-reserve.org.uk" TargetMode="External"/><Relationship Id="rId27" Type="http://schemas.openxmlformats.org/officeDocument/2006/relationships/hyperlink" Target="http://www.bbc.co.uk/programmes/b0070g1d/faq"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2C8C1-A6E1-42FB-9B38-85B989FF7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1702</Words>
  <Characters>9707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cp:lastPrinted>2014-03-17T11:49:00Z</cp:lastPrinted>
  <dcterms:created xsi:type="dcterms:W3CDTF">2014-06-16T13:51:00Z</dcterms:created>
  <dcterms:modified xsi:type="dcterms:W3CDTF">2014-06-16T13:51:00Z</dcterms:modified>
</cp:coreProperties>
</file>