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B0E" w:rsidRDefault="005A5755" w:rsidP="00EB3547">
      <w:pPr>
        <w:sectPr w:rsidR="00F25B0E">
          <w:headerReference w:type="default" r:id="rId9"/>
          <w:pgSz w:w="11906" w:h="16838"/>
          <w:pgMar w:top="1440" w:right="1440" w:bottom="1440" w:left="1440" w:header="708" w:footer="708" w:gutter="0"/>
          <w:cols w:space="708"/>
          <w:docGrid w:linePitch="360"/>
        </w:sectPr>
      </w:pPr>
      <w:r>
        <w:rPr>
          <w:noProof/>
          <w:lang w:eastAsia="en-GB"/>
        </w:rPr>
        <w:pict>
          <v:shapetype id="_x0000_t202" coordsize="21600,21600" o:spt="202" path="m,l,21600r21600,l21600,xe">
            <v:stroke joinstyle="miter"/>
            <v:path gradientshapeok="t" o:connecttype="rect"/>
          </v:shapetype>
          <v:shape id="Text Box 2" o:spid="_x0000_s1026" type="#_x0000_t202" style="position:absolute;margin-left:-118pt;margin-top:25pt;width:469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" filled="f" stroked="f">
            <v:textbox>
              <w:txbxContent>
                <w:p w:rsidR="00BE7E6F" w:rsidRPr="00285138" w:rsidRDefault="00BE7E6F" w:rsidP="009025C4">
                  <w:pPr>
                    <w:tabs>
                      <w:tab w:val="left" w:pos="2694"/>
                    </w:tabs>
                    <w:spacing w:after="0" w:line="240" w:lineRule="auto"/>
                    <w:jc w:val="center"/>
                    <w:rPr>
                      <w:rFonts w:ascii="Arial" w:hAnsi="Arial" w:cs="Arial"/>
                      <w:b/>
                      <w:color w:val="0083AC"/>
                      <w:sz w:val="138"/>
                      <w:szCs w:val="138"/>
                    </w:rPr>
                  </w:pPr>
                  <w:r w:rsidRPr="00285138">
                    <w:rPr>
                      <w:rFonts w:ascii="Arial" w:hAnsi="Arial" w:cs="Arial"/>
                      <w:b/>
                      <w:color w:val="0083AC"/>
                      <w:sz w:val="138"/>
                      <w:szCs w:val="138"/>
                    </w:rPr>
                    <w:t xml:space="preserve">St. Johns </w:t>
                  </w:r>
                </w:p>
                <w:p w:rsidR="00BE7E6F" w:rsidRPr="00285138" w:rsidRDefault="00BE7E6F" w:rsidP="009025C4">
                  <w:pPr>
                    <w:tabs>
                      <w:tab w:val="left" w:pos="2694"/>
                    </w:tabs>
                    <w:spacing w:after="0" w:line="240" w:lineRule="auto"/>
                    <w:jc w:val="center"/>
                    <w:rPr>
                      <w:rFonts w:ascii="Arial" w:hAnsi="Arial" w:cs="Arial"/>
                      <w:b/>
                      <w:color w:val="0083AC"/>
                      <w:sz w:val="138"/>
                      <w:szCs w:val="138"/>
                    </w:rPr>
                  </w:pPr>
                  <w:r w:rsidRPr="00285138">
                    <w:rPr>
                      <w:rFonts w:ascii="Arial" w:hAnsi="Arial" w:cs="Arial"/>
                      <w:b/>
                      <w:color w:val="0083AC"/>
                      <w:sz w:val="138"/>
                      <w:szCs w:val="138"/>
                    </w:rPr>
                    <w:t xml:space="preserve">&amp; Great </w:t>
                  </w:r>
                </w:p>
                <w:p w:rsidR="00BE7E6F" w:rsidRPr="00285138" w:rsidRDefault="00BE7E6F" w:rsidP="009025C4">
                  <w:pPr>
                    <w:tabs>
                      <w:tab w:val="left" w:pos="2694"/>
                    </w:tabs>
                    <w:spacing w:after="0" w:line="240" w:lineRule="auto"/>
                    <w:jc w:val="center"/>
                    <w:rPr>
                      <w:rFonts w:ascii="Arial" w:hAnsi="Arial" w:cs="Arial"/>
                      <w:b/>
                      <w:color w:val="0083AC"/>
                      <w:sz w:val="138"/>
                      <w:szCs w:val="138"/>
                    </w:rPr>
                  </w:pPr>
                  <w:r w:rsidRPr="00285138">
                    <w:rPr>
                      <w:rFonts w:ascii="Arial" w:hAnsi="Arial" w:cs="Arial"/>
                      <w:b/>
                      <w:color w:val="0083AC"/>
                      <w:sz w:val="138"/>
                      <w:szCs w:val="138"/>
                    </w:rPr>
                    <w:t xml:space="preserve">Clifton </w:t>
                  </w:r>
                </w:p>
              </w:txbxContent>
            </v:textbox>
          </v:shape>
        </w:pict>
      </w:r>
      <w:r>
        <w:rPr>
          <w:noProof/>
          <w:lang w:eastAsia="en-GB"/>
        </w:rPr>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BE7E6F" w:rsidRPr="0020765E" w:rsidRDefault="00BE7E6F"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BE7E6F" w:rsidRPr="0020765E" w:rsidRDefault="00BE7E6F"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094523">
      <w:pPr>
        <w:pStyle w:val="Heading1"/>
      </w:pPr>
      <w:r w:rsidRPr="00094523">
        <w:lastRenderedPageBreak/>
        <w:t>Overview of Electoral Division</w:t>
      </w:r>
    </w:p>
    <w:p w:rsidR="00186879" w:rsidRDefault="00186879" w:rsidP="00186879"/>
    <w:p w:rsidR="00186879" w:rsidRPr="00DC3638" w:rsidRDefault="00186879" w:rsidP="00186879">
      <w:pPr>
        <w:rPr>
          <w:sz w:val="24"/>
          <w:szCs w:val="24"/>
        </w:rPr>
      </w:pPr>
      <w:r w:rsidRPr="00186879">
        <w:rPr>
          <w:b/>
          <w:sz w:val="24"/>
          <w:szCs w:val="24"/>
        </w:rPr>
        <w:t>Stainburn</w:t>
      </w:r>
      <w:r w:rsidRPr="00DC3638">
        <w:rPr>
          <w:sz w:val="24"/>
          <w:szCs w:val="24"/>
        </w:rPr>
        <w:t xml:space="preserve"> is the home of Stainburn School of Science; it is currently a state school for boys and girls aged between 11 and 18 years. The school has plans to merge with Southfield Technology College and become an academy.</w:t>
      </w:r>
      <w:r>
        <w:rPr>
          <w:sz w:val="24"/>
          <w:szCs w:val="24"/>
        </w:rPr>
        <w:t xml:space="preserve"> The School will be </w:t>
      </w:r>
      <w:r w:rsidR="00841A91">
        <w:rPr>
          <w:sz w:val="24"/>
          <w:szCs w:val="24"/>
        </w:rPr>
        <w:t>named Workington</w:t>
      </w:r>
      <w:r>
        <w:rPr>
          <w:sz w:val="24"/>
          <w:szCs w:val="24"/>
        </w:rPr>
        <w:t xml:space="preserve"> Academy from September </w:t>
      </w:r>
      <w:r w:rsidR="00841A91">
        <w:rPr>
          <w:sz w:val="24"/>
          <w:szCs w:val="24"/>
        </w:rPr>
        <w:t>2015</w:t>
      </w:r>
      <w:r w:rsidR="00841A91" w:rsidRPr="00DC3638">
        <w:rPr>
          <w:sz w:val="24"/>
          <w:szCs w:val="24"/>
        </w:rPr>
        <w:t xml:space="preserve"> There</w:t>
      </w:r>
      <w:r w:rsidRPr="00DC3638">
        <w:rPr>
          <w:sz w:val="24"/>
          <w:szCs w:val="24"/>
        </w:rPr>
        <w:t xml:space="preserve"> is a Hotel called The Briary. </w:t>
      </w:r>
    </w:p>
    <w:p w:rsidR="00186879" w:rsidRPr="00186879" w:rsidRDefault="00186879" w:rsidP="00186879"/>
    <w:p w:rsidR="000D5211" w:rsidRPr="000D5211" w:rsidRDefault="000D5211" w:rsidP="000D5211">
      <w:pPr>
        <w:pStyle w:val="NormalWeb"/>
        <w:rPr>
          <w:rFonts w:asciiTheme="minorHAnsi" w:hAnsiTheme="minorHAnsi"/>
        </w:rPr>
      </w:pPr>
      <w:r w:rsidRPr="000D5211">
        <w:rPr>
          <w:rFonts w:asciiTheme="minorHAnsi" w:hAnsiTheme="minorHAnsi"/>
          <w:b/>
          <w:bCs/>
        </w:rPr>
        <w:t>Great Clifton</w:t>
      </w:r>
      <w:r w:rsidRPr="000D5211">
        <w:rPr>
          <w:rFonts w:asciiTheme="minorHAnsi" w:hAnsiTheme="minorHAnsi"/>
        </w:rPr>
        <w:t xml:space="preserve"> is a village and civil parish in the Borough of Allerdale in the English county of Cumbria. In the 2001 census, it had a population of 1,101 The Village contains three pubs (Market Cross, The Queens Head (formerly the Lions Club) and The Old Ginn House, the latter also being a hotel and a restaurant. The village also has </w:t>
      </w:r>
      <w:r w:rsidR="00DC3638">
        <w:rPr>
          <w:rFonts w:asciiTheme="minorHAnsi" w:hAnsiTheme="minorHAnsi"/>
        </w:rPr>
        <w:t xml:space="preserve">a </w:t>
      </w:r>
      <w:r w:rsidR="00094523">
        <w:rPr>
          <w:rFonts w:asciiTheme="minorHAnsi" w:hAnsiTheme="minorHAnsi"/>
        </w:rPr>
        <w:t>butchers</w:t>
      </w:r>
      <w:r w:rsidRPr="000D5211">
        <w:rPr>
          <w:rFonts w:asciiTheme="minorHAnsi" w:hAnsiTheme="minorHAnsi"/>
        </w:rPr>
        <w:t xml:space="preserve"> which is owned by Cumberland sausage maker Rodney Flett, and a Post Office.</w:t>
      </w:r>
    </w:p>
    <w:p w:rsidR="000D5211" w:rsidRPr="000D5211" w:rsidRDefault="000D5211" w:rsidP="000D5211">
      <w:pPr>
        <w:pStyle w:val="NormalWeb"/>
        <w:rPr>
          <w:rFonts w:asciiTheme="minorHAnsi" w:hAnsiTheme="minorHAnsi"/>
        </w:rPr>
      </w:pPr>
      <w:r w:rsidRPr="000D5211">
        <w:rPr>
          <w:rFonts w:asciiTheme="minorHAnsi" w:hAnsiTheme="minorHAnsi"/>
        </w:rPr>
        <w:t>The village school, Derwent Vale Primary School, was built in 1995. The previous school was opposite the old pit and still stands now, only as a house.</w:t>
      </w:r>
    </w:p>
    <w:p w:rsidR="000D5211" w:rsidRPr="000D5211" w:rsidRDefault="000D5211" w:rsidP="000D5211">
      <w:pPr>
        <w:pStyle w:val="NormalWeb"/>
        <w:rPr>
          <w:rFonts w:asciiTheme="minorHAnsi" w:hAnsiTheme="minorHAnsi"/>
        </w:rPr>
      </w:pPr>
      <w:r w:rsidRPr="000D5211">
        <w:rPr>
          <w:rFonts w:asciiTheme="minorHAnsi" w:hAnsiTheme="minorHAnsi"/>
        </w:rPr>
        <w:t xml:space="preserve">There are several wind farms nearby, one being the Winscales Moor Wind Farm </w:t>
      </w:r>
      <w:r w:rsidR="00DC3638" w:rsidRPr="000D5211">
        <w:rPr>
          <w:rFonts w:asciiTheme="minorHAnsi" w:hAnsiTheme="minorHAnsi"/>
        </w:rPr>
        <w:t>who’s</w:t>
      </w:r>
      <w:r w:rsidRPr="000D5211">
        <w:rPr>
          <w:rFonts w:asciiTheme="minorHAnsi" w:hAnsiTheme="minorHAnsi"/>
        </w:rPr>
        <w:t xml:space="preserve"> Community Fund has contributed money to the local village hall.</w:t>
      </w:r>
    </w:p>
    <w:p w:rsidR="000D5211" w:rsidRDefault="000D5211" w:rsidP="000D5211">
      <w:pPr>
        <w:pStyle w:val="NormalWeb"/>
      </w:pPr>
      <w:r w:rsidRPr="000D5211">
        <w:rPr>
          <w:rFonts w:asciiTheme="minorHAnsi" w:hAnsiTheme="minorHAnsi"/>
        </w:rPr>
        <w:t>The local Rugby League team, the Great Clifton Lions, currently compete in the Cumberland Group C</w:t>
      </w:r>
      <w:r>
        <w:t>.</w:t>
      </w:r>
    </w:p>
    <w:p w:rsidR="00D2778A" w:rsidRDefault="000D5211" w:rsidP="00D2778A">
      <w:pPr>
        <w:rPr>
          <w:sz w:val="24"/>
          <w:szCs w:val="24"/>
        </w:rPr>
      </w:pPr>
      <w:r>
        <w:rPr>
          <w:sz w:val="24"/>
          <w:szCs w:val="24"/>
        </w:rPr>
        <w:t>The parish of Clifton is a village</w:t>
      </w:r>
      <w:r w:rsidR="00592E90">
        <w:rPr>
          <w:sz w:val="24"/>
          <w:szCs w:val="24"/>
        </w:rPr>
        <w:t xml:space="preserve"> with </w:t>
      </w:r>
      <w:r w:rsidRPr="000D5211">
        <w:rPr>
          <w:sz w:val="24"/>
          <w:szCs w:val="24"/>
        </w:rPr>
        <w:t>a church, primary school, a pub and a hotel</w:t>
      </w:r>
    </w:p>
    <w:p w:rsidR="00094523" w:rsidRDefault="00142271" w:rsidP="00094523">
      <w:pPr>
        <w:rPr>
          <w:sz w:val="24"/>
          <w:szCs w:val="24"/>
        </w:rPr>
      </w:pPr>
      <w:r>
        <w:rPr>
          <w:b/>
          <w:bCs/>
          <w:sz w:val="24"/>
          <w:szCs w:val="24"/>
        </w:rPr>
        <w:t xml:space="preserve">St John’s ward is named after </w:t>
      </w:r>
      <w:r w:rsidR="00DC3638" w:rsidRPr="00DC3638">
        <w:rPr>
          <w:b/>
          <w:bCs/>
          <w:sz w:val="24"/>
          <w:szCs w:val="24"/>
        </w:rPr>
        <w:t>St John's Church, Workington</w:t>
      </w:r>
      <w:r w:rsidR="00DC3638" w:rsidRPr="00DC3638">
        <w:rPr>
          <w:sz w:val="24"/>
          <w:szCs w:val="24"/>
        </w:rPr>
        <w:t xml:space="preserve">, </w:t>
      </w:r>
      <w:r>
        <w:rPr>
          <w:sz w:val="24"/>
          <w:szCs w:val="24"/>
        </w:rPr>
        <w:t>on</w:t>
      </w:r>
      <w:r w:rsidR="00DC3638" w:rsidRPr="00DC3638">
        <w:rPr>
          <w:sz w:val="24"/>
          <w:szCs w:val="24"/>
        </w:rPr>
        <w:t xml:space="preserve"> Washington Street, Workington,</w:t>
      </w:r>
      <w:r w:rsidR="00DC3638">
        <w:rPr>
          <w:sz w:val="24"/>
          <w:szCs w:val="24"/>
        </w:rPr>
        <w:t xml:space="preserve"> </w:t>
      </w:r>
      <w:r w:rsidR="00C84C07">
        <w:rPr>
          <w:sz w:val="24"/>
          <w:szCs w:val="24"/>
        </w:rPr>
        <w:t>Cu</w:t>
      </w:r>
      <w:r>
        <w:rPr>
          <w:sz w:val="24"/>
          <w:szCs w:val="24"/>
        </w:rPr>
        <w:t>mbria</w:t>
      </w:r>
      <w:r w:rsidR="00DC3638">
        <w:rPr>
          <w:sz w:val="24"/>
          <w:szCs w:val="24"/>
        </w:rPr>
        <w:t>,</w:t>
      </w:r>
      <w:r w:rsidR="00DC3638" w:rsidRPr="00DC3638">
        <w:rPr>
          <w:sz w:val="24"/>
          <w:szCs w:val="24"/>
        </w:rPr>
        <w:t xml:space="preserve"> England. It is an active Anglican parish church in the deanery of Solway, the archdeaconry of West Cumberland, and the diocese of Carlisl</w:t>
      </w:r>
      <w:r>
        <w:rPr>
          <w:sz w:val="24"/>
          <w:szCs w:val="24"/>
        </w:rPr>
        <w:t xml:space="preserve">e. </w:t>
      </w:r>
      <w:r w:rsidR="00DC3638" w:rsidRPr="00DC3638">
        <w:rPr>
          <w:sz w:val="24"/>
          <w:szCs w:val="24"/>
        </w:rPr>
        <w:t>The church is designated by English Heritage as a Grade II* listed building</w:t>
      </w:r>
    </w:p>
    <w:p w:rsidR="00094523" w:rsidRDefault="00094523" w:rsidP="00094523">
      <w:pPr>
        <w:rPr>
          <w:sz w:val="24"/>
          <w:szCs w:val="24"/>
        </w:rPr>
      </w:pPr>
    </w:p>
    <w:p w:rsidR="00094523" w:rsidRDefault="00094523" w:rsidP="00094523">
      <w:pPr>
        <w:rPr>
          <w:sz w:val="24"/>
          <w:szCs w:val="24"/>
        </w:rPr>
      </w:pPr>
    </w:p>
    <w:p w:rsidR="00094523" w:rsidRDefault="00094523" w:rsidP="00094523">
      <w:pPr>
        <w:rPr>
          <w:sz w:val="24"/>
          <w:szCs w:val="24"/>
        </w:rPr>
      </w:pPr>
    </w:p>
    <w:p w:rsidR="00094523" w:rsidRDefault="00094523" w:rsidP="00094523">
      <w:pPr>
        <w:rPr>
          <w:sz w:val="24"/>
          <w:szCs w:val="24"/>
        </w:rPr>
      </w:pPr>
    </w:p>
    <w:p w:rsidR="00094523" w:rsidRDefault="00094523" w:rsidP="00094523">
      <w:pPr>
        <w:rPr>
          <w:sz w:val="24"/>
          <w:szCs w:val="24"/>
        </w:rPr>
      </w:pPr>
    </w:p>
    <w:p w:rsidR="00094523" w:rsidRDefault="00094523" w:rsidP="00094523">
      <w:pPr>
        <w:rPr>
          <w:sz w:val="24"/>
          <w:szCs w:val="24"/>
        </w:rPr>
      </w:pPr>
    </w:p>
    <w:p w:rsidR="00094523" w:rsidRDefault="00094523" w:rsidP="00094523">
      <w:pPr>
        <w:rPr>
          <w:sz w:val="24"/>
          <w:szCs w:val="24"/>
        </w:rPr>
      </w:pPr>
    </w:p>
    <w:p w:rsidR="00094523" w:rsidRDefault="00094523" w:rsidP="00094523">
      <w:pPr>
        <w:rPr>
          <w:sz w:val="24"/>
          <w:szCs w:val="24"/>
        </w:rPr>
      </w:pPr>
    </w:p>
    <w:p w:rsidR="00094523" w:rsidRDefault="00094523" w:rsidP="00094523">
      <w:pPr>
        <w:rPr>
          <w:sz w:val="24"/>
          <w:szCs w:val="24"/>
        </w:rPr>
      </w:pPr>
    </w:p>
    <w:p w:rsidR="00094523" w:rsidRDefault="00094523" w:rsidP="00094523">
      <w:pPr>
        <w:rPr>
          <w:sz w:val="24"/>
          <w:szCs w:val="24"/>
        </w:rPr>
      </w:pPr>
    </w:p>
    <w:p w:rsidR="00C84C07" w:rsidRPr="00094523" w:rsidRDefault="00D2778A" w:rsidP="00094523">
      <w:pPr>
        <w:rPr>
          <w:rFonts w:ascii="Arial" w:hAnsi="Arial" w:cs="Arial"/>
          <w:b/>
          <w:color w:val="4BACC6" w:themeColor="accent5"/>
          <w:sz w:val="28"/>
          <w:szCs w:val="28"/>
        </w:rPr>
      </w:pPr>
      <w:r w:rsidRPr="00094523">
        <w:rPr>
          <w:rFonts w:ascii="Arial" w:hAnsi="Arial" w:cs="Arial"/>
          <w:b/>
          <w:color w:val="4BACC6" w:themeColor="accent5"/>
          <w:sz w:val="28"/>
          <w:szCs w:val="28"/>
        </w:rPr>
        <w:t>Map</w:t>
      </w:r>
    </w:p>
    <w:p w:rsidR="00285138" w:rsidRPr="00D2778A" w:rsidRDefault="00285138" w:rsidP="00D2778A">
      <w:r>
        <w:rPr>
          <w:noProof/>
          <w:lang w:eastAsia="en-GB"/>
        </w:rPr>
        <w:drawing>
          <wp:anchor distT="0" distB="0" distL="114300" distR="114300" simplePos="0" relativeHeight="251671552" behindDoc="1" locked="0" layoutInCell="1" allowOverlap="1" wp14:anchorId="2B85CED9" wp14:editId="475D3160">
            <wp:simplePos x="0" y="0"/>
            <wp:positionH relativeFrom="column">
              <wp:posOffset>0</wp:posOffset>
            </wp:positionH>
            <wp:positionV relativeFrom="paragraph">
              <wp:posOffset>0</wp:posOffset>
            </wp:positionV>
            <wp:extent cx="5731510" cy="4020820"/>
            <wp:effectExtent l="0" t="0" r="0" b="0"/>
            <wp:wrapTight wrapText="bothSides">
              <wp:wrapPolygon edited="0">
                <wp:start x="0" y="0"/>
                <wp:lineTo x="0" y="21491"/>
                <wp:lineTo x="21538" y="21491"/>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ohns and great clift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20820"/>
                    </a:xfrm>
                    <a:prstGeom prst="rect">
                      <a:avLst/>
                    </a:prstGeom>
                  </pic:spPr>
                </pic:pic>
              </a:graphicData>
            </a:graphic>
            <wp14:sizeRelH relativeFrom="page">
              <wp14:pctWidth>0</wp14:pctWidth>
            </wp14:sizeRelH>
            <wp14:sizeRelV relativeFrom="page">
              <wp14:pctHeight>0</wp14:pctHeight>
            </wp14:sizeRelV>
          </wp:anchor>
        </w:drawing>
      </w:r>
    </w:p>
    <w:p w:rsidR="00D2778A" w:rsidRPr="00F66418" w:rsidRDefault="00285138" w:rsidP="00D2778A">
      <w:pPr>
        <w:rPr>
          <w:rFonts w:ascii="Arial" w:hAnsi="Arial" w:cs="Arial"/>
          <w:sz w:val="24"/>
          <w:szCs w:val="24"/>
        </w:rPr>
      </w:pPr>
      <w:r>
        <w:rPr>
          <w:rFonts w:ascii="Arial" w:hAnsi="Arial" w:cs="Arial"/>
          <w:sz w:val="24"/>
          <w:szCs w:val="24"/>
        </w:rPr>
        <w:t xml:space="preserve">PDF copy of map: </w:t>
      </w:r>
      <w:r w:rsidR="00D2778A" w:rsidRPr="00946E7A">
        <w:rPr>
          <w:rFonts w:ascii="Arial" w:hAnsi="Arial" w:cs="Arial"/>
          <w:sz w:val="24"/>
          <w:szCs w:val="24"/>
        </w:rPr>
        <w:t>http://www.cumbria.gov.uk/Election2013/maps.asp</w:t>
      </w:r>
      <w:r w:rsidR="00D2778A">
        <w:rPr>
          <w:rFonts w:ascii="Arial" w:hAnsi="Arial" w:cs="Arial"/>
          <w:sz w:val="24"/>
          <w:szCs w:val="24"/>
        </w:rPr>
        <w:t xml:space="preserve"> </w:t>
      </w:r>
    </w:p>
    <w:p w:rsidR="00D2778A" w:rsidRDefault="00D2778A" w:rsidP="00094523">
      <w:pPr>
        <w:pStyle w:val="Heading1"/>
      </w:pPr>
      <w:r w:rsidRPr="00094523">
        <w:t>Communities</w:t>
      </w:r>
    </w:p>
    <w:p w:rsidR="00D2778A" w:rsidRDefault="00D2778A" w:rsidP="00D2778A">
      <w:pPr>
        <w:rPr>
          <w:rFonts w:ascii="Arial" w:hAnsi="Arial" w:cs="Arial"/>
          <w:sz w:val="24"/>
          <w:szCs w:val="24"/>
        </w:rPr>
      </w:pPr>
    </w:p>
    <w:p w:rsidR="00285138" w:rsidRPr="00285138" w:rsidRDefault="00285138" w:rsidP="00285138">
      <w:pPr>
        <w:spacing w:after="0" w:line="240" w:lineRule="auto"/>
        <w:rPr>
          <w:rFonts w:ascii="Arial" w:eastAsia="Times New Roman" w:hAnsi="Arial" w:cs="Arial"/>
          <w:color w:val="000000"/>
          <w:sz w:val="24"/>
          <w:szCs w:val="24"/>
        </w:rPr>
      </w:pPr>
      <w:r w:rsidRPr="00285138">
        <w:rPr>
          <w:rFonts w:ascii="Arial" w:hAnsi="Arial" w:cs="Arial"/>
          <w:sz w:val="24"/>
          <w:szCs w:val="24"/>
        </w:rPr>
        <w:t xml:space="preserve">The Electoral Division of St Johns and Great Clifton covers: </w:t>
      </w:r>
      <w:r w:rsidRPr="00285138">
        <w:rPr>
          <w:rFonts w:ascii="Arial" w:eastAsia="Times New Roman" w:hAnsi="Arial" w:cs="Arial"/>
          <w:color w:val="000000"/>
          <w:sz w:val="24"/>
          <w:szCs w:val="24"/>
        </w:rPr>
        <w:t>St Johns</w:t>
      </w:r>
      <w:r w:rsidR="008E0F31">
        <w:rPr>
          <w:rFonts w:ascii="Arial" w:eastAsia="Times New Roman" w:hAnsi="Arial" w:cs="Arial"/>
          <w:color w:val="000000"/>
          <w:sz w:val="24"/>
          <w:szCs w:val="24"/>
        </w:rPr>
        <w:t>, a town centre</w:t>
      </w:r>
      <w:r w:rsidRPr="00285138">
        <w:rPr>
          <w:rFonts w:ascii="Arial" w:eastAsia="Times New Roman" w:hAnsi="Arial" w:cs="Arial"/>
          <w:color w:val="000000"/>
          <w:sz w:val="24"/>
          <w:szCs w:val="24"/>
        </w:rPr>
        <w:t xml:space="preserve"> electoral </w:t>
      </w:r>
      <w:r w:rsidR="008E0F31">
        <w:rPr>
          <w:rFonts w:ascii="Arial" w:eastAsia="Times New Roman" w:hAnsi="Arial" w:cs="Arial"/>
          <w:color w:val="000000"/>
          <w:sz w:val="24"/>
          <w:szCs w:val="24"/>
        </w:rPr>
        <w:t>ward in</w:t>
      </w:r>
      <w:r w:rsidRPr="00285138">
        <w:rPr>
          <w:rFonts w:ascii="Arial" w:eastAsia="Times New Roman" w:hAnsi="Arial" w:cs="Arial"/>
          <w:color w:val="000000"/>
          <w:sz w:val="24"/>
          <w:szCs w:val="24"/>
        </w:rPr>
        <w:t xml:space="preserve"> Workington, Stainburn, a suburb of Workington</w:t>
      </w:r>
      <w:r>
        <w:rPr>
          <w:rFonts w:ascii="Arial" w:eastAsia="Times New Roman" w:hAnsi="Arial" w:cs="Arial"/>
          <w:color w:val="000000"/>
          <w:sz w:val="24"/>
          <w:szCs w:val="24"/>
        </w:rPr>
        <w:t xml:space="preserve"> </w:t>
      </w:r>
      <w:r w:rsidR="008E0F31">
        <w:rPr>
          <w:rFonts w:ascii="Arial" w:eastAsia="Times New Roman" w:hAnsi="Arial" w:cs="Arial"/>
          <w:color w:val="000000"/>
          <w:sz w:val="24"/>
          <w:szCs w:val="24"/>
        </w:rPr>
        <w:t>and the</w:t>
      </w:r>
      <w:r>
        <w:rPr>
          <w:rFonts w:ascii="Arial" w:eastAsia="Times New Roman" w:hAnsi="Arial" w:cs="Arial"/>
          <w:color w:val="000000"/>
          <w:sz w:val="24"/>
          <w:szCs w:val="24"/>
        </w:rPr>
        <w:t xml:space="preserve"> village of </w:t>
      </w:r>
      <w:r w:rsidRPr="00285138">
        <w:rPr>
          <w:rFonts w:ascii="Arial" w:eastAsia="Times New Roman" w:hAnsi="Arial" w:cs="Arial"/>
          <w:color w:val="000000"/>
          <w:sz w:val="24"/>
          <w:szCs w:val="24"/>
        </w:rPr>
        <w:t>Great Clifton</w:t>
      </w:r>
      <w:r w:rsidR="008E0F31" w:rsidRPr="008E0F31">
        <w:rPr>
          <w:rFonts w:ascii="Arial" w:eastAsia="Times New Roman" w:hAnsi="Arial" w:cs="Arial"/>
          <w:color w:val="000000"/>
          <w:sz w:val="24"/>
          <w:szCs w:val="24"/>
        </w:rPr>
        <w:t xml:space="preserve"> </w:t>
      </w:r>
      <w:r w:rsidR="008E0F31">
        <w:rPr>
          <w:rFonts w:ascii="Arial" w:eastAsia="Times New Roman" w:hAnsi="Arial" w:cs="Arial"/>
          <w:color w:val="000000"/>
          <w:sz w:val="24"/>
          <w:szCs w:val="24"/>
        </w:rPr>
        <w:t xml:space="preserve">which is also a civil parish. </w:t>
      </w:r>
      <w:r w:rsidR="0044388D">
        <w:rPr>
          <w:rFonts w:ascii="Arial" w:eastAsia="Times New Roman" w:hAnsi="Arial" w:cs="Arial"/>
          <w:color w:val="000000"/>
          <w:sz w:val="24"/>
          <w:szCs w:val="24"/>
        </w:rPr>
        <w:t xml:space="preserve">It also falls into some grassland area of Windscales Parish bordering the Windscales wind farm. </w:t>
      </w:r>
    </w:p>
    <w:p w:rsidR="00D2778A" w:rsidRPr="00094523" w:rsidRDefault="00D2778A" w:rsidP="00094523">
      <w:pPr>
        <w:pStyle w:val="Heading1"/>
      </w:pPr>
      <w:r w:rsidRPr="00094523">
        <w:t xml:space="preserve">Statistical Profile </w:t>
      </w:r>
    </w:p>
    <w:p w:rsidR="00D2778A" w:rsidRPr="00D2778A" w:rsidRDefault="00D2778A" w:rsidP="00D2778A"/>
    <w:p w:rsidR="008E0F31" w:rsidRPr="008E0F31" w:rsidRDefault="008E0F31" w:rsidP="008E0F31">
      <w:pPr>
        <w:rPr>
          <w:rFonts w:ascii="Arial" w:hAnsi="Arial" w:cs="Arial"/>
          <w:sz w:val="24"/>
          <w:szCs w:val="24"/>
        </w:rPr>
      </w:pPr>
      <w:r w:rsidRPr="008E0F31">
        <w:rPr>
          <w:rFonts w:ascii="Arial" w:hAnsi="Arial" w:cs="Arial"/>
          <w:sz w:val="24"/>
          <w:szCs w:val="24"/>
        </w:rPr>
        <w:t xml:space="preserve">The 2011 Census estimated that the population of St Johns and Great Clifton Electoral Division (ED) was 6078 persons. </w:t>
      </w:r>
    </w:p>
    <w:p w:rsidR="008E0F31" w:rsidRDefault="008E0F31" w:rsidP="008E0F31">
      <w:pPr>
        <w:rPr>
          <w:rFonts w:ascii="Arial" w:hAnsi="Arial" w:cs="Arial"/>
          <w:sz w:val="24"/>
          <w:szCs w:val="24"/>
        </w:rPr>
      </w:pPr>
      <w:r w:rsidRPr="008E0F31">
        <w:rPr>
          <w:rFonts w:ascii="Arial" w:hAnsi="Arial" w:cs="Arial"/>
          <w:sz w:val="24"/>
          <w:szCs w:val="24"/>
        </w:rPr>
        <w:lastRenderedPageBreak/>
        <w:t>The table below presents estimated numbers of residents in St Johns and Great Clifton ED by age group:</w:t>
      </w:r>
    </w:p>
    <w:p w:rsidR="00094523" w:rsidRPr="008E0F31" w:rsidRDefault="00094523" w:rsidP="008E0F31">
      <w:pPr>
        <w:rPr>
          <w:rFonts w:ascii="Arial" w:hAnsi="Arial" w:cs="Arial"/>
          <w:sz w:val="24"/>
          <w:szCs w:val="24"/>
        </w:rPr>
      </w:pP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8E0F31" w:rsidRPr="008E0F31" w:rsidTr="00DC3638">
        <w:trPr>
          <w:trHeight w:val="367"/>
          <w:jc w:val="center"/>
        </w:trPr>
        <w:tc>
          <w:tcPr>
            <w:tcW w:w="1716" w:type="dxa"/>
            <w:vMerge w:val="restart"/>
            <w:shd w:val="clear" w:color="auto" w:fill="548DD4"/>
            <w:noWrap/>
            <w:vAlign w:val="bottom"/>
          </w:tcPr>
          <w:p w:rsidR="008E0F31" w:rsidRPr="008E0F31" w:rsidRDefault="008E0F31" w:rsidP="008E0F31">
            <w:pPr>
              <w:spacing w:after="0" w:line="240" w:lineRule="auto"/>
              <w:jc w:val="both"/>
              <w:rPr>
                <w:rFonts w:ascii="Calibri" w:eastAsia="Times New Roman" w:hAnsi="Calibri" w:cs="Times New Roman"/>
                <w:b/>
                <w:color w:val="FFFFFF"/>
                <w:sz w:val="24"/>
                <w:szCs w:val="24"/>
              </w:rPr>
            </w:pPr>
          </w:p>
        </w:tc>
        <w:tc>
          <w:tcPr>
            <w:tcW w:w="7938" w:type="dxa"/>
            <w:gridSpan w:val="8"/>
            <w:shd w:val="clear" w:color="auto" w:fill="548DD4"/>
            <w:noWrap/>
            <w:vAlign w:val="bottom"/>
          </w:tcPr>
          <w:p w:rsidR="008E0F31" w:rsidRPr="008E0F31" w:rsidRDefault="008E0F31" w:rsidP="008E0F31">
            <w:pPr>
              <w:spacing w:after="0" w:line="240" w:lineRule="auto"/>
              <w:jc w:val="center"/>
              <w:rPr>
                <w:rFonts w:ascii="Calibri" w:eastAsia="Times New Roman" w:hAnsi="Calibri" w:cs="Times New Roman"/>
                <w:b/>
                <w:color w:val="FFFFFF"/>
                <w:sz w:val="24"/>
                <w:szCs w:val="24"/>
              </w:rPr>
            </w:pPr>
            <w:r w:rsidRPr="008E0F31">
              <w:rPr>
                <w:rFonts w:ascii="Calibri" w:eastAsia="Times New Roman" w:hAnsi="Calibri" w:cs="Times New Roman"/>
                <w:b/>
                <w:color w:val="FFFFFF"/>
                <w:sz w:val="24"/>
                <w:szCs w:val="24"/>
              </w:rPr>
              <w:t>No. Persons by Age Group (Years)</w:t>
            </w:r>
          </w:p>
        </w:tc>
      </w:tr>
      <w:tr w:rsidR="008E0F31" w:rsidRPr="008E0F31" w:rsidTr="00DC3638">
        <w:trPr>
          <w:trHeight w:val="255"/>
          <w:jc w:val="center"/>
        </w:trPr>
        <w:tc>
          <w:tcPr>
            <w:tcW w:w="1716" w:type="dxa"/>
            <w:vMerge/>
            <w:shd w:val="clear" w:color="auto" w:fill="548DD4"/>
            <w:noWrap/>
            <w:vAlign w:val="bottom"/>
            <w:hideMark/>
          </w:tcPr>
          <w:p w:rsidR="008E0F31" w:rsidRPr="008E0F31" w:rsidRDefault="008E0F31" w:rsidP="008E0F31">
            <w:pPr>
              <w:spacing w:after="0" w:line="240" w:lineRule="auto"/>
              <w:jc w:val="both"/>
              <w:rPr>
                <w:rFonts w:ascii="Calibri" w:eastAsia="Times New Roman" w:hAnsi="Calibri" w:cs="Times New Roman"/>
                <w:b/>
                <w:color w:val="FFFFFF"/>
                <w:sz w:val="24"/>
                <w:szCs w:val="24"/>
              </w:rPr>
            </w:pPr>
          </w:p>
        </w:tc>
        <w:tc>
          <w:tcPr>
            <w:tcW w:w="1110" w:type="dxa"/>
            <w:shd w:val="clear" w:color="auto" w:fill="548DD4"/>
            <w:noWrap/>
            <w:vAlign w:val="bottom"/>
            <w:hideMark/>
          </w:tcPr>
          <w:p w:rsidR="008E0F31" w:rsidRPr="008E0F31" w:rsidRDefault="008E0F31" w:rsidP="008E0F31">
            <w:pPr>
              <w:spacing w:after="0" w:line="240" w:lineRule="auto"/>
              <w:jc w:val="center"/>
              <w:rPr>
                <w:rFonts w:ascii="Calibri" w:eastAsia="Times New Roman" w:hAnsi="Calibri" w:cs="Times New Roman"/>
                <w:b/>
                <w:color w:val="FFFFFF"/>
                <w:sz w:val="24"/>
                <w:szCs w:val="24"/>
              </w:rPr>
            </w:pPr>
            <w:r w:rsidRPr="008E0F31">
              <w:rPr>
                <w:rFonts w:ascii="Calibri" w:eastAsia="Times New Roman" w:hAnsi="Calibri" w:cs="Times New Roman"/>
                <w:b/>
                <w:color w:val="FFFFFF"/>
                <w:sz w:val="24"/>
                <w:szCs w:val="24"/>
              </w:rPr>
              <w:t>All Ages</w:t>
            </w:r>
          </w:p>
        </w:tc>
        <w:tc>
          <w:tcPr>
            <w:tcW w:w="883" w:type="dxa"/>
            <w:shd w:val="clear" w:color="auto" w:fill="548DD4"/>
            <w:noWrap/>
            <w:vAlign w:val="bottom"/>
            <w:hideMark/>
          </w:tcPr>
          <w:p w:rsidR="008E0F31" w:rsidRPr="008E0F31" w:rsidRDefault="008E0F31" w:rsidP="008E0F31">
            <w:pPr>
              <w:spacing w:after="0" w:line="240" w:lineRule="auto"/>
              <w:jc w:val="center"/>
              <w:rPr>
                <w:rFonts w:ascii="Calibri" w:eastAsia="Times New Roman" w:hAnsi="Calibri" w:cs="Times New Roman"/>
                <w:b/>
                <w:color w:val="FFFFFF"/>
                <w:sz w:val="24"/>
                <w:szCs w:val="24"/>
              </w:rPr>
            </w:pPr>
            <w:r w:rsidRPr="008E0F31">
              <w:rPr>
                <w:rFonts w:ascii="Calibri" w:eastAsia="Times New Roman" w:hAnsi="Calibri" w:cs="Times New Roman"/>
                <w:b/>
                <w:color w:val="FFFFFF"/>
                <w:sz w:val="24"/>
                <w:szCs w:val="24"/>
              </w:rPr>
              <w:t>0 - 14</w:t>
            </w:r>
          </w:p>
        </w:tc>
        <w:tc>
          <w:tcPr>
            <w:tcW w:w="1005" w:type="dxa"/>
            <w:shd w:val="clear" w:color="auto" w:fill="548DD4"/>
            <w:noWrap/>
            <w:vAlign w:val="bottom"/>
            <w:hideMark/>
          </w:tcPr>
          <w:p w:rsidR="008E0F31" w:rsidRPr="008E0F31" w:rsidRDefault="008E0F31" w:rsidP="008E0F31">
            <w:pPr>
              <w:spacing w:after="0" w:line="240" w:lineRule="auto"/>
              <w:jc w:val="center"/>
              <w:rPr>
                <w:rFonts w:ascii="Calibri" w:eastAsia="Times New Roman" w:hAnsi="Calibri" w:cs="Times New Roman"/>
                <w:b/>
                <w:color w:val="FFFFFF"/>
                <w:sz w:val="24"/>
                <w:szCs w:val="24"/>
              </w:rPr>
            </w:pPr>
            <w:r w:rsidRPr="008E0F31">
              <w:rPr>
                <w:rFonts w:ascii="Calibri" w:eastAsia="Times New Roman" w:hAnsi="Calibri" w:cs="Times New Roman"/>
                <w:b/>
                <w:color w:val="FFFFFF"/>
                <w:sz w:val="24"/>
                <w:szCs w:val="24"/>
              </w:rPr>
              <w:t>15 - 29</w:t>
            </w:r>
          </w:p>
        </w:tc>
        <w:tc>
          <w:tcPr>
            <w:tcW w:w="1005" w:type="dxa"/>
            <w:shd w:val="clear" w:color="auto" w:fill="548DD4"/>
            <w:noWrap/>
            <w:vAlign w:val="bottom"/>
            <w:hideMark/>
          </w:tcPr>
          <w:p w:rsidR="008E0F31" w:rsidRPr="008E0F31" w:rsidRDefault="008E0F31" w:rsidP="008E0F31">
            <w:pPr>
              <w:spacing w:after="0" w:line="240" w:lineRule="auto"/>
              <w:jc w:val="center"/>
              <w:rPr>
                <w:rFonts w:ascii="Calibri" w:eastAsia="Times New Roman" w:hAnsi="Calibri" w:cs="Times New Roman"/>
                <w:b/>
                <w:color w:val="FFFFFF"/>
                <w:sz w:val="24"/>
                <w:szCs w:val="24"/>
              </w:rPr>
            </w:pPr>
            <w:r w:rsidRPr="008E0F31">
              <w:rPr>
                <w:rFonts w:ascii="Calibri" w:eastAsia="Times New Roman" w:hAnsi="Calibri" w:cs="Times New Roman"/>
                <w:b/>
                <w:color w:val="FFFFFF"/>
                <w:sz w:val="24"/>
                <w:szCs w:val="24"/>
              </w:rPr>
              <w:t>30 - 44</w:t>
            </w:r>
          </w:p>
        </w:tc>
        <w:tc>
          <w:tcPr>
            <w:tcW w:w="1005" w:type="dxa"/>
            <w:shd w:val="clear" w:color="auto" w:fill="548DD4"/>
            <w:noWrap/>
            <w:vAlign w:val="bottom"/>
            <w:hideMark/>
          </w:tcPr>
          <w:p w:rsidR="008E0F31" w:rsidRPr="008E0F31" w:rsidRDefault="008E0F31" w:rsidP="008E0F31">
            <w:pPr>
              <w:spacing w:after="0" w:line="240" w:lineRule="auto"/>
              <w:jc w:val="center"/>
              <w:rPr>
                <w:rFonts w:ascii="Calibri" w:eastAsia="Times New Roman" w:hAnsi="Calibri" w:cs="Times New Roman"/>
                <w:b/>
                <w:color w:val="FFFFFF"/>
                <w:sz w:val="24"/>
                <w:szCs w:val="24"/>
              </w:rPr>
            </w:pPr>
            <w:r w:rsidRPr="008E0F31">
              <w:rPr>
                <w:rFonts w:ascii="Calibri" w:eastAsia="Times New Roman" w:hAnsi="Calibri" w:cs="Times New Roman"/>
                <w:b/>
                <w:color w:val="FFFFFF"/>
                <w:sz w:val="24"/>
                <w:szCs w:val="24"/>
              </w:rPr>
              <w:t>45 - 59</w:t>
            </w:r>
          </w:p>
        </w:tc>
        <w:tc>
          <w:tcPr>
            <w:tcW w:w="1005" w:type="dxa"/>
            <w:shd w:val="clear" w:color="auto" w:fill="548DD4"/>
            <w:noWrap/>
            <w:vAlign w:val="bottom"/>
            <w:hideMark/>
          </w:tcPr>
          <w:p w:rsidR="008E0F31" w:rsidRPr="008E0F31" w:rsidRDefault="008E0F31" w:rsidP="008E0F31">
            <w:pPr>
              <w:spacing w:after="0" w:line="240" w:lineRule="auto"/>
              <w:jc w:val="center"/>
              <w:rPr>
                <w:rFonts w:ascii="Calibri" w:eastAsia="Times New Roman" w:hAnsi="Calibri" w:cs="Times New Roman"/>
                <w:b/>
                <w:color w:val="FFFFFF"/>
                <w:sz w:val="24"/>
                <w:szCs w:val="24"/>
              </w:rPr>
            </w:pPr>
            <w:r w:rsidRPr="008E0F31">
              <w:rPr>
                <w:rFonts w:ascii="Calibri" w:eastAsia="Times New Roman" w:hAnsi="Calibri" w:cs="Times New Roman"/>
                <w:b/>
                <w:color w:val="FFFFFF"/>
                <w:sz w:val="24"/>
                <w:szCs w:val="24"/>
              </w:rPr>
              <w:t>60 - 74</w:t>
            </w:r>
          </w:p>
        </w:tc>
        <w:tc>
          <w:tcPr>
            <w:tcW w:w="1005" w:type="dxa"/>
            <w:shd w:val="clear" w:color="auto" w:fill="548DD4"/>
            <w:noWrap/>
            <w:vAlign w:val="bottom"/>
            <w:hideMark/>
          </w:tcPr>
          <w:p w:rsidR="008E0F31" w:rsidRPr="008E0F31" w:rsidRDefault="008E0F31" w:rsidP="008E0F31">
            <w:pPr>
              <w:spacing w:after="0" w:line="240" w:lineRule="auto"/>
              <w:jc w:val="center"/>
              <w:rPr>
                <w:rFonts w:ascii="Calibri" w:eastAsia="Times New Roman" w:hAnsi="Calibri" w:cs="Times New Roman"/>
                <w:b/>
                <w:color w:val="FFFFFF"/>
                <w:sz w:val="24"/>
                <w:szCs w:val="24"/>
              </w:rPr>
            </w:pPr>
            <w:r w:rsidRPr="008E0F31">
              <w:rPr>
                <w:rFonts w:ascii="Calibri" w:eastAsia="Times New Roman" w:hAnsi="Calibri" w:cs="Times New Roman"/>
                <w:b/>
                <w:color w:val="FFFFFF"/>
                <w:sz w:val="24"/>
                <w:szCs w:val="24"/>
              </w:rPr>
              <w:t>75 - 84</w:t>
            </w:r>
          </w:p>
        </w:tc>
        <w:tc>
          <w:tcPr>
            <w:tcW w:w="920" w:type="dxa"/>
            <w:shd w:val="clear" w:color="auto" w:fill="548DD4"/>
            <w:noWrap/>
            <w:vAlign w:val="bottom"/>
            <w:hideMark/>
          </w:tcPr>
          <w:p w:rsidR="008E0F31" w:rsidRPr="008E0F31" w:rsidRDefault="008E0F31" w:rsidP="008E0F31">
            <w:pPr>
              <w:spacing w:after="0" w:line="240" w:lineRule="auto"/>
              <w:jc w:val="center"/>
              <w:rPr>
                <w:rFonts w:ascii="Calibri" w:eastAsia="Times New Roman" w:hAnsi="Calibri" w:cs="Times New Roman"/>
                <w:b/>
                <w:color w:val="FFFFFF"/>
                <w:sz w:val="24"/>
                <w:szCs w:val="24"/>
              </w:rPr>
            </w:pPr>
            <w:r w:rsidRPr="008E0F31">
              <w:rPr>
                <w:rFonts w:ascii="Calibri" w:eastAsia="Times New Roman" w:hAnsi="Calibri" w:cs="Times New Roman"/>
                <w:b/>
                <w:color w:val="FFFFFF"/>
                <w:sz w:val="24"/>
                <w:szCs w:val="24"/>
              </w:rPr>
              <w:t>85+</w:t>
            </w:r>
          </w:p>
        </w:tc>
      </w:tr>
      <w:tr w:rsidR="008E0F31" w:rsidRPr="008E0F31" w:rsidTr="00DC3638">
        <w:trPr>
          <w:trHeight w:val="417"/>
          <w:jc w:val="center"/>
        </w:trPr>
        <w:tc>
          <w:tcPr>
            <w:tcW w:w="1716" w:type="dxa"/>
            <w:shd w:val="clear" w:color="auto" w:fill="DDD9C3"/>
            <w:noWrap/>
            <w:vAlign w:val="bottom"/>
          </w:tcPr>
          <w:p w:rsidR="008E0F31" w:rsidRDefault="008E0F31" w:rsidP="008E0F31">
            <w:pPr>
              <w:spacing w:after="0" w:line="240" w:lineRule="auto"/>
              <w:jc w:val="both"/>
              <w:rPr>
                <w:rFonts w:ascii="Calibri" w:eastAsia="Times New Roman" w:hAnsi="Calibri" w:cs="Times New Roman"/>
                <w:i/>
                <w:noProof/>
                <w:sz w:val="24"/>
                <w:szCs w:val="24"/>
              </w:rPr>
            </w:pPr>
            <w:r w:rsidRPr="008E0F31">
              <w:rPr>
                <w:rFonts w:ascii="Calibri" w:eastAsia="Times New Roman" w:hAnsi="Calibri" w:cs="Times New Roman"/>
                <w:i/>
                <w:noProof/>
                <w:sz w:val="24"/>
                <w:szCs w:val="24"/>
              </w:rPr>
              <w:t>St Johns and Great Clifton ED</w:t>
            </w:r>
          </w:p>
          <w:p w:rsidR="00186879" w:rsidRPr="008E0F31" w:rsidRDefault="00186879" w:rsidP="008E0F31">
            <w:pPr>
              <w:spacing w:after="0" w:line="240" w:lineRule="auto"/>
              <w:jc w:val="both"/>
              <w:rPr>
                <w:rFonts w:ascii="Calibri" w:eastAsia="Times New Roman" w:hAnsi="Calibri" w:cs="Times New Roman"/>
                <w:i/>
                <w:sz w:val="24"/>
                <w:szCs w:val="24"/>
              </w:rPr>
            </w:pPr>
            <w:r>
              <w:rPr>
                <w:rFonts w:ascii="Calibri" w:eastAsia="Times New Roman" w:hAnsi="Calibri" w:cs="Times New Roman"/>
                <w:i/>
                <w:noProof/>
                <w:sz w:val="24"/>
                <w:szCs w:val="24"/>
              </w:rPr>
              <w:t>(%)</w:t>
            </w:r>
          </w:p>
        </w:tc>
        <w:tc>
          <w:tcPr>
            <w:tcW w:w="1110" w:type="dxa"/>
            <w:shd w:val="clear" w:color="auto" w:fill="DDD9C3"/>
            <w:noWrap/>
            <w:vAlign w:val="bottom"/>
          </w:tcPr>
          <w:p w:rsidR="008E0F31" w:rsidRDefault="008E0F31" w:rsidP="008E0F31">
            <w:pPr>
              <w:spacing w:after="0" w:line="240" w:lineRule="auto"/>
              <w:jc w:val="center"/>
              <w:rPr>
                <w:rFonts w:ascii="Calibri" w:eastAsia="Times New Roman" w:hAnsi="Calibri" w:cs="Times New Roman"/>
                <w:i/>
                <w:noProof/>
                <w:sz w:val="24"/>
                <w:szCs w:val="24"/>
              </w:rPr>
            </w:pPr>
            <w:r w:rsidRPr="008E0F31">
              <w:rPr>
                <w:rFonts w:ascii="Calibri" w:eastAsia="Times New Roman" w:hAnsi="Calibri" w:cs="Times New Roman"/>
                <w:i/>
                <w:noProof/>
                <w:sz w:val="24"/>
                <w:szCs w:val="24"/>
              </w:rPr>
              <w:t>6078</w:t>
            </w:r>
          </w:p>
          <w:p w:rsidR="00186879" w:rsidRPr="008E0F31" w:rsidRDefault="00186879" w:rsidP="008E0F31">
            <w:pPr>
              <w:spacing w:after="0" w:line="240" w:lineRule="auto"/>
              <w:jc w:val="center"/>
              <w:rPr>
                <w:rFonts w:ascii="Calibri" w:eastAsia="Times New Roman" w:hAnsi="Calibri" w:cs="Times New Roman"/>
                <w:i/>
                <w:sz w:val="24"/>
                <w:szCs w:val="24"/>
              </w:rPr>
            </w:pPr>
          </w:p>
        </w:tc>
        <w:tc>
          <w:tcPr>
            <w:tcW w:w="883" w:type="dxa"/>
            <w:shd w:val="clear" w:color="auto" w:fill="DDD9C3"/>
            <w:noWrap/>
            <w:vAlign w:val="bottom"/>
          </w:tcPr>
          <w:p w:rsidR="008E0F31" w:rsidRDefault="008E0F31" w:rsidP="008E0F31">
            <w:pPr>
              <w:spacing w:after="0" w:line="240" w:lineRule="auto"/>
              <w:jc w:val="center"/>
              <w:rPr>
                <w:rFonts w:ascii="Calibri" w:eastAsia="Times New Roman" w:hAnsi="Calibri" w:cs="Times New Roman"/>
                <w:i/>
                <w:noProof/>
                <w:sz w:val="24"/>
                <w:szCs w:val="24"/>
              </w:rPr>
            </w:pPr>
            <w:r w:rsidRPr="008E0F31">
              <w:rPr>
                <w:rFonts w:ascii="Calibri" w:eastAsia="Times New Roman" w:hAnsi="Calibri" w:cs="Times New Roman"/>
                <w:i/>
                <w:noProof/>
                <w:sz w:val="24"/>
                <w:szCs w:val="24"/>
              </w:rPr>
              <w:t>774</w:t>
            </w:r>
          </w:p>
          <w:p w:rsidR="00186879" w:rsidRPr="008E0F31" w:rsidRDefault="00186879" w:rsidP="008E0F31">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(13%)</w:t>
            </w:r>
          </w:p>
        </w:tc>
        <w:tc>
          <w:tcPr>
            <w:tcW w:w="1005" w:type="dxa"/>
            <w:shd w:val="clear" w:color="auto" w:fill="DDD9C3"/>
            <w:noWrap/>
            <w:vAlign w:val="bottom"/>
          </w:tcPr>
          <w:p w:rsidR="008E0F31" w:rsidRDefault="008E0F31" w:rsidP="008E0F31">
            <w:pPr>
              <w:spacing w:after="0" w:line="240" w:lineRule="auto"/>
              <w:jc w:val="center"/>
              <w:rPr>
                <w:rFonts w:ascii="Calibri" w:eastAsia="Times New Roman" w:hAnsi="Calibri" w:cs="Times New Roman"/>
                <w:i/>
                <w:noProof/>
                <w:sz w:val="24"/>
                <w:szCs w:val="24"/>
              </w:rPr>
            </w:pPr>
            <w:r w:rsidRPr="008E0F31">
              <w:rPr>
                <w:rFonts w:ascii="Calibri" w:eastAsia="Times New Roman" w:hAnsi="Calibri" w:cs="Times New Roman"/>
                <w:i/>
                <w:noProof/>
                <w:sz w:val="24"/>
                <w:szCs w:val="24"/>
              </w:rPr>
              <w:t>922</w:t>
            </w:r>
          </w:p>
          <w:p w:rsidR="00186879" w:rsidRPr="008E0F31" w:rsidRDefault="00186879" w:rsidP="008E0F31">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(15%)</w:t>
            </w:r>
          </w:p>
        </w:tc>
        <w:tc>
          <w:tcPr>
            <w:tcW w:w="1005" w:type="dxa"/>
            <w:shd w:val="clear" w:color="auto" w:fill="DDD9C3"/>
            <w:noWrap/>
            <w:vAlign w:val="bottom"/>
          </w:tcPr>
          <w:p w:rsidR="008E0F31" w:rsidRDefault="008E0F31" w:rsidP="008E0F31">
            <w:pPr>
              <w:spacing w:after="0" w:line="240" w:lineRule="auto"/>
              <w:jc w:val="center"/>
              <w:rPr>
                <w:rFonts w:ascii="Calibri" w:eastAsia="Times New Roman" w:hAnsi="Calibri" w:cs="Times New Roman"/>
                <w:i/>
                <w:noProof/>
                <w:sz w:val="24"/>
                <w:szCs w:val="24"/>
              </w:rPr>
            </w:pPr>
            <w:r w:rsidRPr="008E0F31">
              <w:rPr>
                <w:rFonts w:ascii="Calibri" w:eastAsia="Times New Roman" w:hAnsi="Calibri" w:cs="Times New Roman"/>
                <w:i/>
                <w:noProof/>
                <w:sz w:val="24"/>
                <w:szCs w:val="24"/>
              </w:rPr>
              <w:t>1082</w:t>
            </w:r>
          </w:p>
          <w:p w:rsidR="00186879" w:rsidRPr="008E0F31" w:rsidRDefault="00186879" w:rsidP="008E0F31">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(18%)</w:t>
            </w:r>
          </w:p>
        </w:tc>
        <w:tc>
          <w:tcPr>
            <w:tcW w:w="1005" w:type="dxa"/>
            <w:shd w:val="clear" w:color="auto" w:fill="DDD9C3"/>
            <w:noWrap/>
            <w:vAlign w:val="bottom"/>
          </w:tcPr>
          <w:p w:rsidR="008E0F31" w:rsidRDefault="008E0F31" w:rsidP="008E0F31">
            <w:pPr>
              <w:spacing w:after="0" w:line="240" w:lineRule="auto"/>
              <w:jc w:val="center"/>
              <w:rPr>
                <w:rFonts w:ascii="Calibri" w:eastAsia="Times New Roman" w:hAnsi="Calibri" w:cs="Times New Roman"/>
                <w:i/>
                <w:noProof/>
                <w:sz w:val="24"/>
                <w:szCs w:val="24"/>
              </w:rPr>
            </w:pPr>
            <w:r w:rsidRPr="008E0F31">
              <w:rPr>
                <w:rFonts w:ascii="Calibri" w:eastAsia="Times New Roman" w:hAnsi="Calibri" w:cs="Times New Roman"/>
                <w:i/>
                <w:noProof/>
                <w:sz w:val="24"/>
                <w:szCs w:val="24"/>
              </w:rPr>
              <w:t>1386</w:t>
            </w:r>
          </w:p>
          <w:p w:rsidR="00186879" w:rsidRPr="008E0F31" w:rsidRDefault="00186879" w:rsidP="008E0F31">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(23%)</w:t>
            </w:r>
          </w:p>
        </w:tc>
        <w:tc>
          <w:tcPr>
            <w:tcW w:w="1005" w:type="dxa"/>
            <w:shd w:val="clear" w:color="auto" w:fill="DDD9C3"/>
            <w:noWrap/>
            <w:vAlign w:val="bottom"/>
          </w:tcPr>
          <w:p w:rsidR="008E0F31" w:rsidRDefault="008E0F31" w:rsidP="008E0F31">
            <w:pPr>
              <w:spacing w:after="0" w:line="240" w:lineRule="auto"/>
              <w:jc w:val="center"/>
              <w:rPr>
                <w:rFonts w:ascii="Calibri" w:eastAsia="Times New Roman" w:hAnsi="Calibri" w:cs="Times New Roman"/>
                <w:i/>
                <w:noProof/>
                <w:sz w:val="24"/>
                <w:szCs w:val="24"/>
              </w:rPr>
            </w:pPr>
            <w:r w:rsidRPr="008E0F31">
              <w:rPr>
                <w:rFonts w:ascii="Calibri" w:eastAsia="Times New Roman" w:hAnsi="Calibri" w:cs="Times New Roman"/>
                <w:i/>
                <w:noProof/>
                <w:sz w:val="24"/>
                <w:szCs w:val="24"/>
              </w:rPr>
              <w:t>1260</w:t>
            </w:r>
          </w:p>
          <w:p w:rsidR="00186879" w:rsidRPr="008E0F31" w:rsidRDefault="00186879" w:rsidP="008E0F31">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(21%)</w:t>
            </w:r>
          </w:p>
        </w:tc>
        <w:tc>
          <w:tcPr>
            <w:tcW w:w="1005" w:type="dxa"/>
            <w:shd w:val="clear" w:color="auto" w:fill="DDD9C3"/>
            <w:noWrap/>
            <w:vAlign w:val="bottom"/>
          </w:tcPr>
          <w:p w:rsidR="008E0F31" w:rsidRDefault="008E0F31" w:rsidP="008E0F31">
            <w:pPr>
              <w:spacing w:after="0" w:line="240" w:lineRule="auto"/>
              <w:jc w:val="center"/>
              <w:rPr>
                <w:rFonts w:ascii="Calibri" w:eastAsia="Times New Roman" w:hAnsi="Calibri" w:cs="Times New Roman"/>
                <w:i/>
                <w:noProof/>
                <w:sz w:val="24"/>
                <w:szCs w:val="24"/>
              </w:rPr>
            </w:pPr>
            <w:r w:rsidRPr="008E0F31">
              <w:rPr>
                <w:rFonts w:ascii="Calibri" w:eastAsia="Times New Roman" w:hAnsi="Calibri" w:cs="Times New Roman"/>
                <w:i/>
                <w:noProof/>
                <w:sz w:val="24"/>
                <w:szCs w:val="24"/>
              </w:rPr>
              <w:t>427</w:t>
            </w:r>
          </w:p>
          <w:p w:rsidR="00186879" w:rsidRPr="008E0F31" w:rsidRDefault="00186879" w:rsidP="008E0F31">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(7%)</w:t>
            </w:r>
          </w:p>
        </w:tc>
        <w:tc>
          <w:tcPr>
            <w:tcW w:w="920" w:type="dxa"/>
            <w:shd w:val="clear" w:color="auto" w:fill="DDD9C3"/>
            <w:noWrap/>
            <w:vAlign w:val="bottom"/>
          </w:tcPr>
          <w:p w:rsidR="008E0F31" w:rsidRDefault="008E0F31" w:rsidP="008E0F31">
            <w:pPr>
              <w:spacing w:after="0" w:line="240" w:lineRule="auto"/>
              <w:jc w:val="center"/>
              <w:rPr>
                <w:rFonts w:ascii="Calibri" w:eastAsia="Times New Roman" w:hAnsi="Calibri" w:cs="Times New Roman"/>
                <w:i/>
                <w:noProof/>
                <w:sz w:val="24"/>
                <w:szCs w:val="24"/>
              </w:rPr>
            </w:pPr>
            <w:r w:rsidRPr="008E0F31">
              <w:rPr>
                <w:rFonts w:ascii="Calibri" w:eastAsia="Times New Roman" w:hAnsi="Calibri" w:cs="Times New Roman"/>
                <w:i/>
                <w:noProof/>
                <w:sz w:val="24"/>
                <w:szCs w:val="24"/>
              </w:rPr>
              <w:t>227</w:t>
            </w:r>
          </w:p>
          <w:p w:rsidR="00186879" w:rsidRPr="008E0F31" w:rsidRDefault="00186879" w:rsidP="008E0F31">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(3%)</w:t>
            </w:r>
          </w:p>
        </w:tc>
      </w:tr>
    </w:tbl>
    <w:p w:rsidR="008E0F31" w:rsidRDefault="008E0F31" w:rsidP="008E0F31">
      <w:pPr>
        <w:rPr>
          <w:rFonts w:ascii="Arial" w:hAnsi="Arial" w:cs="Arial"/>
          <w:sz w:val="24"/>
          <w:szCs w:val="24"/>
        </w:rPr>
      </w:pPr>
    </w:p>
    <w:p w:rsidR="008E0F31" w:rsidRPr="008E0F31" w:rsidRDefault="008E0F31" w:rsidP="008E0F31">
      <w:pPr>
        <w:rPr>
          <w:rFonts w:ascii="Arial" w:hAnsi="Arial" w:cs="Arial"/>
          <w:i/>
          <w:szCs w:val="24"/>
        </w:rPr>
      </w:pPr>
      <w:r w:rsidRPr="008E0F31">
        <w:rPr>
          <w:rFonts w:ascii="Arial" w:hAnsi="Arial" w:cs="Arial"/>
          <w:i/>
          <w:szCs w:val="24"/>
        </w:rPr>
        <w:t>Source: Office for National Statistics, 2011 Census</w:t>
      </w:r>
    </w:p>
    <w:p w:rsidR="008E0F31" w:rsidRPr="008E0F31" w:rsidRDefault="008E0F31" w:rsidP="008E0F31">
      <w:pPr>
        <w:rPr>
          <w:rFonts w:ascii="Arial" w:hAnsi="Arial" w:cs="Arial"/>
          <w:sz w:val="24"/>
          <w:szCs w:val="24"/>
        </w:rPr>
      </w:pPr>
      <w:r w:rsidRPr="008E0F31">
        <w:rPr>
          <w:rFonts w:ascii="Arial" w:hAnsi="Arial" w:cs="Arial"/>
          <w:sz w:val="24"/>
          <w:szCs w:val="24"/>
        </w:rPr>
        <w:t>The chart below compares the proportion of St Johns and Great Clifton ED’s population within each age group with the proportion of the population within each age group across Allerdale district, Cumbria and England &amp; Wales:</w:t>
      </w:r>
    </w:p>
    <w:p w:rsidR="008E0F31" w:rsidRPr="008E0F31" w:rsidRDefault="008E0F31" w:rsidP="008E0F31">
      <w:pPr>
        <w:rPr>
          <w:rFonts w:ascii="Arial" w:hAnsi="Arial" w:cs="Arial"/>
          <w:sz w:val="24"/>
          <w:szCs w:val="24"/>
        </w:rPr>
      </w:pPr>
      <w:r w:rsidRPr="008E0F31">
        <w:rPr>
          <w:rFonts w:ascii="Arial" w:hAnsi="Arial" w:cs="Arial"/>
          <w:sz w:val="24"/>
          <w:szCs w:val="24"/>
        </w:rPr>
        <w:t xml:space="preserve"> </w:t>
      </w:r>
      <w:r>
        <w:rPr>
          <w:rFonts w:ascii="Arial" w:hAnsi="Arial" w:cs="Arial"/>
          <w:noProof/>
          <w:sz w:val="24"/>
          <w:szCs w:val="24"/>
          <w:lang w:eastAsia="en-GB"/>
        </w:rPr>
        <w:drawing>
          <wp:inline distT="0" distB="0" distL="0" distR="0" wp14:anchorId="15570618" wp14:editId="4691728D">
            <wp:extent cx="5733415" cy="292354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2923540"/>
                    </a:xfrm>
                    <a:prstGeom prst="rect">
                      <a:avLst/>
                    </a:prstGeom>
                    <a:noFill/>
                  </pic:spPr>
                </pic:pic>
              </a:graphicData>
            </a:graphic>
          </wp:inline>
        </w:drawing>
      </w:r>
    </w:p>
    <w:p w:rsidR="008E0F31" w:rsidRPr="008E0F31" w:rsidRDefault="008E0F31" w:rsidP="008E0F31">
      <w:pPr>
        <w:rPr>
          <w:rFonts w:ascii="Arial" w:hAnsi="Arial" w:cs="Arial"/>
          <w:i/>
          <w:szCs w:val="24"/>
        </w:rPr>
      </w:pPr>
      <w:r w:rsidRPr="008E0F31">
        <w:rPr>
          <w:rFonts w:ascii="Arial" w:hAnsi="Arial" w:cs="Arial"/>
          <w:i/>
          <w:szCs w:val="24"/>
        </w:rPr>
        <w:t>Source: Office for National Statistics, 2011 Census</w:t>
      </w:r>
    </w:p>
    <w:p w:rsidR="008E0F31" w:rsidRPr="008E0F31" w:rsidRDefault="008E0F31" w:rsidP="008E0F31">
      <w:pPr>
        <w:rPr>
          <w:rFonts w:ascii="Arial" w:hAnsi="Arial" w:cs="Arial"/>
          <w:sz w:val="24"/>
          <w:szCs w:val="24"/>
        </w:rPr>
      </w:pPr>
      <w:r w:rsidRPr="008E0F31">
        <w:rPr>
          <w:rFonts w:ascii="Arial" w:hAnsi="Arial" w:cs="Arial"/>
          <w:sz w:val="24"/>
          <w:szCs w:val="24"/>
        </w:rPr>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8E0F31" w:rsidRPr="008E0F31" w:rsidRDefault="008E0F31" w:rsidP="008E0F31">
      <w:pPr>
        <w:rPr>
          <w:rFonts w:ascii="Arial" w:hAnsi="Arial" w:cs="Arial"/>
          <w:sz w:val="24"/>
          <w:szCs w:val="24"/>
        </w:rPr>
      </w:pPr>
      <w:r w:rsidRPr="008E0F31">
        <w:rPr>
          <w:rFonts w:ascii="Arial" w:hAnsi="Arial" w:cs="Arial"/>
          <w:sz w:val="24"/>
          <w:szCs w:val="24"/>
        </w:rPr>
        <w:lastRenderedPageBreak/>
        <w:t>The table below identifies which Electoral Wards are fully or partially within the boundaries of St Johns and Great Clifton ED, and what proportion of St Johns and Great Clifton ED’s population live within each ward:</w:t>
      </w:r>
    </w:p>
    <w:p w:rsidR="008E0F31" w:rsidRPr="008E0F31" w:rsidRDefault="008E0F31" w:rsidP="008E0F31">
      <w:pPr>
        <w:rPr>
          <w:rFonts w:ascii="Arial" w:hAnsi="Arial" w:cs="Arial"/>
          <w:sz w:val="24"/>
          <w:szCs w:val="24"/>
        </w:rPr>
      </w:pPr>
      <w:r w:rsidRPr="008E0F31">
        <w:rPr>
          <w:rFonts w:ascii="Arial" w:hAnsi="Arial" w:cs="Arial"/>
          <w:sz w:val="24"/>
          <w:szCs w:val="24"/>
        </w:rPr>
        <w:t xml:space="preserve"> </w:t>
      </w:r>
      <w:r w:rsidR="00410BC9">
        <w:rPr>
          <w:rFonts w:ascii="Arial" w:hAnsi="Arial" w:cs="Arial"/>
          <w:noProof/>
          <w:sz w:val="24"/>
          <w:szCs w:val="24"/>
          <w:lang w:eastAsia="en-GB"/>
        </w:rPr>
        <w:drawing>
          <wp:inline distT="0" distB="0" distL="0" distR="0" wp14:anchorId="54E46F07" wp14:editId="5A843748">
            <wp:extent cx="5733415" cy="10287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1028700"/>
                    </a:xfrm>
                    <a:prstGeom prst="rect">
                      <a:avLst/>
                    </a:prstGeom>
                    <a:noFill/>
                  </pic:spPr>
                </pic:pic>
              </a:graphicData>
            </a:graphic>
          </wp:inline>
        </w:drawing>
      </w:r>
    </w:p>
    <w:p w:rsidR="008E0F31" w:rsidRPr="00410BC9" w:rsidRDefault="008E0F31" w:rsidP="008E0F31">
      <w:pPr>
        <w:rPr>
          <w:rFonts w:ascii="Arial" w:hAnsi="Arial" w:cs="Arial"/>
          <w:i/>
          <w:szCs w:val="24"/>
        </w:rPr>
      </w:pPr>
      <w:r w:rsidRPr="00410BC9">
        <w:rPr>
          <w:rFonts w:ascii="Arial" w:hAnsi="Arial" w:cs="Arial"/>
          <w:i/>
          <w:szCs w:val="24"/>
        </w:rPr>
        <w:t>Source: Cumbria Intelligence Observatory, 2013</w:t>
      </w:r>
    </w:p>
    <w:p w:rsidR="008E0F31" w:rsidRPr="008E0F31" w:rsidRDefault="008E0F31" w:rsidP="008E0F31">
      <w:pPr>
        <w:rPr>
          <w:rFonts w:ascii="Arial" w:hAnsi="Arial" w:cs="Arial"/>
          <w:sz w:val="24"/>
          <w:szCs w:val="24"/>
        </w:rPr>
      </w:pPr>
      <w:r w:rsidRPr="008E0F31">
        <w:rPr>
          <w:rFonts w:ascii="Arial" w:hAnsi="Arial" w:cs="Arial"/>
          <w:sz w:val="24"/>
          <w:szCs w:val="24"/>
        </w:rPr>
        <w:t xml:space="preserve"> </w:t>
      </w:r>
    </w:p>
    <w:p w:rsidR="008E0F31" w:rsidRPr="008E0F31" w:rsidRDefault="008E0F31" w:rsidP="008E0F31">
      <w:pPr>
        <w:rPr>
          <w:rFonts w:ascii="Arial" w:hAnsi="Arial" w:cs="Arial"/>
          <w:sz w:val="24"/>
          <w:szCs w:val="24"/>
        </w:rPr>
      </w:pPr>
    </w:p>
    <w:p w:rsidR="00410BC9" w:rsidRDefault="00410BC9">
      <w:pPr>
        <w:rPr>
          <w:rFonts w:ascii="Arial" w:hAnsi="Arial" w:cs="Arial"/>
          <w:sz w:val="24"/>
          <w:szCs w:val="24"/>
        </w:rPr>
      </w:pPr>
      <w:r>
        <w:rPr>
          <w:rFonts w:ascii="Arial" w:hAnsi="Arial" w:cs="Arial"/>
          <w:sz w:val="24"/>
          <w:szCs w:val="24"/>
        </w:rPr>
        <w:br w:type="page"/>
      </w:r>
    </w:p>
    <w:p w:rsidR="00410BC9" w:rsidRDefault="008E0F31">
      <w:pPr>
        <w:rPr>
          <w:rFonts w:ascii="Arial" w:hAnsi="Arial" w:cs="Arial"/>
          <w:sz w:val="24"/>
          <w:szCs w:val="24"/>
        </w:rPr>
      </w:pPr>
      <w:r w:rsidRPr="008E0F31">
        <w:rPr>
          <w:rFonts w:ascii="Arial" w:hAnsi="Arial" w:cs="Arial"/>
          <w:sz w:val="24"/>
          <w:szCs w:val="24"/>
        </w:rPr>
        <w:lastRenderedPageBreak/>
        <w:t xml:space="preserve">The map below overlays Electoral Ward boundaries on to St Johns and Great Clifton ED’s boundary:   </w:t>
      </w:r>
      <w:r w:rsidR="00410BC9">
        <w:rPr>
          <w:rFonts w:ascii="Arial" w:hAnsi="Arial" w:cs="Arial"/>
          <w:noProof/>
          <w:sz w:val="24"/>
          <w:szCs w:val="24"/>
          <w:lang w:eastAsia="en-GB"/>
        </w:rPr>
        <w:drawing>
          <wp:inline distT="0" distB="0" distL="0" distR="0" wp14:anchorId="1D49B9E6" wp14:editId="306D5FE2">
            <wp:extent cx="5733415" cy="8094980"/>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415" cy="8094980"/>
                    </a:xfrm>
                    <a:prstGeom prst="rect">
                      <a:avLst/>
                    </a:prstGeom>
                    <a:noFill/>
                  </pic:spPr>
                </pic:pic>
              </a:graphicData>
            </a:graphic>
          </wp:inline>
        </w:drawing>
      </w:r>
    </w:p>
    <w:p w:rsidR="008E0F31" w:rsidRPr="008E0F31" w:rsidRDefault="008E0F31" w:rsidP="008E0F31">
      <w:pPr>
        <w:rPr>
          <w:rFonts w:ascii="Arial" w:hAnsi="Arial" w:cs="Arial"/>
          <w:sz w:val="24"/>
          <w:szCs w:val="24"/>
        </w:rPr>
      </w:pPr>
      <w:r w:rsidRPr="008E0F31">
        <w:rPr>
          <w:rFonts w:ascii="Arial"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8E0F31" w:rsidRPr="008E0F31" w:rsidRDefault="008E0F31" w:rsidP="008E0F31">
      <w:pPr>
        <w:rPr>
          <w:rFonts w:ascii="Arial" w:hAnsi="Arial" w:cs="Arial"/>
          <w:sz w:val="24"/>
          <w:szCs w:val="24"/>
        </w:rPr>
      </w:pPr>
      <w:r w:rsidRPr="008E0F31">
        <w:rPr>
          <w:rFonts w:ascii="Arial" w:hAnsi="Arial" w:cs="Arial"/>
          <w:sz w:val="24"/>
          <w:szCs w:val="24"/>
        </w:rPr>
        <w:t>For simple step by step instructions to use the Cumbria Atlas to explore statistics for the wards within your Electoral Division, please visit the following web page:</w:t>
      </w:r>
    </w:p>
    <w:p w:rsidR="008E0F31" w:rsidRPr="008E0F31" w:rsidRDefault="008E0F31" w:rsidP="008E0F31">
      <w:pPr>
        <w:rPr>
          <w:rFonts w:ascii="Arial" w:hAnsi="Arial" w:cs="Arial"/>
          <w:sz w:val="24"/>
          <w:szCs w:val="24"/>
        </w:rPr>
      </w:pPr>
      <w:r w:rsidRPr="008E0F31">
        <w:rPr>
          <w:rFonts w:ascii="Arial" w:hAnsi="Arial" w:cs="Arial"/>
          <w:sz w:val="24"/>
          <w:szCs w:val="24"/>
        </w:rPr>
        <w:t>http://www.cumbria.gov.uk/eLibrary/view.asp?ID=56017</w:t>
      </w:r>
    </w:p>
    <w:p w:rsidR="008E0F31" w:rsidRPr="008E0F31" w:rsidRDefault="008E0F31" w:rsidP="008E0F31">
      <w:pPr>
        <w:rPr>
          <w:rFonts w:ascii="Arial" w:hAnsi="Arial" w:cs="Arial"/>
          <w:sz w:val="24"/>
          <w:szCs w:val="24"/>
        </w:rPr>
      </w:pPr>
      <w:r w:rsidRPr="008E0F31">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D2778A" w:rsidRDefault="008E0F31" w:rsidP="008E0F31">
      <w:pPr>
        <w:rPr>
          <w:rFonts w:ascii="Arial" w:hAnsi="Arial" w:cs="Arial"/>
          <w:color w:val="000000" w:themeColor="text1"/>
          <w:sz w:val="24"/>
          <w:szCs w:val="24"/>
        </w:rPr>
      </w:pPr>
      <w:r w:rsidRPr="008E0F31">
        <w:rPr>
          <w:rFonts w:ascii="Arial" w:hAnsi="Arial" w:cs="Arial"/>
          <w:sz w:val="24"/>
          <w:szCs w:val="24"/>
        </w:rPr>
        <w:t xml:space="preserve">To contact the team please call 01228 226309, or email info@cumbriaobservatory.org.uk   </w:t>
      </w:r>
    </w:p>
    <w:p w:rsidR="00D2778A" w:rsidRPr="00094523" w:rsidRDefault="00D2778A" w:rsidP="00094523">
      <w:pPr>
        <w:pStyle w:val="Heading1"/>
      </w:pPr>
      <w:r w:rsidRPr="00094523">
        <w:t>Parks, Open Spaces and Leisure Facilities</w:t>
      </w:r>
    </w:p>
    <w:p w:rsidR="00D2778A" w:rsidRPr="00D2778A" w:rsidRDefault="00D2778A" w:rsidP="00D2778A"/>
    <w:p w:rsidR="00383A32" w:rsidRDefault="00383A32" w:rsidP="00383A32">
      <w:pPr>
        <w:spacing w:after="0" w:line="240" w:lineRule="auto"/>
        <w:rPr>
          <w:rFonts w:ascii="Arial" w:hAnsi="Arial" w:cs="Arial"/>
          <w:sz w:val="24"/>
          <w:szCs w:val="24"/>
        </w:rPr>
      </w:pPr>
      <w:r w:rsidRPr="00383A32">
        <w:rPr>
          <w:rFonts w:ascii="Arial" w:hAnsi="Arial" w:cs="Arial"/>
          <w:sz w:val="24"/>
          <w:szCs w:val="24"/>
        </w:rPr>
        <w:t xml:space="preserve">Workington Hall Parklands </w:t>
      </w:r>
      <w:r w:rsidR="0044388D">
        <w:rPr>
          <w:rFonts w:ascii="Arial" w:hAnsi="Arial" w:cs="Arial"/>
          <w:sz w:val="24"/>
          <w:szCs w:val="24"/>
        </w:rPr>
        <w:t xml:space="preserve">is a large multi-use area, popular with dog walkers </w:t>
      </w:r>
      <w:r>
        <w:rPr>
          <w:rFonts w:ascii="Arial" w:hAnsi="Arial" w:cs="Arial"/>
          <w:sz w:val="24"/>
          <w:szCs w:val="24"/>
        </w:rPr>
        <w:t>incorporating</w:t>
      </w:r>
      <w:r w:rsidR="0044388D">
        <w:rPr>
          <w:rFonts w:ascii="Arial" w:hAnsi="Arial" w:cs="Arial"/>
          <w:sz w:val="24"/>
          <w:szCs w:val="24"/>
        </w:rPr>
        <w:t xml:space="preserve"> a number of facilities</w:t>
      </w:r>
      <w:r>
        <w:rPr>
          <w:rFonts w:ascii="Arial" w:hAnsi="Arial" w:cs="Arial"/>
          <w:sz w:val="24"/>
          <w:szCs w:val="24"/>
        </w:rPr>
        <w:t>:</w:t>
      </w:r>
    </w:p>
    <w:p w:rsidR="00410BC9" w:rsidRPr="00383A32" w:rsidRDefault="00410BC9" w:rsidP="00383A32">
      <w:pPr>
        <w:pStyle w:val="ListParagraph"/>
        <w:numPr>
          <w:ilvl w:val="0"/>
          <w:numId w:val="4"/>
        </w:numPr>
        <w:spacing w:after="0" w:line="240" w:lineRule="auto"/>
        <w:rPr>
          <w:rFonts w:ascii="Arial" w:hAnsi="Arial" w:cs="Arial"/>
          <w:sz w:val="24"/>
          <w:szCs w:val="24"/>
        </w:rPr>
      </w:pPr>
      <w:r w:rsidRPr="00383A32">
        <w:rPr>
          <w:rFonts w:ascii="Arial" w:hAnsi="Arial" w:cs="Arial"/>
          <w:sz w:val="24"/>
          <w:szCs w:val="24"/>
        </w:rPr>
        <w:t xml:space="preserve">Curwen Park </w:t>
      </w:r>
    </w:p>
    <w:p w:rsidR="00383A32" w:rsidRPr="00383A32" w:rsidRDefault="00383A32" w:rsidP="00383A32">
      <w:pPr>
        <w:pStyle w:val="ListParagraph"/>
        <w:numPr>
          <w:ilvl w:val="0"/>
          <w:numId w:val="4"/>
        </w:numPr>
        <w:spacing w:after="0" w:line="240" w:lineRule="auto"/>
        <w:rPr>
          <w:rFonts w:ascii="Arial" w:hAnsi="Arial" w:cs="Arial"/>
          <w:sz w:val="24"/>
          <w:szCs w:val="24"/>
        </w:rPr>
      </w:pPr>
      <w:r w:rsidRPr="00383A32">
        <w:rPr>
          <w:rFonts w:ascii="Arial" w:hAnsi="Arial" w:cs="Arial"/>
          <w:sz w:val="24"/>
          <w:szCs w:val="24"/>
        </w:rPr>
        <w:t xml:space="preserve">Mill Field </w:t>
      </w:r>
    </w:p>
    <w:p w:rsidR="00383A32" w:rsidRDefault="00383A32" w:rsidP="00383A32">
      <w:pPr>
        <w:pStyle w:val="ListParagraph"/>
        <w:numPr>
          <w:ilvl w:val="0"/>
          <w:numId w:val="4"/>
        </w:numPr>
        <w:spacing w:after="0" w:line="240" w:lineRule="auto"/>
        <w:rPr>
          <w:rFonts w:ascii="Arial" w:hAnsi="Arial" w:cs="Arial"/>
          <w:sz w:val="24"/>
          <w:szCs w:val="24"/>
        </w:rPr>
      </w:pPr>
      <w:r w:rsidRPr="00383A32">
        <w:rPr>
          <w:rFonts w:ascii="Arial" w:hAnsi="Arial" w:cs="Arial"/>
          <w:sz w:val="24"/>
          <w:szCs w:val="24"/>
        </w:rPr>
        <w:t>Horse Close Skate Park</w:t>
      </w:r>
    </w:p>
    <w:p w:rsidR="00383A32" w:rsidRPr="00383A32" w:rsidRDefault="00383A32" w:rsidP="00383A32">
      <w:pPr>
        <w:pStyle w:val="ListParagraph"/>
        <w:numPr>
          <w:ilvl w:val="0"/>
          <w:numId w:val="4"/>
        </w:numPr>
        <w:spacing w:after="0" w:line="240" w:lineRule="auto"/>
        <w:rPr>
          <w:rFonts w:ascii="Arial" w:hAnsi="Arial" w:cs="Arial"/>
          <w:sz w:val="24"/>
          <w:szCs w:val="24"/>
        </w:rPr>
      </w:pPr>
      <w:r w:rsidRPr="00383A32">
        <w:rPr>
          <w:rFonts w:ascii="Arial" w:hAnsi="Arial" w:cs="Arial"/>
          <w:sz w:val="24"/>
          <w:szCs w:val="24"/>
        </w:rPr>
        <w:t>Curwen Park Sports Pitches</w:t>
      </w:r>
    </w:p>
    <w:p w:rsidR="0044388D" w:rsidRDefault="0044388D" w:rsidP="00383A32">
      <w:pPr>
        <w:spacing w:after="0" w:line="240" w:lineRule="auto"/>
        <w:rPr>
          <w:rFonts w:ascii="Arial" w:hAnsi="Arial" w:cs="Arial"/>
          <w:sz w:val="24"/>
          <w:szCs w:val="24"/>
        </w:rPr>
      </w:pPr>
      <w:r>
        <w:rPr>
          <w:rFonts w:ascii="Arial" w:hAnsi="Arial" w:cs="Arial"/>
          <w:sz w:val="24"/>
          <w:szCs w:val="24"/>
        </w:rPr>
        <w:t xml:space="preserve"> </w:t>
      </w:r>
    </w:p>
    <w:p w:rsidR="00142271" w:rsidRDefault="00410BC9" w:rsidP="00383A32">
      <w:pPr>
        <w:spacing w:after="0" w:line="240" w:lineRule="auto"/>
        <w:rPr>
          <w:rFonts w:ascii="Arial" w:hAnsi="Arial" w:cs="Arial"/>
          <w:sz w:val="24"/>
          <w:szCs w:val="24"/>
        </w:rPr>
      </w:pPr>
      <w:r>
        <w:rPr>
          <w:rFonts w:ascii="Arial" w:hAnsi="Arial" w:cs="Arial"/>
          <w:sz w:val="24"/>
          <w:szCs w:val="24"/>
        </w:rPr>
        <w:t xml:space="preserve">Cricket field, </w:t>
      </w:r>
      <w:r w:rsidR="00186879">
        <w:rPr>
          <w:rFonts w:ascii="Arial" w:hAnsi="Arial" w:cs="Arial"/>
          <w:sz w:val="24"/>
          <w:szCs w:val="24"/>
        </w:rPr>
        <w:t xml:space="preserve">Earnest Valentine Ground </w:t>
      </w:r>
    </w:p>
    <w:p w:rsidR="00D2778A" w:rsidRDefault="00383A32" w:rsidP="00383A32">
      <w:pPr>
        <w:spacing w:after="0" w:line="240" w:lineRule="auto"/>
        <w:rPr>
          <w:rFonts w:ascii="Arial" w:hAnsi="Arial" w:cs="Arial"/>
          <w:sz w:val="24"/>
          <w:szCs w:val="24"/>
        </w:rPr>
      </w:pPr>
      <w:r w:rsidRPr="00383A32">
        <w:rPr>
          <w:rFonts w:ascii="Arial" w:hAnsi="Arial" w:cs="Arial"/>
          <w:sz w:val="24"/>
          <w:szCs w:val="24"/>
        </w:rPr>
        <w:t>The Cloffocks</w:t>
      </w:r>
    </w:p>
    <w:p w:rsidR="00474CCC" w:rsidRDefault="00474CCC" w:rsidP="00383A32">
      <w:pPr>
        <w:spacing w:after="0" w:line="240" w:lineRule="auto"/>
        <w:rPr>
          <w:rFonts w:ascii="Arial" w:hAnsi="Arial" w:cs="Arial"/>
          <w:sz w:val="24"/>
          <w:szCs w:val="24"/>
        </w:rPr>
      </w:pPr>
      <w:r>
        <w:rPr>
          <w:rFonts w:ascii="Arial" w:hAnsi="Arial" w:cs="Arial"/>
          <w:sz w:val="24"/>
          <w:szCs w:val="24"/>
        </w:rPr>
        <w:t>Newlands play area</w:t>
      </w:r>
    </w:p>
    <w:p w:rsidR="00410BC9" w:rsidRDefault="0044388D" w:rsidP="00383A32">
      <w:pPr>
        <w:spacing w:after="0" w:line="240" w:lineRule="auto"/>
        <w:rPr>
          <w:rFonts w:ascii="Arial" w:hAnsi="Arial" w:cs="Arial"/>
          <w:sz w:val="24"/>
          <w:szCs w:val="24"/>
        </w:rPr>
      </w:pPr>
      <w:r>
        <w:rPr>
          <w:rFonts w:ascii="Arial" w:hAnsi="Arial" w:cs="Arial"/>
          <w:sz w:val="24"/>
          <w:szCs w:val="24"/>
        </w:rPr>
        <w:t>Newlands</w:t>
      </w:r>
      <w:r w:rsidR="00410BC9">
        <w:rPr>
          <w:rFonts w:ascii="Arial" w:hAnsi="Arial" w:cs="Arial"/>
          <w:sz w:val="24"/>
          <w:szCs w:val="24"/>
        </w:rPr>
        <w:t xml:space="preserve"> Allotments</w:t>
      </w:r>
    </w:p>
    <w:p w:rsidR="00410BC9" w:rsidRDefault="0044388D" w:rsidP="00383A32">
      <w:pPr>
        <w:spacing w:after="0" w:line="240" w:lineRule="auto"/>
        <w:rPr>
          <w:rFonts w:ascii="Arial" w:hAnsi="Arial" w:cs="Arial"/>
          <w:sz w:val="24"/>
          <w:szCs w:val="24"/>
        </w:rPr>
      </w:pPr>
      <w:r>
        <w:rPr>
          <w:rFonts w:ascii="Arial" w:hAnsi="Arial" w:cs="Arial"/>
          <w:sz w:val="24"/>
          <w:szCs w:val="24"/>
        </w:rPr>
        <w:t>Cloffocks Allotments</w:t>
      </w:r>
    </w:p>
    <w:p w:rsidR="00383A32" w:rsidRDefault="00383A32" w:rsidP="00383A32">
      <w:pPr>
        <w:spacing w:after="0" w:line="240" w:lineRule="auto"/>
        <w:rPr>
          <w:rFonts w:ascii="Arial" w:hAnsi="Arial" w:cs="Arial"/>
          <w:sz w:val="24"/>
          <w:szCs w:val="24"/>
        </w:rPr>
      </w:pPr>
      <w:r>
        <w:rPr>
          <w:rFonts w:ascii="Arial" w:hAnsi="Arial" w:cs="Arial"/>
          <w:sz w:val="24"/>
          <w:szCs w:val="24"/>
        </w:rPr>
        <w:t>High Wood, Scale Beck</w:t>
      </w:r>
    </w:p>
    <w:p w:rsidR="00383A32" w:rsidRPr="00946E7A" w:rsidRDefault="00383A32" w:rsidP="00383A32">
      <w:pPr>
        <w:spacing w:after="0" w:line="240" w:lineRule="auto"/>
        <w:rPr>
          <w:rFonts w:ascii="Arial" w:hAnsi="Arial" w:cs="Arial"/>
          <w:sz w:val="24"/>
          <w:szCs w:val="24"/>
        </w:rPr>
      </w:pPr>
      <w:r w:rsidRPr="00383A32">
        <w:rPr>
          <w:rFonts w:ascii="Arial" w:hAnsi="Arial" w:cs="Arial"/>
          <w:sz w:val="24"/>
          <w:szCs w:val="24"/>
        </w:rPr>
        <w:t>Great Clifton Lions</w:t>
      </w:r>
      <w:r>
        <w:rPr>
          <w:rFonts w:ascii="Arial" w:hAnsi="Arial" w:cs="Arial"/>
          <w:sz w:val="24"/>
          <w:szCs w:val="24"/>
        </w:rPr>
        <w:t xml:space="preserve"> field</w:t>
      </w:r>
    </w:p>
    <w:p w:rsidR="00094523" w:rsidRDefault="00094523" w:rsidP="00094523">
      <w:pPr>
        <w:pStyle w:val="Heading1"/>
      </w:pPr>
    </w:p>
    <w:p w:rsidR="00094523" w:rsidRDefault="00094523" w:rsidP="00094523">
      <w:pPr>
        <w:pStyle w:val="Heading1"/>
      </w:pPr>
    </w:p>
    <w:p w:rsidR="00094523" w:rsidRDefault="00094523" w:rsidP="00094523">
      <w:pPr>
        <w:pStyle w:val="Heading1"/>
      </w:pPr>
    </w:p>
    <w:p w:rsidR="00094523" w:rsidRDefault="00094523" w:rsidP="00094523">
      <w:pPr>
        <w:pStyle w:val="Heading1"/>
      </w:pPr>
    </w:p>
    <w:p w:rsidR="00D2778A" w:rsidRPr="00094523" w:rsidRDefault="00D2778A" w:rsidP="00094523">
      <w:pPr>
        <w:pStyle w:val="Heading1"/>
      </w:pPr>
      <w:r w:rsidRPr="00094523">
        <w:t>Active Community Organisations</w:t>
      </w:r>
    </w:p>
    <w:p w:rsidR="00D2778A" w:rsidRPr="00D2778A" w:rsidRDefault="00D2778A" w:rsidP="00D2778A"/>
    <w:p w:rsidR="00094523" w:rsidRDefault="00383A32" w:rsidP="00094523">
      <w:pPr>
        <w:pStyle w:val="Heading1"/>
        <w:numPr>
          <w:ilvl w:val="0"/>
          <w:numId w:val="3"/>
        </w:numPr>
        <w:rPr>
          <w:rFonts w:eastAsiaTheme="minorHAnsi"/>
          <w:b w:val="0"/>
          <w:color w:val="auto"/>
          <w:sz w:val="24"/>
          <w:szCs w:val="24"/>
        </w:rPr>
      </w:pPr>
      <w:r w:rsidRPr="00094523">
        <w:rPr>
          <w:rFonts w:eastAsiaTheme="minorHAnsi"/>
          <w:b w:val="0"/>
          <w:color w:val="auto"/>
          <w:sz w:val="24"/>
          <w:szCs w:val="24"/>
        </w:rPr>
        <w:t xml:space="preserve">Helena Thompson Museum </w:t>
      </w:r>
    </w:p>
    <w:p w:rsidR="00383A32" w:rsidRPr="00094523" w:rsidRDefault="00383A32" w:rsidP="00094523">
      <w:pPr>
        <w:pStyle w:val="Heading1"/>
        <w:numPr>
          <w:ilvl w:val="0"/>
          <w:numId w:val="3"/>
        </w:numPr>
        <w:rPr>
          <w:rFonts w:eastAsiaTheme="minorHAnsi"/>
          <w:b w:val="0"/>
          <w:color w:val="auto"/>
          <w:sz w:val="24"/>
          <w:szCs w:val="24"/>
        </w:rPr>
      </w:pPr>
      <w:r w:rsidRPr="00094523">
        <w:rPr>
          <w:rFonts w:eastAsiaTheme="minorHAnsi"/>
          <w:b w:val="0"/>
          <w:color w:val="auto"/>
          <w:sz w:val="24"/>
          <w:szCs w:val="24"/>
        </w:rPr>
        <w:t xml:space="preserve">The Friends of Workington Hall Parklands </w:t>
      </w:r>
    </w:p>
    <w:p w:rsidR="00383A32" w:rsidRPr="00094523" w:rsidRDefault="00383A32" w:rsidP="00094523">
      <w:pPr>
        <w:pStyle w:val="Heading1"/>
        <w:numPr>
          <w:ilvl w:val="0"/>
          <w:numId w:val="3"/>
        </w:numPr>
        <w:rPr>
          <w:rFonts w:eastAsiaTheme="minorHAnsi"/>
          <w:b w:val="0"/>
          <w:color w:val="auto"/>
          <w:sz w:val="24"/>
          <w:szCs w:val="24"/>
        </w:rPr>
      </w:pPr>
      <w:r w:rsidRPr="00094523">
        <w:rPr>
          <w:rFonts w:eastAsiaTheme="minorHAnsi"/>
          <w:b w:val="0"/>
          <w:color w:val="auto"/>
          <w:sz w:val="24"/>
          <w:szCs w:val="24"/>
        </w:rPr>
        <w:t>The West Cumbria Guild of Model Engineers (WCGME)</w:t>
      </w:r>
    </w:p>
    <w:p w:rsidR="00383A32" w:rsidRPr="00094523" w:rsidRDefault="00383A32" w:rsidP="00094523">
      <w:pPr>
        <w:pStyle w:val="Heading1"/>
        <w:numPr>
          <w:ilvl w:val="0"/>
          <w:numId w:val="3"/>
        </w:numPr>
        <w:rPr>
          <w:rFonts w:eastAsiaTheme="minorHAnsi"/>
          <w:b w:val="0"/>
          <w:color w:val="auto"/>
          <w:sz w:val="24"/>
          <w:szCs w:val="24"/>
        </w:rPr>
      </w:pPr>
      <w:r w:rsidRPr="00094523">
        <w:rPr>
          <w:rFonts w:eastAsiaTheme="minorHAnsi"/>
          <w:b w:val="0"/>
          <w:color w:val="auto"/>
          <w:sz w:val="24"/>
          <w:szCs w:val="24"/>
        </w:rPr>
        <w:t>The Workington Youth Alternative Sports Group (WYASG)</w:t>
      </w:r>
    </w:p>
    <w:p w:rsidR="008E0F31" w:rsidRPr="00094523" w:rsidRDefault="008E0F31" w:rsidP="00094523">
      <w:pPr>
        <w:pStyle w:val="Heading1"/>
        <w:numPr>
          <w:ilvl w:val="0"/>
          <w:numId w:val="3"/>
        </w:numPr>
        <w:rPr>
          <w:rFonts w:eastAsiaTheme="minorHAnsi"/>
          <w:b w:val="0"/>
          <w:color w:val="auto"/>
          <w:sz w:val="24"/>
          <w:szCs w:val="24"/>
        </w:rPr>
      </w:pPr>
      <w:r w:rsidRPr="00094523">
        <w:rPr>
          <w:rFonts w:eastAsiaTheme="minorHAnsi"/>
          <w:b w:val="0"/>
          <w:color w:val="auto"/>
          <w:sz w:val="24"/>
          <w:szCs w:val="24"/>
        </w:rPr>
        <w:t>British legion</w:t>
      </w:r>
    </w:p>
    <w:p w:rsidR="008E0F31" w:rsidRPr="00094523" w:rsidRDefault="008E0F31" w:rsidP="00094523">
      <w:pPr>
        <w:pStyle w:val="Heading1"/>
        <w:numPr>
          <w:ilvl w:val="0"/>
          <w:numId w:val="3"/>
        </w:numPr>
        <w:rPr>
          <w:rFonts w:eastAsiaTheme="minorHAnsi"/>
          <w:b w:val="0"/>
          <w:color w:val="auto"/>
          <w:sz w:val="24"/>
          <w:szCs w:val="24"/>
        </w:rPr>
      </w:pPr>
      <w:r w:rsidRPr="00094523">
        <w:rPr>
          <w:rFonts w:eastAsiaTheme="minorHAnsi"/>
          <w:b w:val="0"/>
          <w:color w:val="auto"/>
          <w:sz w:val="24"/>
          <w:szCs w:val="24"/>
        </w:rPr>
        <w:t>St Johns community hall</w:t>
      </w:r>
    </w:p>
    <w:p w:rsidR="00094523" w:rsidRPr="00094523" w:rsidRDefault="00094523" w:rsidP="00094523"/>
    <w:p w:rsidR="00E676A7" w:rsidRDefault="00E676A7" w:rsidP="0044388D">
      <w:pPr>
        <w:pStyle w:val="ListParagraph"/>
        <w:numPr>
          <w:ilvl w:val="0"/>
          <w:numId w:val="3"/>
        </w:numPr>
        <w:spacing w:line="240" w:lineRule="auto"/>
        <w:rPr>
          <w:rFonts w:ascii="Arial" w:hAnsi="Arial" w:cs="Arial"/>
          <w:sz w:val="24"/>
          <w:szCs w:val="24"/>
        </w:rPr>
      </w:pPr>
      <w:r w:rsidRPr="00094523">
        <w:rPr>
          <w:rFonts w:ascii="Arial" w:hAnsi="Arial" w:cs="Arial"/>
          <w:sz w:val="24"/>
          <w:szCs w:val="24"/>
        </w:rPr>
        <w:t>West Cumbria Guild of Model Engineers</w:t>
      </w:r>
    </w:p>
    <w:p w:rsidR="00094523" w:rsidRPr="00094523" w:rsidRDefault="00094523" w:rsidP="00094523">
      <w:pPr>
        <w:pStyle w:val="ListParagraph"/>
        <w:rPr>
          <w:rFonts w:ascii="Arial" w:hAnsi="Arial" w:cs="Arial"/>
          <w:sz w:val="24"/>
          <w:szCs w:val="24"/>
        </w:rPr>
      </w:pPr>
    </w:p>
    <w:p w:rsidR="00094523" w:rsidRPr="00094523" w:rsidRDefault="00094523" w:rsidP="00094523">
      <w:pPr>
        <w:pStyle w:val="ListParagraph"/>
        <w:spacing w:line="240" w:lineRule="auto"/>
        <w:rPr>
          <w:rFonts w:ascii="Arial" w:hAnsi="Arial" w:cs="Arial"/>
          <w:sz w:val="24"/>
          <w:szCs w:val="24"/>
        </w:rPr>
      </w:pPr>
    </w:p>
    <w:p w:rsidR="008E0F31" w:rsidRDefault="0044388D" w:rsidP="0044388D">
      <w:pPr>
        <w:pStyle w:val="ListParagraph"/>
        <w:numPr>
          <w:ilvl w:val="0"/>
          <w:numId w:val="3"/>
        </w:numPr>
        <w:spacing w:line="240" w:lineRule="auto"/>
        <w:rPr>
          <w:rFonts w:ascii="Arial" w:hAnsi="Arial" w:cs="Arial"/>
          <w:sz w:val="24"/>
          <w:szCs w:val="24"/>
        </w:rPr>
      </w:pPr>
      <w:r w:rsidRPr="00094523">
        <w:rPr>
          <w:rFonts w:ascii="Arial" w:hAnsi="Arial" w:cs="Arial"/>
          <w:sz w:val="24"/>
          <w:szCs w:val="24"/>
        </w:rPr>
        <w:t>The Workington Nature Partnership</w:t>
      </w:r>
    </w:p>
    <w:p w:rsidR="00A4202C" w:rsidRDefault="00A4202C" w:rsidP="00A4202C">
      <w:pPr>
        <w:pStyle w:val="Heading1"/>
        <w:numPr>
          <w:ilvl w:val="0"/>
          <w:numId w:val="3"/>
        </w:numPr>
        <w:rPr>
          <w:rFonts w:eastAsiaTheme="minorHAnsi"/>
          <w:b w:val="0"/>
          <w:color w:val="auto"/>
          <w:sz w:val="24"/>
          <w:szCs w:val="24"/>
        </w:rPr>
      </w:pPr>
      <w:r>
        <w:rPr>
          <w:rFonts w:eastAsiaTheme="minorHAnsi"/>
          <w:b w:val="0"/>
          <w:color w:val="auto"/>
          <w:sz w:val="24"/>
          <w:szCs w:val="24"/>
        </w:rPr>
        <w:t>Mind in West Cumbria</w:t>
      </w:r>
    </w:p>
    <w:p w:rsidR="00A4202C" w:rsidRPr="00A4202C" w:rsidRDefault="00A4202C" w:rsidP="00A4202C">
      <w:pPr>
        <w:spacing w:line="240" w:lineRule="auto"/>
        <w:rPr>
          <w:rFonts w:ascii="Arial" w:hAnsi="Arial" w:cs="Arial"/>
          <w:sz w:val="24"/>
          <w:szCs w:val="24"/>
        </w:rPr>
      </w:pPr>
    </w:p>
    <w:p w:rsidR="00A4202C" w:rsidRDefault="00A4202C" w:rsidP="00A4202C">
      <w:pPr>
        <w:pStyle w:val="ListParagraph"/>
        <w:spacing w:line="240" w:lineRule="auto"/>
        <w:rPr>
          <w:rFonts w:ascii="Arial" w:hAnsi="Arial" w:cs="Arial"/>
          <w:sz w:val="24"/>
          <w:szCs w:val="24"/>
        </w:rPr>
      </w:pPr>
    </w:p>
    <w:p w:rsidR="009C6D6C" w:rsidRPr="00094523" w:rsidRDefault="009C6D6C" w:rsidP="00A4202C">
      <w:pPr>
        <w:pStyle w:val="ListParagraph"/>
        <w:spacing w:line="240" w:lineRule="auto"/>
        <w:rPr>
          <w:rFonts w:ascii="Arial" w:hAnsi="Arial" w:cs="Arial"/>
          <w:sz w:val="24"/>
          <w:szCs w:val="24"/>
        </w:rPr>
      </w:pPr>
    </w:p>
    <w:p w:rsidR="00E676A7" w:rsidRPr="00E676A7" w:rsidRDefault="00E676A7" w:rsidP="00E676A7"/>
    <w:p w:rsidR="00D2778A" w:rsidRDefault="00D2778A" w:rsidP="00094523">
      <w:pPr>
        <w:pStyle w:val="Heading1"/>
      </w:pPr>
      <w:r>
        <w:lastRenderedPageBreak/>
        <w:t>Key Communication Networks</w:t>
      </w:r>
    </w:p>
    <w:p w:rsidR="00A2464A" w:rsidRDefault="00A2464A" w:rsidP="00A2464A"/>
    <w:p w:rsidR="00A2464A" w:rsidRPr="00A2464A" w:rsidRDefault="00A2464A" w:rsidP="00A2464A">
      <w:pPr>
        <w:rPr>
          <w:rFonts w:ascii="Arial" w:hAnsi="Arial" w:cs="Arial"/>
          <w:sz w:val="24"/>
          <w:szCs w:val="24"/>
        </w:rPr>
      </w:pPr>
      <w:r w:rsidRPr="00A2464A">
        <w:rPr>
          <w:rFonts w:ascii="Arial" w:hAnsi="Arial" w:cs="Arial"/>
          <w:sz w:val="24"/>
          <w:szCs w:val="24"/>
        </w:rPr>
        <w:t>Internet</w:t>
      </w:r>
      <w:r w:rsidR="00F10033">
        <w:rPr>
          <w:rFonts w:ascii="Arial" w:hAnsi="Arial" w:cs="Arial"/>
          <w:sz w:val="24"/>
          <w:szCs w:val="24"/>
        </w:rPr>
        <w:t xml:space="preserve"> </w:t>
      </w:r>
      <w:r>
        <w:rPr>
          <w:rFonts w:ascii="Arial" w:hAnsi="Arial" w:cs="Arial"/>
          <w:sz w:val="24"/>
          <w:szCs w:val="24"/>
        </w:rPr>
        <w:t>Notices – outlining both church and community activities in the local area.</w:t>
      </w:r>
    </w:p>
    <w:p w:rsidR="00E676A7" w:rsidRPr="00E676A7" w:rsidRDefault="00E676A7" w:rsidP="00E676A7">
      <w:pPr>
        <w:spacing w:after="0"/>
        <w:rPr>
          <w:rFonts w:ascii="Arial" w:hAnsi="Arial" w:cs="Arial"/>
          <w:sz w:val="24"/>
          <w:szCs w:val="24"/>
        </w:rPr>
      </w:pPr>
      <w:r w:rsidRPr="00E676A7">
        <w:rPr>
          <w:rFonts w:ascii="Arial" w:hAnsi="Arial" w:cs="Arial"/>
          <w:sz w:val="24"/>
          <w:szCs w:val="24"/>
        </w:rPr>
        <w:t>Times and Star</w:t>
      </w:r>
    </w:p>
    <w:p w:rsidR="00E676A7" w:rsidRPr="00E676A7" w:rsidRDefault="00E676A7" w:rsidP="00E676A7">
      <w:pPr>
        <w:spacing w:after="0"/>
        <w:rPr>
          <w:rFonts w:ascii="Arial" w:hAnsi="Arial" w:cs="Arial"/>
          <w:sz w:val="24"/>
          <w:szCs w:val="24"/>
        </w:rPr>
      </w:pPr>
      <w:r w:rsidRPr="00E676A7">
        <w:rPr>
          <w:rFonts w:ascii="Arial" w:hAnsi="Arial" w:cs="Arial"/>
          <w:sz w:val="24"/>
          <w:szCs w:val="24"/>
        </w:rPr>
        <w:t>A weekly newspaper released on a Friday; with three main editions for Workington, Cockermouth and Maryport. Produced by CN Group</w:t>
      </w:r>
    </w:p>
    <w:p w:rsidR="00E676A7" w:rsidRPr="00E676A7" w:rsidRDefault="00E676A7" w:rsidP="00E676A7">
      <w:pPr>
        <w:spacing w:after="0"/>
        <w:rPr>
          <w:rFonts w:ascii="Arial" w:hAnsi="Arial" w:cs="Arial"/>
          <w:sz w:val="24"/>
          <w:szCs w:val="24"/>
        </w:rPr>
      </w:pPr>
    </w:p>
    <w:p w:rsidR="00E676A7" w:rsidRPr="00E676A7" w:rsidRDefault="00E676A7" w:rsidP="00E676A7">
      <w:pPr>
        <w:spacing w:after="0"/>
        <w:rPr>
          <w:rFonts w:ascii="Arial" w:hAnsi="Arial" w:cs="Arial"/>
          <w:sz w:val="24"/>
          <w:szCs w:val="24"/>
        </w:rPr>
      </w:pPr>
      <w:r w:rsidRPr="00E676A7">
        <w:rPr>
          <w:rFonts w:ascii="Arial" w:hAnsi="Arial" w:cs="Arial"/>
          <w:sz w:val="24"/>
          <w:szCs w:val="24"/>
        </w:rPr>
        <w:t>Cumberland News</w:t>
      </w:r>
    </w:p>
    <w:p w:rsidR="00E676A7" w:rsidRPr="00E676A7" w:rsidRDefault="00E676A7" w:rsidP="00E676A7">
      <w:pPr>
        <w:spacing w:after="0"/>
        <w:rPr>
          <w:rFonts w:ascii="Arial" w:hAnsi="Arial" w:cs="Arial"/>
          <w:sz w:val="24"/>
          <w:szCs w:val="24"/>
        </w:rPr>
      </w:pPr>
      <w:r w:rsidRPr="00E676A7">
        <w:rPr>
          <w:rFonts w:ascii="Arial" w:hAnsi="Arial" w:cs="Arial"/>
          <w:sz w:val="24"/>
          <w:szCs w:val="24"/>
        </w:rPr>
        <w:t>A weekly newspaper released on a Friday bridging the east and west communities of north Cumbria. Produced by CN Group</w:t>
      </w:r>
    </w:p>
    <w:p w:rsidR="00E676A7" w:rsidRPr="00E676A7" w:rsidRDefault="00E676A7" w:rsidP="00E676A7">
      <w:pPr>
        <w:spacing w:after="0"/>
        <w:rPr>
          <w:rFonts w:ascii="Arial" w:hAnsi="Arial" w:cs="Arial"/>
          <w:sz w:val="24"/>
          <w:szCs w:val="24"/>
        </w:rPr>
      </w:pPr>
    </w:p>
    <w:p w:rsidR="00E676A7" w:rsidRPr="00E676A7" w:rsidRDefault="00E676A7" w:rsidP="00E676A7">
      <w:pPr>
        <w:spacing w:after="0"/>
        <w:rPr>
          <w:rFonts w:ascii="Arial" w:hAnsi="Arial" w:cs="Arial"/>
          <w:sz w:val="24"/>
          <w:szCs w:val="24"/>
        </w:rPr>
      </w:pPr>
      <w:r w:rsidRPr="00E676A7">
        <w:rPr>
          <w:rFonts w:ascii="Arial" w:hAnsi="Arial" w:cs="Arial"/>
          <w:sz w:val="24"/>
          <w:szCs w:val="24"/>
        </w:rPr>
        <w:t>News &amp; Star</w:t>
      </w:r>
    </w:p>
    <w:p w:rsidR="00E676A7" w:rsidRPr="00E676A7" w:rsidRDefault="00E676A7" w:rsidP="00E676A7">
      <w:pPr>
        <w:spacing w:after="0"/>
        <w:rPr>
          <w:rFonts w:ascii="Arial" w:hAnsi="Arial" w:cs="Arial"/>
          <w:sz w:val="24"/>
          <w:szCs w:val="24"/>
        </w:rPr>
      </w:pPr>
      <w:r w:rsidRPr="00E676A7">
        <w:rPr>
          <w:rFonts w:ascii="Arial" w:hAnsi="Arial" w:cs="Arial"/>
          <w:sz w:val="24"/>
          <w:szCs w:val="24"/>
        </w:rPr>
        <w:t xml:space="preserve">A daily newspaper for North Cumbria, produced by CN Group </w:t>
      </w:r>
    </w:p>
    <w:p w:rsidR="00E676A7" w:rsidRPr="00E676A7" w:rsidRDefault="00E676A7" w:rsidP="00E676A7">
      <w:pPr>
        <w:spacing w:after="0"/>
        <w:rPr>
          <w:rFonts w:ascii="Arial" w:hAnsi="Arial" w:cs="Arial"/>
          <w:sz w:val="24"/>
          <w:szCs w:val="24"/>
        </w:rPr>
      </w:pPr>
    </w:p>
    <w:p w:rsidR="00E676A7" w:rsidRPr="00E676A7" w:rsidRDefault="00E676A7" w:rsidP="00E676A7">
      <w:pPr>
        <w:spacing w:after="0"/>
        <w:rPr>
          <w:rFonts w:ascii="Arial" w:hAnsi="Arial" w:cs="Arial"/>
          <w:sz w:val="24"/>
          <w:szCs w:val="24"/>
        </w:rPr>
      </w:pPr>
      <w:r w:rsidRPr="00E676A7">
        <w:rPr>
          <w:rFonts w:ascii="Arial" w:hAnsi="Arial" w:cs="Arial"/>
          <w:sz w:val="24"/>
          <w:szCs w:val="24"/>
        </w:rPr>
        <w:t>Radio Cumbria</w:t>
      </w:r>
    </w:p>
    <w:p w:rsidR="00E676A7" w:rsidRPr="00E676A7" w:rsidRDefault="00E676A7" w:rsidP="00E676A7">
      <w:pPr>
        <w:spacing w:after="0"/>
        <w:rPr>
          <w:rFonts w:ascii="Arial" w:hAnsi="Arial" w:cs="Arial"/>
          <w:sz w:val="24"/>
          <w:szCs w:val="24"/>
        </w:rPr>
      </w:pPr>
      <w:r w:rsidRPr="00E676A7">
        <w:rPr>
          <w:rFonts w:ascii="Arial" w:hAnsi="Arial" w:cs="Arial"/>
          <w:sz w:val="24"/>
          <w:szCs w:val="24"/>
        </w:rPr>
        <w:t>Local BBC Radio for the whole of Cumbria</w:t>
      </w:r>
    </w:p>
    <w:p w:rsidR="00E676A7" w:rsidRPr="00E676A7" w:rsidRDefault="00E676A7" w:rsidP="00E676A7">
      <w:pPr>
        <w:spacing w:after="0"/>
        <w:rPr>
          <w:rFonts w:ascii="Arial" w:hAnsi="Arial" w:cs="Arial"/>
          <w:sz w:val="24"/>
          <w:szCs w:val="24"/>
        </w:rPr>
      </w:pPr>
    </w:p>
    <w:p w:rsidR="00E676A7" w:rsidRPr="00E676A7" w:rsidRDefault="00E676A7" w:rsidP="00E676A7">
      <w:pPr>
        <w:spacing w:after="0"/>
        <w:rPr>
          <w:rFonts w:ascii="Arial" w:hAnsi="Arial" w:cs="Arial"/>
          <w:sz w:val="24"/>
          <w:szCs w:val="24"/>
        </w:rPr>
      </w:pPr>
      <w:r w:rsidRPr="00E676A7">
        <w:rPr>
          <w:rFonts w:ascii="Arial" w:hAnsi="Arial" w:cs="Arial"/>
          <w:sz w:val="24"/>
          <w:szCs w:val="24"/>
        </w:rPr>
        <w:t>CFM Radio</w:t>
      </w:r>
    </w:p>
    <w:p w:rsidR="00E676A7" w:rsidRDefault="00E676A7" w:rsidP="00E676A7">
      <w:pPr>
        <w:rPr>
          <w:sz w:val="24"/>
          <w:szCs w:val="24"/>
        </w:rPr>
      </w:pPr>
    </w:p>
    <w:p w:rsidR="00D2778A" w:rsidRDefault="00D2778A" w:rsidP="00094523">
      <w:pPr>
        <w:pStyle w:val="Heading1"/>
      </w:pPr>
      <w:r>
        <w:t>Community Assets</w:t>
      </w:r>
    </w:p>
    <w:p w:rsidR="00D2778A" w:rsidRPr="00D2778A" w:rsidRDefault="00D2778A" w:rsidP="00D2778A"/>
    <w:p w:rsidR="00D2778A" w:rsidRDefault="008E0F31" w:rsidP="00D2778A">
      <w:pPr>
        <w:rPr>
          <w:rFonts w:ascii="Arial" w:hAnsi="Arial" w:cs="Arial"/>
          <w:sz w:val="24"/>
          <w:szCs w:val="24"/>
        </w:rPr>
      </w:pPr>
      <w:r>
        <w:rPr>
          <w:rFonts w:ascii="Arial" w:hAnsi="Arial" w:cs="Arial"/>
          <w:sz w:val="24"/>
          <w:szCs w:val="24"/>
        </w:rPr>
        <w:t>Schools:</w:t>
      </w:r>
    </w:p>
    <w:p w:rsidR="00410BC9" w:rsidRDefault="00E676A7" w:rsidP="00D2778A">
      <w:pPr>
        <w:rPr>
          <w:rFonts w:ascii="Arial" w:hAnsi="Arial" w:cs="Arial"/>
          <w:sz w:val="24"/>
          <w:szCs w:val="24"/>
        </w:rPr>
      </w:pPr>
      <w:r>
        <w:rPr>
          <w:rFonts w:ascii="Arial" w:hAnsi="Arial" w:cs="Arial"/>
          <w:sz w:val="24"/>
          <w:szCs w:val="24"/>
        </w:rPr>
        <w:t>Ashfield Infant School</w:t>
      </w:r>
    </w:p>
    <w:p w:rsidR="00410BC9" w:rsidRDefault="00E676A7" w:rsidP="00D2778A">
      <w:pPr>
        <w:rPr>
          <w:rFonts w:ascii="Arial" w:hAnsi="Arial" w:cs="Arial"/>
          <w:sz w:val="24"/>
          <w:szCs w:val="24"/>
        </w:rPr>
      </w:pPr>
      <w:r>
        <w:rPr>
          <w:rFonts w:ascii="Arial" w:hAnsi="Arial" w:cs="Arial"/>
          <w:sz w:val="24"/>
          <w:szCs w:val="24"/>
        </w:rPr>
        <w:t>Ashfield Junior School</w:t>
      </w:r>
    </w:p>
    <w:p w:rsidR="008E0F31" w:rsidRDefault="008E0F31" w:rsidP="00D2778A">
      <w:pPr>
        <w:rPr>
          <w:rFonts w:ascii="Arial" w:hAnsi="Arial" w:cs="Arial"/>
          <w:sz w:val="24"/>
          <w:szCs w:val="24"/>
        </w:rPr>
      </w:pPr>
      <w:r w:rsidRPr="008E0F31">
        <w:rPr>
          <w:rFonts w:ascii="Arial" w:hAnsi="Arial" w:cs="Arial"/>
          <w:sz w:val="24"/>
          <w:szCs w:val="24"/>
        </w:rPr>
        <w:t>Derwent Vale Primary School</w:t>
      </w:r>
      <w:r>
        <w:rPr>
          <w:rFonts w:ascii="Arial" w:hAnsi="Arial" w:cs="Arial"/>
          <w:sz w:val="24"/>
          <w:szCs w:val="24"/>
        </w:rPr>
        <w:t>, Great Clifton</w:t>
      </w:r>
    </w:p>
    <w:p w:rsidR="008E0F31" w:rsidRPr="008E0F31" w:rsidRDefault="008E0F31" w:rsidP="008E0F31">
      <w:pPr>
        <w:rPr>
          <w:rFonts w:ascii="Arial" w:hAnsi="Arial" w:cs="Arial"/>
          <w:sz w:val="24"/>
          <w:szCs w:val="24"/>
        </w:rPr>
      </w:pPr>
      <w:r>
        <w:rPr>
          <w:rFonts w:ascii="Arial" w:hAnsi="Arial" w:cs="Arial"/>
          <w:sz w:val="24"/>
          <w:szCs w:val="24"/>
        </w:rPr>
        <w:t>S</w:t>
      </w:r>
      <w:r w:rsidRPr="008E0F31">
        <w:rPr>
          <w:rFonts w:ascii="Arial" w:hAnsi="Arial" w:cs="Arial"/>
          <w:sz w:val="24"/>
          <w:szCs w:val="24"/>
        </w:rPr>
        <w:t>tainburn School</w:t>
      </w:r>
    </w:p>
    <w:p w:rsidR="008E0F31" w:rsidRDefault="008E0F31" w:rsidP="008E0F31">
      <w:pPr>
        <w:rPr>
          <w:rFonts w:ascii="Arial" w:hAnsi="Arial" w:cs="Arial"/>
          <w:sz w:val="24"/>
          <w:szCs w:val="24"/>
        </w:rPr>
      </w:pPr>
      <w:r>
        <w:rPr>
          <w:rFonts w:ascii="Arial" w:hAnsi="Arial" w:cs="Arial"/>
          <w:sz w:val="24"/>
          <w:szCs w:val="24"/>
        </w:rPr>
        <w:t>Churches:</w:t>
      </w:r>
      <w:r w:rsidRPr="008E0F31">
        <w:rPr>
          <w:rFonts w:ascii="Arial" w:hAnsi="Arial" w:cs="Arial"/>
          <w:sz w:val="24"/>
          <w:szCs w:val="24"/>
        </w:rPr>
        <w:t xml:space="preserve"> </w:t>
      </w:r>
    </w:p>
    <w:p w:rsidR="008E0F31" w:rsidRDefault="00383A32" w:rsidP="008E0F31">
      <w:pPr>
        <w:rPr>
          <w:rFonts w:ascii="Arial" w:hAnsi="Arial" w:cs="Arial"/>
          <w:sz w:val="24"/>
          <w:szCs w:val="24"/>
        </w:rPr>
      </w:pPr>
      <w:r>
        <w:rPr>
          <w:rFonts w:ascii="Arial" w:hAnsi="Arial" w:cs="Arial"/>
          <w:sz w:val="24"/>
          <w:szCs w:val="24"/>
        </w:rPr>
        <w:t>S</w:t>
      </w:r>
      <w:r w:rsidR="008E0F31">
        <w:rPr>
          <w:rFonts w:ascii="Arial" w:hAnsi="Arial" w:cs="Arial"/>
          <w:sz w:val="24"/>
          <w:szCs w:val="24"/>
        </w:rPr>
        <w:t xml:space="preserve">t </w:t>
      </w:r>
      <w:r>
        <w:rPr>
          <w:rFonts w:ascii="Arial" w:hAnsi="Arial" w:cs="Arial"/>
          <w:sz w:val="24"/>
          <w:szCs w:val="24"/>
        </w:rPr>
        <w:t>Johns</w:t>
      </w:r>
      <w:r w:rsidR="008E0F31">
        <w:rPr>
          <w:rFonts w:ascii="Arial" w:hAnsi="Arial" w:cs="Arial"/>
          <w:sz w:val="24"/>
          <w:szCs w:val="24"/>
        </w:rPr>
        <w:t xml:space="preserve"> church</w:t>
      </w:r>
    </w:p>
    <w:p w:rsidR="00410BC9" w:rsidRDefault="00410BC9" w:rsidP="008E0F31">
      <w:pPr>
        <w:rPr>
          <w:rFonts w:ascii="Arial" w:hAnsi="Arial" w:cs="Arial"/>
          <w:sz w:val="24"/>
          <w:szCs w:val="24"/>
        </w:rPr>
      </w:pPr>
    </w:p>
    <w:p w:rsidR="00094523" w:rsidRDefault="00094523" w:rsidP="008E0F31">
      <w:pPr>
        <w:rPr>
          <w:rFonts w:ascii="Arial" w:hAnsi="Arial" w:cs="Arial"/>
          <w:sz w:val="24"/>
          <w:szCs w:val="24"/>
        </w:rPr>
      </w:pPr>
    </w:p>
    <w:p w:rsidR="008E0F31" w:rsidRDefault="008E0F31" w:rsidP="008E0F31">
      <w:pPr>
        <w:rPr>
          <w:rFonts w:ascii="Arial" w:hAnsi="Arial" w:cs="Arial"/>
          <w:sz w:val="24"/>
          <w:szCs w:val="24"/>
        </w:rPr>
      </w:pPr>
      <w:r>
        <w:rPr>
          <w:rFonts w:ascii="Arial" w:hAnsi="Arial" w:cs="Arial"/>
          <w:sz w:val="24"/>
          <w:szCs w:val="24"/>
        </w:rPr>
        <w:t xml:space="preserve">Other: </w:t>
      </w:r>
    </w:p>
    <w:p w:rsidR="008E0F31" w:rsidRPr="008E0F31" w:rsidRDefault="00410BC9" w:rsidP="008E0F31">
      <w:pPr>
        <w:rPr>
          <w:rFonts w:ascii="Arial" w:hAnsi="Arial" w:cs="Arial"/>
          <w:sz w:val="24"/>
          <w:szCs w:val="24"/>
        </w:rPr>
      </w:pPr>
      <w:r>
        <w:rPr>
          <w:rFonts w:ascii="Arial" w:hAnsi="Arial" w:cs="Arial"/>
          <w:sz w:val="24"/>
          <w:szCs w:val="24"/>
        </w:rPr>
        <w:t>Former Fire S</w:t>
      </w:r>
      <w:r w:rsidR="008E0F31" w:rsidRPr="008E0F31">
        <w:rPr>
          <w:rFonts w:ascii="Arial" w:hAnsi="Arial" w:cs="Arial"/>
          <w:sz w:val="24"/>
          <w:szCs w:val="24"/>
        </w:rPr>
        <w:t>tation</w:t>
      </w:r>
    </w:p>
    <w:p w:rsidR="008E0F31" w:rsidRDefault="00410BC9" w:rsidP="008E0F31">
      <w:pPr>
        <w:rPr>
          <w:rFonts w:ascii="Arial" w:hAnsi="Arial" w:cs="Arial"/>
          <w:sz w:val="24"/>
          <w:szCs w:val="24"/>
        </w:rPr>
      </w:pPr>
      <w:r>
        <w:rPr>
          <w:rFonts w:ascii="Arial" w:hAnsi="Arial" w:cs="Arial"/>
          <w:sz w:val="24"/>
          <w:szCs w:val="24"/>
        </w:rPr>
        <w:t>Curwen P</w:t>
      </w:r>
      <w:r w:rsidR="008E0F31" w:rsidRPr="008E0F31">
        <w:rPr>
          <w:rFonts w:ascii="Arial" w:hAnsi="Arial" w:cs="Arial"/>
          <w:sz w:val="24"/>
          <w:szCs w:val="24"/>
        </w:rPr>
        <w:t>ark</w:t>
      </w:r>
    </w:p>
    <w:p w:rsidR="00410BC9" w:rsidRPr="008E0F31" w:rsidRDefault="00410BC9" w:rsidP="008E0F31">
      <w:pPr>
        <w:rPr>
          <w:rFonts w:ascii="Arial" w:hAnsi="Arial" w:cs="Arial"/>
          <w:sz w:val="24"/>
          <w:szCs w:val="24"/>
        </w:rPr>
      </w:pPr>
      <w:r>
        <w:rPr>
          <w:rFonts w:ascii="Arial" w:hAnsi="Arial" w:cs="Arial"/>
          <w:sz w:val="24"/>
          <w:szCs w:val="24"/>
        </w:rPr>
        <w:lastRenderedPageBreak/>
        <w:t>Workington Hall</w:t>
      </w:r>
    </w:p>
    <w:p w:rsidR="008E0F31" w:rsidRPr="008E0F31" w:rsidRDefault="00410BC9" w:rsidP="008E0F31">
      <w:pPr>
        <w:rPr>
          <w:rFonts w:ascii="Arial" w:hAnsi="Arial" w:cs="Arial"/>
          <w:sz w:val="24"/>
          <w:szCs w:val="24"/>
        </w:rPr>
      </w:pPr>
      <w:r>
        <w:rPr>
          <w:rFonts w:ascii="Arial" w:hAnsi="Arial" w:cs="Arial"/>
          <w:sz w:val="24"/>
          <w:szCs w:val="24"/>
        </w:rPr>
        <w:t>Magistrates C</w:t>
      </w:r>
      <w:r w:rsidR="008E0F31" w:rsidRPr="008E0F31">
        <w:rPr>
          <w:rFonts w:ascii="Arial" w:hAnsi="Arial" w:cs="Arial"/>
          <w:sz w:val="24"/>
          <w:szCs w:val="24"/>
        </w:rPr>
        <w:t>ourt</w:t>
      </w:r>
      <w:r>
        <w:rPr>
          <w:rFonts w:ascii="Arial" w:hAnsi="Arial" w:cs="Arial"/>
          <w:sz w:val="24"/>
          <w:szCs w:val="24"/>
        </w:rPr>
        <w:t xml:space="preserve"> and Registrars</w:t>
      </w:r>
    </w:p>
    <w:p w:rsidR="008E0F31" w:rsidRPr="008E0F31" w:rsidRDefault="00410BC9" w:rsidP="008E0F31">
      <w:pPr>
        <w:rPr>
          <w:rFonts w:ascii="Arial" w:hAnsi="Arial" w:cs="Arial"/>
          <w:sz w:val="24"/>
          <w:szCs w:val="24"/>
        </w:rPr>
      </w:pPr>
      <w:r>
        <w:rPr>
          <w:rFonts w:ascii="Arial" w:hAnsi="Arial" w:cs="Arial"/>
          <w:sz w:val="24"/>
          <w:szCs w:val="24"/>
        </w:rPr>
        <w:t xml:space="preserve">Helena Thompson </w:t>
      </w:r>
      <w:r w:rsidR="008E0F31" w:rsidRPr="008E0F31">
        <w:rPr>
          <w:rFonts w:ascii="Arial" w:hAnsi="Arial" w:cs="Arial"/>
          <w:sz w:val="24"/>
          <w:szCs w:val="24"/>
        </w:rPr>
        <w:t>museum</w:t>
      </w:r>
    </w:p>
    <w:p w:rsidR="008E0F31" w:rsidRPr="008E0F31" w:rsidRDefault="00410BC9" w:rsidP="008E0F31">
      <w:pPr>
        <w:rPr>
          <w:rFonts w:ascii="Arial" w:hAnsi="Arial" w:cs="Arial"/>
          <w:sz w:val="24"/>
          <w:szCs w:val="24"/>
        </w:rPr>
      </w:pPr>
      <w:r>
        <w:rPr>
          <w:rFonts w:ascii="Arial" w:hAnsi="Arial" w:cs="Arial"/>
          <w:sz w:val="24"/>
          <w:szCs w:val="24"/>
        </w:rPr>
        <w:t>P</w:t>
      </w:r>
      <w:r w:rsidR="008E0F31" w:rsidRPr="008E0F31">
        <w:rPr>
          <w:rFonts w:ascii="Arial" w:hAnsi="Arial" w:cs="Arial"/>
          <w:sz w:val="24"/>
          <w:szCs w:val="24"/>
        </w:rPr>
        <w:t>olice station</w:t>
      </w:r>
    </w:p>
    <w:p w:rsidR="008E0F31" w:rsidRDefault="00410BC9" w:rsidP="008E0F31">
      <w:pPr>
        <w:rPr>
          <w:rFonts w:ascii="Arial" w:hAnsi="Arial" w:cs="Arial"/>
          <w:sz w:val="24"/>
          <w:szCs w:val="24"/>
        </w:rPr>
      </w:pPr>
      <w:r>
        <w:rPr>
          <w:rFonts w:ascii="Arial" w:hAnsi="Arial" w:cs="Arial"/>
          <w:sz w:val="24"/>
          <w:szCs w:val="24"/>
        </w:rPr>
        <w:t>T</w:t>
      </w:r>
      <w:r w:rsidR="008E0F31" w:rsidRPr="008E0F31">
        <w:rPr>
          <w:rFonts w:ascii="Arial" w:hAnsi="Arial" w:cs="Arial"/>
          <w:sz w:val="24"/>
          <w:szCs w:val="24"/>
        </w:rPr>
        <w:t xml:space="preserve">own centre </w:t>
      </w:r>
    </w:p>
    <w:p w:rsidR="00383A32" w:rsidRDefault="00383A32" w:rsidP="008E0F31">
      <w:pPr>
        <w:rPr>
          <w:rFonts w:ascii="Arial" w:hAnsi="Arial" w:cs="Arial"/>
          <w:sz w:val="24"/>
          <w:szCs w:val="24"/>
        </w:rPr>
      </w:pPr>
      <w:r>
        <w:rPr>
          <w:rFonts w:ascii="Arial" w:hAnsi="Arial" w:cs="Arial"/>
          <w:sz w:val="24"/>
          <w:szCs w:val="24"/>
        </w:rPr>
        <w:t>Great Clifton Village Hall</w:t>
      </w:r>
    </w:p>
    <w:p w:rsidR="00383A32" w:rsidRPr="00CF53B1" w:rsidRDefault="00383A32" w:rsidP="008E0F31">
      <w:pPr>
        <w:rPr>
          <w:rFonts w:ascii="Arial" w:hAnsi="Arial" w:cs="Arial"/>
          <w:sz w:val="24"/>
          <w:szCs w:val="24"/>
        </w:rPr>
      </w:pPr>
      <w:r w:rsidRPr="00CF53B1">
        <w:rPr>
          <w:rFonts w:ascii="Arial" w:hAnsi="Arial" w:cs="Arial"/>
          <w:sz w:val="24"/>
          <w:szCs w:val="24"/>
        </w:rPr>
        <w:t>The Curwen Centre</w:t>
      </w:r>
    </w:p>
    <w:p w:rsidR="00383A32" w:rsidRPr="00CF53B1" w:rsidRDefault="00383A32" w:rsidP="008E0F31">
      <w:pPr>
        <w:rPr>
          <w:rFonts w:ascii="Arial" w:hAnsi="Arial" w:cs="Arial"/>
          <w:sz w:val="24"/>
          <w:szCs w:val="24"/>
        </w:rPr>
      </w:pPr>
      <w:r w:rsidRPr="00CF53B1">
        <w:rPr>
          <w:rFonts w:ascii="Arial" w:hAnsi="Arial" w:cs="Arial"/>
          <w:sz w:val="24"/>
          <w:szCs w:val="24"/>
        </w:rPr>
        <w:t xml:space="preserve">Cricket </w:t>
      </w:r>
      <w:r w:rsidR="00841A91" w:rsidRPr="00CF53B1">
        <w:rPr>
          <w:rFonts w:ascii="Arial" w:hAnsi="Arial" w:cs="Arial"/>
          <w:sz w:val="24"/>
          <w:szCs w:val="24"/>
        </w:rPr>
        <w:t>Pavilion</w:t>
      </w:r>
      <w:r w:rsidRPr="00CF53B1">
        <w:rPr>
          <w:rFonts w:ascii="Arial" w:hAnsi="Arial" w:cs="Arial"/>
          <w:sz w:val="24"/>
          <w:szCs w:val="24"/>
        </w:rPr>
        <w:t xml:space="preserve"> &amp; Grounds</w:t>
      </w:r>
    </w:p>
    <w:p w:rsidR="00D2778A" w:rsidRDefault="00D2778A" w:rsidP="00094523">
      <w:pPr>
        <w:pStyle w:val="Heading1"/>
      </w:pPr>
      <w:r>
        <w:t>Local Cumbria County Council Service Hubs</w:t>
      </w:r>
    </w:p>
    <w:p w:rsidR="00FE5BA9" w:rsidRDefault="00FE5BA9" w:rsidP="00D2778A">
      <w:pPr>
        <w:rPr>
          <w:rFonts w:ascii="Arial" w:hAnsi="Arial" w:cs="Arial"/>
          <w:color w:val="4A4A4A"/>
        </w:rPr>
      </w:pPr>
    </w:p>
    <w:p w:rsidR="00FE5BA9" w:rsidRDefault="00FE5BA9" w:rsidP="00FE5BA9">
      <w:pPr>
        <w:rPr>
          <w:rFonts w:ascii="Arial" w:hAnsi="Arial" w:cs="Arial"/>
          <w:b/>
          <w:sz w:val="24"/>
          <w:szCs w:val="24"/>
        </w:rPr>
      </w:pPr>
      <w:r w:rsidRPr="00FE5BA9">
        <w:rPr>
          <w:rFonts w:ascii="Arial" w:hAnsi="Arial" w:cs="Arial"/>
          <w:b/>
          <w:sz w:val="24"/>
          <w:szCs w:val="24"/>
        </w:rPr>
        <w:t>Cumbria County Council Adult Social Care</w:t>
      </w:r>
    </w:p>
    <w:p w:rsidR="00FE5BA9" w:rsidRDefault="00FE5BA9" w:rsidP="00FE5BA9">
      <w:pPr>
        <w:rPr>
          <w:rFonts w:ascii="Arial" w:hAnsi="Arial" w:cs="Arial"/>
          <w:sz w:val="24"/>
          <w:szCs w:val="24"/>
        </w:rPr>
      </w:pPr>
      <w:r w:rsidRPr="00FE5BA9">
        <w:rPr>
          <w:rFonts w:ascii="Arial" w:hAnsi="Arial" w:cs="Arial"/>
          <w:sz w:val="24"/>
          <w:szCs w:val="24"/>
        </w:rPr>
        <w:t>New</w:t>
      </w:r>
      <w:r w:rsidR="00F10033">
        <w:rPr>
          <w:rFonts w:ascii="Arial" w:hAnsi="Arial" w:cs="Arial"/>
          <w:sz w:val="24"/>
          <w:szCs w:val="24"/>
        </w:rPr>
        <w:t xml:space="preserve"> </w:t>
      </w:r>
      <w:r w:rsidRPr="00FE5BA9">
        <w:rPr>
          <w:rFonts w:ascii="Arial" w:hAnsi="Arial" w:cs="Arial"/>
          <w:sz w:val="24"/>
          <w:szCs w:val="24"/>
        </w:rPr>
        <w:t>Oxf</w:t>
      </w:r>
      <w:r w:rsidR="00BE7E6F">
        <w:rPr>
          <w:rFonts w:ascii="Arial" w:hAnsi="Arial" w:cs="Arial"/>
          <w:sz w:val="24"/>
          <w:szCs w:val="24"/>
        </w:rPr>
        <w:t>ord Street, Workington, Cumbria.</w:t>
      </w:r>
      <w:r w:rsidRPr="00FE5BA9">
        <w:rPr>
          <w:rFonts w:ascii="Arial" w:hAnsi="Arial" w:cs="Arial"/>
          <w:sz w:val="24"/>
          <w:szCs w:val="24"/>
        </w:rPr>
        <w:t xml:space="preserve"> CA14 2LW</w:t>
      </w:r>
      <w:r w:rsidR="00BE7E6F">
        <w:rPr>
          <w:rFonts w:ascii="Arial" w:hAnsi="Arial" w:cs="Arial"/>
          <w:sz w:val="24"/>
          <w:szCs w:val="24"/>
        </w:rPr>
        <w:t xml:space="preserve">. Tel: </w:t>
      </w:r>
      <w:r w:rsidRPr="00FE5BA9">
        <w:rPr>
          <w:rFonts w:ascii="Arial" w:hAnsi="Arial" w:cs="Arial"/>
          <w:sz w:val="24"/>
          <w:szCs w:val="24"/>
        </w:rPr>
        <w:t>01900 706 326</w:t>
      </w:r>
    </w:p>
    <w:p w:rsidR="00FE5BA9" w:rsidRPr="00FE5BA9" w:rsidRDefault="00FE5BA9" w:rsidP="00FE5BA9">
      <w:pPr>
        <w:rPr>
          <w:rFonts w:ascii="Arial" w:hAnsi="Arial" w:cs="Arial"/>
          <w:sz w:val="24"/>
          <w:szCs w:val="24"/>
        </w:rPr>
      </w:pPr>
      <w:r w:rsidRPr="00FE5BA9">
        <w:rPr>
          <w:rStyle w:val="Strong"/>
          <w:rFonts w:cs="Arial"/>
          <w:sz w:val="24"/>
          <w:szCs w:val="24"/>
        </w:rPr>
        <w:t>Email:</w:t>
      </w:r>
      <w:r w:rsidRPr="00FE5BA9">
        <w:rPr>
          <w:rFonts w:ascii="Arial" w:hAnsi="Arial" w:cs="Arial"/>
          <w:sz w:val="24"/>
          <w:szCs w:val="24"/>
        </w:rPr>
        <w:t xml:space="preserve"> </w:t>
      </w:r>
      <w:hyperlink r:id="rId15" w:history="1">
        <w:r w:rsidRPr="00FE5BA9">
          <w:rPr>
            <w:rStyle w:val="Hyperlink"/>
            <w:rFonts w:ascii="Arial" w:hAnsi="Arial" w:cs="Arial"/>
            <w:sz w:val="24"/>
            <w:szCs w:val="24"/>
          </w:rPr>
          <w:t>workingtonssd@cumbria.gov.uk</w:t>
        </w:r>
      </w:hyperlink>
    </w:p>
    <w:p w:rsidR="00BB10E7" w:rsidRDefault="00D2778A" w:rsidP="00094523">
      <w:pPr>
        <w:pStyle w:val="Heading1"/>
      </w:pPr>
      <w:r>
        <w:t>Community Engagement</w:t>
      </w:r>
    </w:p>
    <w:p w:rsidR="00BB10E7" w:rsidRPr="0020765E" w:rsidRDefault="00BB10E7" w:rsidP="00BB10E7">
      <w:pPr>
        <w:rPr>
          <w:rFonts w:ascii="Arial" w:hAnsi="Arial" w:cs="Arial"/>
          <w:color w:val="000000" w:themeColor="text1"/>
          <w:sz w:val="24"/>
          <w:szCs w:val="24"/>
        </w:rPr>
      </w:pPr>
    </w:p>
    <w:p w:rsidR="00BB10E7" w:rsidRDefault="00CF53B1" w:rsidP="00BB10E7">
      <w:pPr>
        <w:rPr>
          <w:rFonts w:ascii="Arial" w:hAnsi="Arial" w:cs="Arial"/>
          <w:color w:val="000000" w:themeColor="text1"/>
          <w:sz w:val="24"/>
          <w:szCs w:val="24"/>
        </w:rPr>
      </w:pPr>
      <w:r>
        <w:rPr>
          <w:rFonts w:ascii="Arial" w:hAnsi="Arial" w:cs="Arial"/>
          <w:color w:val="000000" w:themeColor="text1"/>
          <w:sz w:val="24"/>
          <w:szCs w:val="24"/>
        </w:rPr>
        <w:t xml:space="preserve">The division forms part of the Workington </w:t>
      </w:r>
      <w:r w:rsidR="00094523">
        <w:rPr>
          <w:rFonts w:ascii="Arial" w:hAnsi="Arial" w:cs="Arial"/>
          <w:color w:val="000000" w:themeColor="text1"/>
          <w:sz w:val="24"/>
          <w:szCs w:val="24"/>
        </w:rPr>
        <w:t xml:space="preserve">Engagement </w:t>
      </w:r>
      <w:r>
        <w:rPr>
          <w:rFonts w:ascii="Arial" w:hAnsi="Arial" w:cs="Arial"/>
          <w:color w:val="000000" w:themeColor="text1"/>
          <w:sz w:val="24"/>
          <w:szCs w:val="24"/>
        </w:rPr>
        <w:t xml:space="preserve">area, </w:t>
      </w:r>
      <w:r w:rsidR="00BE7E6F">
        <w:rPr>
          <w:rFonts w:ascii="Arial" w:hAnsi="Arial" w:cs="Arial"/>
          <w:color w:val="000000" w:themeColor="text1"/>
          <w:sz w:val="24"/>
          <w:szCs w:val="24"/>
        </w:rPr>
        <w:t xml:space="preserve">which </w:t>
      </w:r>
      <w:r>
        <w:rPr>
          <w:rFonts w:ascii="Arial" w:hAnsi="Arial" w:cs="Arial"/>
          <w:color w:val="000000" w:themeColor="text1"/>
          <w:sz w:val="24"/>
          <w:szCs w:val="24"/>
        </w:rPr>
        <w:t>meet three times a year. Topics specific to any area may be considered at a separate meeting or surgeries set up involving the local Councillor.</w:t>
      </w:r>
      <w:r w:rsidR="00F10033">
        <w:rPr>
          <w:rFonts w:ascii="Arial" w:hAnsi="Arial" w:cs="Arial"/>
          <w:color w:val="000000" w:themeColor="text1"/>
          <w:sz w:val="24"/>
          <w:szCs w:val="24"/>
        </w:rPr>
        <w:t xml:space="preserve"> </w:t>
      </w:r>
    </w:p>
    <w:p w:rsidR="00094523" w:rsidRDefault="00094523" w:rsidP="00BB10E7">
      <w:pPr>
        <w:rPr>
          <w:rFonts w:ascii="Arial" w:hAnsi="Arial" w:cs="Arial"/>
          <w:color w:val="000000" w:themeColor="text1"/>
          <w:sz w:val="24"/>
          <w:szCs w:val="24"/>
        </w:rPr>
      </w:pPr>
    </w:p>
    <w:p w:rsidR="00094523" w:rsidRDefault="00094523" w:rsidP="00BB10E7">
      <w:pPr>
        <w:rPr>
          <w:rFonts w:ascii="Arial" w:hAnsi="Arial" w:cs="Arial"/>
          <w:color w:val="000000" w:themeColor="text1"/>
          <w:sz w:val="24"/>
          <w:szCs w:val="24"/>
        </w:rPr>
      </w:pPr>
    </w:p>
    <w:p w:rsidR="00841A91" w:rsidRDefault="00841A91" w:rsidP="00BB10E7">
      <w:pPr>
        <w:rPr>
          <w:rFonts w:ascii="Arial" w:hAnsi="Arial" w:cs="Arial"/>
          <w:color w:val="000000" w:themeColor="text1"/>
          <w:sz w:val="24"/>
          <w:szCs w:val="24"/>
        </w:rPr>
      </w:pPr>
    </w:p>
    <w:p w:rsidR="00841A91" w:rsidRDefault="00841A91" w:rsidP="00BB10E7">
      <w:pPr>
        <w:rPr>
          <w:rFonts w:ascii="Arial" w:hAnsi="Arial" w:cs="Arial"/>
          <w:color w:val="000000" w:themeColor="text1"/>
          <w:sz w:val="24"/>
          <w:szCs w:val="24"/>
        </w:rPr>
      </w:pPr>
    </w:p>
    <w:p w:rsidR="00841A91" w:rsidRDefault="00841A91" w:rsidP="00BB10E7">
      <w:pPr>
        <w:rPr>
          <w:rFonts w:ascii="Arial" w:hAnsi="Arial" w:cs="Arial"/>
          <w:color w:val="000000" w:themeColor="text1"/>
          <w:sz w:val="24"/>
          <w:szCs w:val="24"/>
        </w:rPr>
      </w:pPr>
    </w:p>
    <w:p w:rsidR="00841A91" w:rsidRDefault="00841A91" w:rsidP="00BB10E7">
      <w:pPr>
        <w:rPr>
          <w:rFonts w:ascii="Arial" w:hAnsi="Arial" w:cs="Arial"/>
          <w:color w:val="000000" w:themeColor="text1"/>
          <w:sz w:val="24"/>
          <w:szCs w:val="24"/>
        </w:rPr>
      </w:pPr>
    </w:p>
    <w:p w:rsidR="00841A91" w:rsidRDefault="00841A91" w:rsidP="00BB10E7">
      <w:pPr>
        <w:rPr>
          <w:rFonts w:ascii="Arial" w:hAnsi="Arial" w:cs="Arial"/>
          <w:color w:val="000000" w:themeColor="text1"/>
          <w:sz w:val="24"/>
          <w:szCs w:val="24"/>
        </w:rPr>
      </w:pPr>
    </w:p>
    <w:p w:rsidR="00841A91" w:rsidRDefault="00841A91" w:rsidP="00BB10E7">
      <w:pPr>
        <w:rPr>
          <w:rFonts w:ascii="Arial" w:hAnsi="Arial" w:cs="Arial"/>
          <w:color w:val="000000" w:themeColor="text1"/>
          <w:sz w:val="24"/>
          <w:szCs w:val="24"/>
        </w:rPr>
      </w:pPr>
    </w:p>
    <w:p w:rsidR="005A5755" w:rsidRDefault="005A5755" w:rsidP="00BB10E7">
      <w:pPr>
        <w:rPr>
          <w:rFonts w:ascii="Arial" w:hAnsi="Arial" w:cs="Arial"/>
          <w:color w:val="000000" w:themeColor="text1"/>
          <w:sz w:val="24"/>
          <w:szCs w:val="24"/>
        </w:rPr>
      </w:pPr>
    </w:p>
    <w:tbl>
      <w:tblPr>
        <w:tblStyle w:val="MediumShading1-Accent1"/>
        <w:tblW w:w="9242" w:type="dxa"/>
        <w:tblLook w:val="04A0" w:firstRow="1" w:lastRow="0" w:firstColumn="1" w:lastColumn="0" w:noHBand="0" w:noVBand="1"/>
      </w:tblPr>
      <w:tblGrid>
        <w:gridCol w:w="5297"/>
        <w:gridCol w:w="34"/>
        <w:gridCol w:w="3911"/>
      </w:tblGrid>
      <w:tr w:rsidR="00BB10E7" w:rsidTr="00EE4DAE">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gridSpan w:val="3"/>
            <w:shd w:val="clear" w:color="auto" w:fill="0083AC"/>
            <w:vAlign w:val="center"/>
          </w:tcPr>
          <w:p w:rsidR="00BB10E7" w:rsidRPr="00DA0794" w:rsidRDefault="00D2778A" w:rsidP="00DC3638">
            <w:pPr>
              <w:spacing w:before="120" w:after="120"/>
              <w:ind w:right="113" w:firstLine="170"/>
              <w:textboxTightWrap w:val="allLines"/>
              <w:rPr>
                <w:rFonts w:ascii="Arial" w:hAnsi="Arial" w:cs="Arial"/>
                <w:sz w:val="28"/>
                <w:szCs w:val="28"/>
              </w:rPr>
            </w:pPr>
            <w:r>
              <w:rPr>
                <w:rFonts w:ascii="Arial" w:hAnsi="Arial" w:cs="Arial"/>
                <w:sz w:val="28"/>
                <w:szCs w:val="28"/>
              </w:rPr>
              <w:lastRenderedPageBreak/>
              <w:t>Key Community Contacts</w:t>
            </w:r>
          </w:p>
        </w:tc>
      </w:tr>
      <w:tr w:rsidR="00CF53B1" w:rsidTr="00841A91">
        <w:trPr>
          <w:cnfStyle w:val="000000100000" w:firstRow="0" w:lastRow="0" w:firstColumn="0" w:lastColumn="0" w:oddVBand="0" w:evenVBand="0" w:oddHBand="1" w:evenHBand="0" w:firstRowFirstColumn="0" w:firstRowLastColumn="0" w:lastRowFirstColumn="0" w:lastRowLastColumn="0"/>
          <w:trHeight w:val="2674"/>
        </w:trPr>
        <w:tc>
          <w:tcPr>
            <w:cnfStyle w:val="001000000000" w:firstRow="0" w:lastRow="0" w:firstColumn="1" w:lastColumn="0" w:oddVBand="0" w:evenVBand="0" w:oddHBand="0" w:evenHBand="0" w:firstRowFirstColumn="0" w:firstRowLastColumn="0" w:lastRowFirstColumn="0" w:lastRowLastColumn="0"/>
            <w:tcW w:w="5331" w:type="dxa"/>
            <w:gridSpan w:val="2"/>
          </w:tcPr>
          <w:p w:rsidR="00CF53B1" w:rsidRPr="00592B30" w:rsidRDefault="00CF53B1" w:rsidP="00CF53B1">
            <w:pPr>
              <w:rPr>
                <w:rFonts w:ascii="Arial" w:hAnsi="Arial" w:cs="Arial"/>
                <w:sz w:val="24"/>
                <w:szCs w:val="24"/>
              </w:rPr>
            </w:pPr>
            <w:r w:rsidRPr="00592B30">
              <w:rPr>
                <w:rFonts w:ascii="Arial" w:hAnsi="Arial" w:cs="Arial"/>
                <w:sz w:val="24"/>
                <w:szCs w:val="24"/>
              </w:rPr>
              <w:t xml:space="preserve">Cumbria County Council </w:t>
            </w:r>
          </w:p>
          <w:p w:rsidR="00CF53B1" w:rsidRPr="00592B30" w:rsidRDefault="00CF53B1" w:rsidP="00F10033">
            <w:pPr>
              <w:rPr>
                <w:rFonts w:ascii="Arial" w:hAnsi="Arial" w:cs="Arial"/>
                <w:b w:val="0"/>
                <w:sz w:val="24"/>
                <w:szCs w:val="24"/>
              </w:rPr>
            </w:pPr>
          </w:p>
        </w:tc>
        <w:tc>
          <w:tcPr>
            <w:tcW w:w="3911" w:type="dxa"/>
            <w:tcBorders>
              <w:left w:val="none" w:sz="0" w:space="0" w:color="auto"/>
            </w:tcBorders>
          </w:tcPr>
          <w:p w:rsidR="00CF53B1" w:rsidRPr="00592B30" w:rsidRDefault="00CF53B1" w:rsidP="00CF53B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2B30">
              <w:rPr>
                <w:rFonts w:ascii="Arial" w:hAnsi="Arial" w:cs="Arial"/>
                <w:sz w:val="24"/>
                <w:szCs w:val="24"/>
              </w:rPr>
              <w:t xml:space="preserve"> Area Support Team, </w:t>
            </w:r>
          </w:p>
          <w:p w:rsidR="00CF53B1" w:rsidRPr="00592B30" w:rsidRDefault="00CF53B1" w:rsidP="00CF53B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2B30">
              <w:rPr>
                <w:rFonts w:ascii="Arial" w:hAnsi="Arial" w:cs="Arial"/>
                <w:sz w:val="24"/>
                <w:szCs w:val="24"/>
              </w:rPr>
              <w:t xml:space="preserve">Cumbria County Council, </w:t>
            </w:r>
          </w:p>
          <w:p w:rsidR="00CF53B1" w:rsidRPr="00592B30" w:rsidRDefault="00CF53B1" w:rsidP="00CF53B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2B30">
              <w:rPr>
                <w:rFonts w:ascii="Arial" w:hAnsi="Arial" w:cs="Arial"/>
                <w:sz w:val="24"/>
                <w:szCs w:val="24"/>
              </w:rPr>
              <w:t>2</w:t>
            </w:r>
            <w:r w:rsidRPr="00592B30">
              <w:rPr>
                <w:rFonts w:ascii="Arial" w:hAnsi="Arial" w:cs="Arial"/>
                <w:sz w:val="24"/>
                <w:szCs w:val="24"/>
                <w:vertAlign w:val="superscript"/>
              </w:rPr>
              <w:t>nd</w:t>
            </w:r>
            <w:r w:rsidRPr="00592B30">
              <w:rPr>
                <w:rFonts w:ascii="Arial" w:hAnsi="Arial" w:cs="Arial"/>
                <w:sz w:val="24"/>
                <w:szCs w:val="24"/>
              </w:rPr>
              <w:t xml:space="preserve"> Floor Workington Library, Vulcan’s Lane,</w:t>
            </w:r>
          </w:p>
          <w:p w:rsidR="00CF53B1" w:rsidRDefault="00CF53B1" w:rsidP="00CF53B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2B30">
              <w:rPr>
                <w:rFonts w:ascii="Arial" w:hAnsi="Arial" w:cs="Arial"/>
                <w:sz w:val="24"/>
                <w:szCs w:val="24"/>
              </w:rPr>
              <w:t>Workington. Cumbria CA14 2</w:t>
            </w:r>
            <w:r w:rsidRPr="00592B30">
              <w:rPr>
                <w:rFonts w:ascii="Arial" w:hAnsi="Arial" w:cs="Arial"/>
                <w:sz w:val="24"/>
                <w:szCs w:val="24"/>
                <w:vertAlign w:val="superscript"/>
              </w:rPr>
              <w:t>ND</w:t>
            </w:r>
            <w:r w:rsidRPr="00592B30">
              <w:rPr>
                <w:rFonts w:ascii="Arial" w:hAnsi="Arial" w:cs="Arial"/>
                <w:sz w:val="24"/>
                <w:szCs w:val="24"/>
              </w:rPr>
              <w:t>.</w:t>
            </w:r>
          </w:p>
          <w:p w:rsidR="00FF0B7E" w:rsidRDefault="00FF0B7E" w:rsidP="00CF53B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w:t>
            </w:r>
            <w:r w:rsidR="00592B30">
              <w:rPr>
                <w:rFonts w:ascii="Arial" w:hAnsi="Arial" w:cs="Arial"/>
                <w:sz w:val="24"/>
                <w:szCs w:val="24"/>
              </w:rPr>
              <w:t>: 01900 706010</w:t>
            </w:r>
          </w:p>
          <w:p w:rsidR="00CF53B1" w:rsidRPr="00592B30" w:rsidRDefault="00FF0B7E" w:rsidP="00CF53B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E: </w:t>
            </w:r>
            <w:hyperlink r:id="rId16" w:history="1">
              <w:r w:rsidRPr="00AC7D90">
                <w:rPr>
                  <w:rStyle w:val="Hyperlink"/>
                  <w:rFonts w:ascii="Arial" w:hAnsi="Arial" w:cs="Arial"/>
                  <w:sz w:val="24"/>
                  <w:szCs w:val="24"/>
                </w:rPr>
                <w:t>allerdaleteam@cumbria.gov.uk</w:t>
              </w:r>
            </w:hyperlink>
          </w:p>
          <w:p w:rsidR="00CF53B1" w:rsidRPr="00592B30" w:rsidRDefault="00CF53B1" w:rsidP="00CF53B1">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CF53B1" w:rsidTr="0084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7" w:type="dxa"/>
            <w:vAlign w:val="center"/>
          </w:tcPr>
          <w:p w:rsidR="00CF53B1" w:rsidRPr="00592B30" w:rsidRDefault="00EE4DAE" w:rsidP="00592B30">
            <w:pPr>
              <w:spacing w:before="100" w:beforeAutospacing="1" w:after="120"/>
              <w:ind w:right="-5704"/>
              <w:textboxTightWrap w:val="allLines"/>
              <w:rPr>
                <w:rFonts w:ascii="Arial" w:hAnsi="Arial" w:cs="Arial"/>
                <w:sz w:val="24"/>
                <w:szCs w:val="24"/>
              </w:rPr>
            </w:pPr>
            <w:r w:rsidRPr="00592B30">
              <w:rPr>
                <w:rFonts w:ascii="Arial" w:hAnsi="Arial" w:cs="Arial"/>
                <w:sz w:val="24"/>
                <w:szCs w:val="24"/>
              </w:rPr>
              <w:t xml:space="preserve">Councillor Joe Holliday, St John’s </w:t>
            </w:r>
          </w:p>
          <w:p w:rsidR="00EE4DAE" w:rsidRPr="0020765E" w:rsidRDefault="00EE4DAE" w:rsidP="00BB10E7">
            <w:pPr>
              <w:spacing w:before="120" w:after="120"/>
              <w:ind w:right="-5704"/>
              <w:textboxTightWrap w:val="allLines"/>
              <w:rPr>
                <w:rFonts w:ascii="Arial" w:hAnsi="Arial" w:cs="Arial"/>
              </w:rPr>
            </w:pPr>
            <w:r w:rsidRPr="00592B30">
              <w:rPr>
                <w:rFonts w:ascii="Arial" w:hAnsi="Arial" w:cs="Arial"/>
                <w:sz w:val="24"/>
                <w:szCs w:val="24"/>
              </w:rPr>
              <w:t>&amp; Great Clifton</w:t>
            </w:r>
          </w:p>
        </w:tc>
        <w:tc>
          <w:tcPr>
            <w:tcW w:w="3945" w:type="dxa"/>
            <w:gridSpan w:val="2"/>
            <w:vAlign w:val="center"/>
          </w:tcPr>
          <w:p w:rsidR="00592B30" w:rsidRPr="00592B30" w:rsidRDefault="00FF0B7E" w:rsidP="00FF0B7E">
            <w:pPr>
              <w:shd w:val="clear" w:color="auto" w:fill="FFFFFF"/>
              <w:spacing w:before="140" w:after="100" w:afterAutospacing="1"/>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 xml:space="preserve"> </w:t>
            </w:r>
            <w:r w:rsidR="00592B30" w:rsidRPr="00592B30">
              <w:rPr>
                <w:rFonts w:ascii="Arial" w:hAnsi="Arial" w:cs="Arial"/>
                <w:sz w:val="24"/>
                <w:szCs w:val="24"/>
              </w:rPr>
              <w:t xml:space="preserve">12 Northumberland Street </w:t>
            </w:r>
            <w:r w:rsidR="00592B30" w:rsidRPr="00592B30">
              <w:rPr>
                <w:rFonts w:ascii="Arial" w:hAnsi="Arial" w:cs="Arial"/>
                <w:sz w:val="24"/>
                <w:szCs w:val="24"/>
              </w:rPr>
              <w:br/>
            </w:r>
            <w:r>
              <w:rPr>
                <w:rFonts w:ascii="Arial" w:hAnsi="Arial" w:cs="Arial"/>
                <w:sz w:val="24"/>
                <w:szCs w:val="24"/>
              </w:rPr>
              <w:t xml:space="preserve">  </w:t>
            </w:r>
            <w:r w:rsidR="00592B30" w:rsidRPr="00592B30">
              <w:rPr>
                <w:rFonts w:ascii="Arial" w:hAnsi="Arial" w:cs="Arial"/>
                <w:sz w:val="24"/>
                <w:szCs w:val="24"/>
              </w:rPr>
              <w:t>Workington</w:t>
            </w:r>
            <w:r w:rsidR="00592B30" w:rsidRPr="00592B30">
              <w:rPr>
                <w:rFonts w:ascii="Arial" w:hAnsi="Arial" w:cs="Arial"/>
                <w:sz w:val="24"/>
                <w:szCs w:val="24"/>
              </w:rPr>
              <w:br/>
            </w:r>
            <w:r>
              <w:rPr>
                <w:rFonts w:ascii="Arial" w:hAnsi="Arial" w:cs="Arial"/>
                <w:sz w:val="24"/>
                <w:szCs w:val="24"/>
              </w:rPr>
              <w:t xml:space="preserve">  </w:t>
            </w:r>
            <w:r w:rsidR="00592B30" w:rsidRPr="00592B30">
              <w:rPr>
                <w:rFonts w:ascii="Arial" w:hAnsi="Arial" w:cs="Arial"/>
                <w:sz w:val="24"/>
                <w:szCs w:val="24"/>
              </w:rPr>
              <w:t>Cumbria</w:t>
            </w:r>
            <w:r w:rsidR="00592B30" w:rsidRPr="00592B30">
              <w:rPr>
                <w:rFonts w:ascii="Arial" w:hAnsi="Arial" w:cs="Arial"/>
                <w:sz w:val="24"/>
                <w:szCs w:val="24"/>
              </w:rPr>
              <w:br/>
            </w:r>
            <w:r>
              <w:rPr>
                <w:rFonts w:ascii="Arial" w:hAnsi="Arial" w:cs="Arial"/>
                <w:sz w:val="24"/>
                <w:szCs w:val="24"/>
              </w:rPr>
              <w:t xml:space="preserve">  </w:t>
            </w:r>
            <w:r w:rsidR="00592B30" w:rsidRPr="00592B30">
              <w:rPr>
                <w:rFonts w:ascii="Arial" w:hAnsi="Arial" w:cs="Arial"/>
                <w:sz w:val="24"/>
                <w:szCs w:val="24"/>
              </w:rPr>
              <w:t xml:space="preserve">CA14 3HA </w:t>
            </w:r>
          </w:p>
          <w:p w:rsidR="00592B30" w:rsidRPr="00592B30" w:rsidRDefault="00592B30" w:rsidP="00592B30">
            <w:pPr>
              <w:shd w:val="clear" w:color="auto" w:fill="FFFFFF"/>
              <w:spacing w:before="140" w:after="100" w:afterAutospacing="1"/>
              <w:ind w:left="200"/>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92B30">
              <w:rPr>
                <w:rStyle w:val="mglabel2"/>
                <w:rFonts w:ascii="Arial" w:hAnsi="Arial" w:cs="Arial"/>
                <w:sz w:val="24"/>
                <w:szCs w:val="24"/>
              </w:rPr>
              <w:t>Phone: </w:t>
            </w:r>
            <w:r w:rsidRPr="00592B30">
              <w:rPr>
                <w:rFonts w:ascii="Arial" w:hAnsi="Arial" w:cs="Arial"/>
                <w:sz w:val="24"/>
                <w:szCs w:val="24"/>
              </w:rPr>
              <w:t xml:space="preserve"> 01900 66319 </w:t>
            </w:r>
          </w:p>
          <w:p w:rsidR="00CF53B1" w:rsidRPr="00FF0B7E" w:rsidRDefault="00FF0B7E" w:rsidP="00FF0B7E">
            <w:pPr>
              <w:shd w:val="clear" w:color="auto" w:fill="FFFFFF"/>
              <w:spacing w:before="140" w:after="100" w:afterAutospacing="1"/>
              <w:ind w:left="200"/>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Style w:val="mglabel2"/>
                <w:rFonts w:ascii="Arial" w:hAnsi="Arial" w:cs="Arial"/>
                <w:sz w:val="24"/>
                <w:szCs w:val="24"/>
              </w:rPr>
              <w:t>M</w:t>
            </w:r>
            <w:r w:rsidR="00592B30" w:rsidRPr="00592B30">
              <w:rPr>
                <w:rStyle w:val="mglabel2"/>
                <w:rFonts w:ascii="Arial" w:hAnsi="Arial" w:cs="Arial"/>
                <w:sz w:val="24"/>
                <w:szCs w:val="24"/>
              </w:rPr>
              <w:t>: </w:t>
            </w:r>
            <w:r w:rsidR="00592B30" w:rsidRPr="00592B30">
              <w:rPr>
                <w:rFonts w:ascii="Arial" w:hAnsi="Arial" w:cs="Arial"/>
                <w:sz w:val="24"/>
                <w:szCs w:val="24"/>
              </w:rPr>
              <w:t xml:space="preserve"> 07870 275974 </w:t>
            </w:r>
            <w:r>
              <w:rPr>
                <w:rStyle w:val="mglabel2"/>
                <w:rFonts w:ascii="Arial" w:hAnsi="Arial" w:cs="Arial"/>
                <w:sz w:val="24"/>
                <w:szCs w:val="24"/>
              </w:rPr>
              <w:t>E</w:t>
            </w:r>
            <w:r w:rsidR="00592B30" w:rsidRPr="00592B30">
              <w:rPr>
                <w:rStyle w:val="mglabel2"/>
                <w:rFonts w:ascii="Arial" w:hAnsi="Arial" w:cs="Arial"/>
                <w:sz w:val="24"/>
                <w:szCs w:val="24"/>
              </w:rPr>
              <w:t>: </w:t>
            </w:r>
            <w:hyperlink r:id="rId17" w:tooltip="Send email to Joseph Simon (Joe) Holliday" w:history="1">
              <w:r w:rsidR="00592B30" w:rsidRPr="00592B30">
                <w:rPr>
                  <w:rStyle w:val="Hyperlink"/>
                  <w:rFonts w:ascii="Arial" w:hAnsi="Arial" w:cs="Arial"/>
                  <w:sz w:val="24"/>
                  <w:szCs w:val="24"/>
                </w:rPr>
                <w:t>Joe.Holliday@cumbria.gov.uk</w:t>
              </w:r>
            </w:hyperlink>
            <w:r w:rsidR="00592B30">
              <w:rPr>
                <w:rFonts w:ascii="Arial" w:hAnsi="Arial" w:cs="Arial"/>
                <w:sz w:val="19"/>
                <w:szCs w:val="19"/>
              </w:rPr>
              <w:t xml:space="preserve"> </w:t>
            </w:r>
          </w:p>
        </w:tc>
      </w:tr>
      <w:tr w:rsidR="00CF53B1" w:rsidTr="00841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7" w:type="dxa"/>
            <w:vAlign w:val="center"/>
          </w:tcPr>
          <w:p w:rsidR="00EE4DAE" w:rsidRPr="00592B30" w:rsidRDefault="00EE4DAE" w:rsidP="00EE4DAE">
            <w:pPr>
              <w:spacing w:before="120" w:after="120"/>
              <w:ind w:right="113" w:firstLine="170"/>
              <w:textboxTightWrap w:val="allLines"/>
              <w:rPr>
                <w:rFonts w:ascii="Arial" w:hAnsi="Arial" w:cs="Arial"/>
                <w:sz w:val="24"/>
                <w:szCs w:val="24"/>
              </w:rPr>
            </w:pPr>
            <w:r w:rsidRPr="00592B30">
              <w:rPr>
                <w:rFonts w:ascii="Arial" w:hAnsi="Arial" w:cs="Arial"/>
                <w:sz w:val="24"/>
                <w:szCs w:val="24"/>
              </w:rPr>
              <w:t xml:space="preserve">Great Clifton Parish Council </w:t>
            </w:r>
          </w:p>
          <w:p w:rsidR="00CF53B1" w:rsidRPr="0020765E" w:rsidRDefault="00EE4DAE" w:rsidP="00EE4DAE">
            <w:pPr>
              <w:spacing w:before="120" w:after="120"/>
              <w:ind w:right="113" w:firstLine="170"/>
              <w:textboxTightWrap w:val="allLines"/>
              <w:rPr>
                <w:rFonts w:ascii="Arial" w:hAnsi="Arial" w:cs="Arial"/>
              </w:rPr>
            </w:pPr>
            <w:r w:rsidRPr="00592B30">
              <w:rPr>
                <w:rFonts w:ascii="Arial" w:hAnsi="Arial" w:cs="Arial"/>
                <w:sz w:val="24"/>
                <w:szCs w:val="24"/>
              </w:rPr>
              <w:t>Clerk: Mrs Angela Meek</w:t>
            </w:r>
            <w:r w:rsidRPr="00592B30">
              <w:rPr>
                <w:rFonts w:ascii="Arial" w:hAnsi="Arial" w:cs="Arial"/>
                <w:sz w:val="24"/>
                <w:szCs w:val="24"/>
              </w:rPr>
              <w:br/>
              <w:t xml:space="preserve">   4 Hyde Street</w:t>
            </w:r>
            <w:r w:rsidRPr="00592B30">
              <w:rPr>
                <w:rFonts w:ascii="Arial" w:hAnsi="Arial" w:cs="Arial"/>
                <w:sz w:val="24"/>
                <w:szCs w:val="24"/>
              </w:rPr>
              <w:br/>
              <w:t xml:space="preserve">   WORKINGTON</w:t>
            </w:r>
            <w:r w:rsidRPr="00592B30">
              <w:rPr>
                <w:rFonts w:ascii="Arial" w:hAnsi="Arial" w:cs="Arial"/>
                <w:sz w:val="24"/>
                <w:szCs w:val="24"/>
              </w:rPr>
              <w:br/>
              <w:t xml:space="preserve">   Cumbria</w:t>
            </w:r>
            <w:r w:rsidRPr="00592B30">
              <w:rPr>
                <w:rFonts w:ascii="Arial" w:hAnsi="Arial" w:cs="Arial"/>
                <w:sz w:val="24"/>
                <w:szCs w:val="24"/>
              </w:rPr>
              <w:br/>
              <w:t xml:space="preserve">   CA14 2SB</w:t>
            </w:r>
            <w:r w:rsidRPr="00592B30">
              <w:rPr>
                <w:rFonts w:ascii="Arial" w:hAnsi="Arial" w:cs="Arial"/>
                <w:sz w:val="24"/>
                <w:szCs w:val="24"/>
              </w:rPr>
              <w:br/>
            </w:r>
            <w:r w:rsidRPr="00592B30">
              <w:rPr>
                <w:rFonts w:ascii="Arial" w:hAnsi="Arial" w:cs="Arial"/>
                <w:sz w:val="24"/>
                <w:szCs w:val="24"/>
              </w:rPr>
              <w:br/>
            </w:r>
            <w:r w:rsidR="00FF0B7E">
              <w:rPr>
                <w:rStyle w:val="Strong"/>
                <w:rFonts w:cs="Arial"/>
                <w:sz w:val="24"/>
                <w:szCs w:val="24"/>
              </w:rPr>
              <w:t>T</w:t>
            </w:r>
            <w:r w:rsidRPr="00592B30">
              <w:rPr>
                <w:rStyle w:val="Strong"/>
                <w:rFonts w:cs="Arial"/>
                <w:sz w:val="24"/>
                <w:szCs w:val="24"/>
              </w:rPr>
              <w:t>:</w:t>
            </w:r>
            <w:r w:rsidRPr="00592B30">
              <w:rPr>
                <w:rFonts w:ascii="Arial" w:hAnsi="Arial" w:cs="Arial"/>
                <w:sz w:val="24"/>
                <w:szCs w:val="24"/>
              </w:rPr>
              <w:t xml:space="preserve"> 01900 65762</w:t>
            </w:r>
            <w:r w:rsidRPr="00592B30">
              <w:rPr>
                <w:rFonts w:ascii="Arial" w:hAnsi="Arial" w:cs="Arial"/>
                <w:sz w:val="24"/>
                <w:szCs w:val="24"/>
              </w:rPr>
              <w:br/>
            </w:r>
            <w:r w:rsidR="00FF0B7E">
              <w:rPr>
                <w:rStyle w:val="Strong"/>
                <w:rFonts w:cs="Arial"/>
                <w:sz w:val="24"/>
                <w:szCs w:val="24"/>
              </w:rPr>
              <w:t>E</w:t>
            </w:r>
            <w:r w:rsidRPr="00592B30">
              <w:rPr>
                <w:rStyle w:val="Strong"/>
                <w:rFonts w:cs="Arial"/>
                <w:sz w:val="24"/>
                <w:szCs w:val="24"/>
              </w:rPr>
              <w:t>:</w:t>
            </w:r>
            <w:hyperlink r:id="rId18" w:history="1">
              <w:r w:rsidRPr="00592B30">
                <w:rPr>
                  <w:rStyle w:val="Hyperlink"/>
                  <w:rFonts w:ascii="Arial" w:hAnsi="Arial" w:cs="Arial"/>
                  <w:sz w:val="24"/>
                  <w:szCs w:val="24"/>
                </w:rPr>
                <w:t>Clerk@Greatcliftonparishcouncil.co.uk</w:t>
              </w:r>
            </w:hyperlink>
          </w:p>
        </w:tc>
        <w:tc>
          <w:tcPr>
            <w:tcW w:w="3945" w:type="dxa"/>
            <w:gridSpan w:val="2"/>
            <w:vAlign w:val="center"/>
          </w:tcPr>
          <w:p w:rsidR="00CF53B1" w:rsidRPr="0020765E" w:rsidRDefault="00CF53B1" w:rsidP="00DC3638">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F53B1" w:rsidTr="0084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7" w:type="dxa"/>
            <w:vAlign w:val="center"/>
          </w:tcPr>
          <w:p w:rsidR="00592B30" w:rsidRPr="00592B30" w:rsidRDefault="00592B30" w:rsidP="00DC3638">
            <w:pPr>
              <w:spacing w:before="120" w:after="120"/>
              <w:ind w:right="113" w:firstLine="170"/>
              <w:textboxTightWrap w:val="allLines"/>
              <w:rPr>
                <w:rFonts w:ascii="Arial" w:hAnsi="Arial" w:cs="Arial"/>
                <w:sz w:val="24"/>
                <w:szCs w:val="24"/>
              </w:rPr>
            </w:pPr>
            <w:r w:rsidRPr="00592B30">
              <w:rPr>
                <w:rFonts w:ascii="Arial" w:hAnsi="Arial" w:cs="Arial"/>
                <w:sz w:val="24"/>
                <w:szCs w:val="24"/>
              </w:rPr>
              <w:t>Workington Town Council</w:t>
            </w:r>
          </w:p>
          <w:p w:rsidR="00CF53B1" w:rsidRPr="00592B30" w:rsidRDefault="00EE4DAE" w:rsidP="00FF0B7E">
            <w:pPr>
              <w:spacing w:before="120" w:after="120"/>
              <w:ind w:right="113" w:firstLine="170"/>
              <w:textboxTightWrap w:val="allLines"/>
              <w:rPr>
                <w:rFonts w:ascii="Arial" w:hAnsi="Arial" w:cs="Arial"/>
                <w:sz w:val="24"/>
                <w:szCs w:val="24"/>
              </w:rPr>
            </w:pPr>
            <w:r w:rsidRPr="00592B30">
              <w:rPr>
                <w:rFonts w:ascii="Arial" w:hAnsi="Arial" w:cs="Arial"/>
                <w:sz w:val="24"/>
                <w:szCs w:val="24"/>
              </w:rPr>
              <w:t>Clerk: Mr C Bagshaw</w:t>
            </w:r>
            <w:r w:rsidRPr="00592B30">
              <w:rPr>
                <w:rFonts w:ascii="Arial" w:hAnsi="Arial" w:cs="Arial"/>
                <w:sz w:val="24"/>
                <w:szCs w:val="24"/>
              </w:rPr>
              <w:br/>
            </w:r>
            <w:r w:rsidR="00592B30" w:rsidRPr="00592B30">
              <w:rPr>
                <w:rFonts w:ascii="Arial" w:hAnsi="Arial" w:cs="Arial"/>
                <w:sz w:val="24"/>
                <w:szCs w:val="24"/>
              </w:rPr>
              <w:t xml:space="preserve">   </w:t>
            </w:r>
            <w:r w:rsidRPr="00592B30">
              <w:rPr>
                <w:rFonts w:ascii="Arial" w:hAnsi="Arial" w:cs="Arial"/>
                <w:sz w:val="24"/>
                <w:szCs w:val="24"/>
              </w:rPr>
              <w:t>Town Hall</w:t>
            </w:r>
            <w:r w:rsidRPr="00592B30">
              <w:rPr>
                <w:rFonts w:ascii="Arial" w:hAnsi="Arial" w:cs="Arial"/>
                <w:sz w:val="24"/>
                <w:szCs w:val="24"/>
              </w:rPr>
              <w:br/>
            </w:r>
            <w:r w:rsidR="00592B30" w:rsidRPr="00592B30">
              <w:rPr>
                <w:rFonts w:ascii="Arial" w:hAnsi="Arial" w:cs="Arial"/>
                <w:sz w:val="24"/>
                <w:szCs w:val="24"/>
              </w:rPr>
              <w:t xml:space="preserve">   </w:t>
            </w:r>
            <w:r w:rsidRPr="00592B30">
              <w:rPr>
                <w:rFonts w:ascii="Arial" w:hAnsi="Arial" w:cs="Arial"/>
                <w:sz w:val="24"/>
                <w:szCs w:val="24"/>
              </w:rPr>
              <w:t>Oxford Street</w:t>
            </w:r>
            <w:r w:rsidRPr="00592B30">
              <w:rPr>
                <w:rFonts w:ascii="Arial" w:hAnsi="Arial" w:cs="Arial"/>
                <w:sz w:val="24"/>
                <w:szCs w:val="24"/>
              </w:rPr>
              <w:br/>
            </w:r>
            <w:r w:rsidR="00592B30" w:rsidRPr="00592B30">
              <w:rPr>
                <w:rFonts w:ascii="Arial" w:hAnsi="Arial" w:cs="Arial"/>
                <w:sz w:val="24"/>
                <w:szCs w:val="24"/>
              </w:rPr>
              <w:t xml:space="preserve">   </w:t>
            </w:r>
            <w:r w:rsidRPr="00592B30">
              <w:rPr>
                <w:rFonts w:ascii="Arial" w:hAnsi="Arial" w:cs="Arial"/>
                <w:sz w:val="24"/>
                <w:szCs w:val="24"/>
              </w:rPr>
              <w:t>WORKINGTON</w:t>
            </w:r>
            <w:r w:rsidRPr="00592B30">
              <w:rPr>
                <w:rFonts w:ascii="Arial" w:hAnsi="Arial" w:cs="Arial"/>
                <w:sz w:val="24"/>
                <w:szCs w:val="24"/>
              </w:rPr>
              <w:br/>
            </w:r>
            <w:r w:rsidR="00592B30" w:rsidRPr="00592B30">
              <w:rPr>
                <w:rFonts w:ascii="Arial" w:hAnsi="Arial" w:cs="Arial"/>
                <w:sz w:val="24"/>
                <w:szCs w:val="24"/>
              </w:rPr>
              <w:t xml:space="preserve">   </w:t>
            </w:r>
            <w:r w:rsidRPr="00592B30">
              <w:rPr>
                <w:rFonts w:ascii="Arial" w:hAnsi="Arial" w:cs="Arial"/>
                <w:sz w:val="24"/>
                <w:szCs w:val="24"/>
              </w:rPr>
              <w:t>Cumbria</w:t>
            </w:r>
            <w:r w:rsidRPr="00592B30">
              <w:rPr>
                <w:rFonts w:ascii="Arial" w:hAnsi="Arial" w:cs="Arial"/>
                <w:sz w:val="24"/>
                <w:szCs w:val="24"/>
              </w:rPr>
              <w:br/>
            </w:r>
            <w:r w:rsidR="00592B30" w:rsidRPr="00592B30">
              <w:rPr>
                <w:rFonts w:ascii="Arial" w:hAnsi="Arial" w:cs="Arial"/>
                <w:sz w:val="24"/>
                <w:szCs w:val="24"/>
              </w:rPr>
              <w:t xml:space="preserve">   </w:t>
            </w:r>
            <w:r w:rsidRPr="00592B30">
              <w:rPr>
                <w:rFonts w:ascii="Arial" w:hAnsi="Arial" w:cs="Arial"/>
                <w:sz w:val="24"/>
                <w:szCs w:val="24"/>
              </w:rPr>
              <w:t>CA14 2RS</w:t>
            </w:r>
            <w:r w:rsidRPr="00592B30">
              <w:rPr>
                <w:rFonts w:ascii="Arial" w:hAnsi="Arial" w:cs="Arial"/>
                <w:sz w:val="24"/>
                <w:szCs w:val="24"/>
              </w:rPr>
              <w:br/>
            </w:r>
            <w:r w:rsidRPr="00592B30">
              <w:rPr>
                <w:rFonts w:ascii="Arial" w:hAnsi="Arial" w:cs="Arial"/>
                <w:sz w:val="24"/>
                <w:szCs w:val="24"/>
              </w:rPr>
              <w:br/>
            </w:r>
            <w:r w:rsidR="00FF0B7E">
              <w:rPr>
                <w:rStyle w:val="Strong"/>
                <w:rFonts w:cs="Arial"/>
                <w:sz w:val="24"/>
                <w:szCs w:val="24"/>
              </w:rPr>
              <w:t>T</w:t>
            </w:r>
            <w:r w:rsidRPr="00592B30">
              <w:rPr>
                <w:rStyle w:val="Strong"/>
                <w:rFonts w:cs="Arial"/>
                <w:sz w:val="24"/>
                <w:szCs w:val="24"/>
              </w:rPr>
              <w:t>:</w:t>
            </w:r>
            <w:r w:rsidRPr="00592B30">
              <w:rPr>
                <w:rFonts w:ascii="Arial" w:hAnsi="Arial" w:cs="Arial"/>
                <w:sz w:val="24"/>
                <w:szCs w:val="24"/>
              </w:rPr>
              <w:t xml:space="preserve"> 01900 702986</w:t>
            </w:r>
            <w:r w:rsidRPr="00592B30">
              <w:rPr>
                <w:rFonts w:ascii="Arial" w:hAnsi="Arial" w:cs="Arial"/>
                <w:sz w:val="24"/>
                <w:szCs w:val="24"/>
              </w:rPr>
              <w:br/>
            </w:r>
            <w:r w:rsidR="00FF0B7E">
              <w:rPr>
                <w:rStyle w:val="Strong"/>
                <w:rFonts w:cs="Arial"/>
                <w:sz w:val="24"/>
                <w:szCs w:val="24"/>
              </w:rPr>
              <w:t>E</w:t>
            </w:r>
            <w:r w:rsidRPr="00592B30">
              <w:rPr>
                <w:rStyle w:val="Strong"/>
                <w:rFonts w:cs="Arial"/>
                <w:sz w:val="24"/>
                <w:szCs w:val="24"/>
              </w:rPr>
              <w:t>:</w:t>
            </w:r>
            <w:hyperlink r:id="rId19" w:history="1">
              <w:r w:rsidRPr="00592B30">
                <w:rPr>
                  <w:rStyle w:val="Hyperlink"/>
                  <w:rFonts w:ascii="Arial" w:hAnsi="Arial" w:cs="Arial"/>
                  <w:sz w:val="24"/>
                  <w:szCs w:val="24"/>
                </w:rPr>
                <w:t>workingtontowncouncil@allerdale.gov.uk</w:t>
              </w:r>
            </w:hyperlink>
          </w:p>
        </w:tc>
        <w:tc>
          <w:tcPr>
            <w:tcW w:w="3945" w:type="dxa"/>
            <w:gridSpan w:val="2"/>
            <w:vAlign w:val="center"/>
          </w:tcPr>
          <w:p w:rsidR="00CF53B1" w:rsidRPr="00592B30" w:rsidRDefault="00CF53B1" w:rsidP="00DC3638">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CF53B1" w:rsidTr="00841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7" w:type="dxa"/>
            <w:vAlign w:val="center"/>
          </w:tcPr>
          <w:p w:rsidR="00CF53B1" w:rsidRPr="00BE7E6F" w:rsidRDefault="00BE7E6F" w:rsidP="00DC3638">
            <w:pPr>
              <w:spacing w:before="120" w:after="120"/>
              <w:ind w:right="113" w:firstLine="170"/>
              <w:textboxTightWrap w:val="allLines"/>
              <w:rPr>
                <w:rFonts w:ascii="Arial" w:hAnsi="Arial" w:cs="Arial"/>
                <w:sz w:val="24"/>
                <w:szCs w:val="24"/>
              </w:rPr>
            </w:pPr>
            <w:r w:rsidRPr="00BE7E6F">
              <w:rPr>
                <w:rFonts w:ascii="Arial" w:hAnsi="Arial" w:cs="Arial"/>
                <w:sz w:val="24"/>
                <w:szCs w:val="24"/>
              </w:rPr>
              <w:t>Allerdale Borough Council</w:t>
            </w:r>
          </w:p>
          <w:p w:rsidR="00FF0B7E" w:rsidRDefault="00BE7E6F" w:rsidP="00DC3638">
            <w:pPr>
              <w:spacing w:before="120" w:after="120"/>
              <w:ind w:right="113" w:firstLine="170"/>
              <w:textboxTightWrap w:val="allLines"/>
              <w:rPr>
                <w:rFonts w:ascii="Arial" w:hAnsi="Arial" w:cs="Arial"/>
                <w:b w:val="0"/>
                <w:sz w:val="24"/>
                <w:szCs w:val="24"/>
              </w:rPr>
            </w:pPr>
            <w:r w:rsidRPr="00BE7E6F">
              <w:rPr>
                <w:rFonts w:ascii="Arial" w:hAnsi="Arial" w:cs="Arial"/>
                <w:b w:val="0"/>
                <w:sz w:val="24"/>
                <w:szCs w:val="24"/>
              </w:rPr>
              <w:t xml:space="preserve">Allerdale House, New Bridge </w:t>
            </w:r>
            <w:r w:rsidR="00FF0B7E">
              <w:rPr>
                <w:rFonts w:ascii="Arial" w:hAnsi="Arial" w:cs="Arial"/>
                <w:b w:val="0"/>
                <w:sz w:val="24"/>
                <w:szCs w:val="24"/>
              </w:rPr>
              <w:t xml:space="preserve">Road,   </w:t>
            </w:r>
            <w:r w:rsidRPr="00BE7E6F">
              <w:rPr>
                <w:rFonts w:ascii="Arial" w:hAnsi="Arial" w:cs="Arial"/>
                <w:b w:val="0"/>
                <w:sz w:val="24"/>
                <w:szCs w:val="24"/>
              </w:rPr>
              <w:t xml:space="preserve">Workington.  CA14 3YJ. </w:t>
            </w:r>
          </w:p>
          <w:p w:rsidR="00BE7E6F" w:rsidRDefault="00FF0B7E" w:rsidP="00DC3638">
            <w:pPr>
              <w:spacing w:before="120" w:after="120"/>
              <w:ind w:right="113" w:firstLine="170"/>
              <w:textboxTightWrap w:val="allLines"/>
              <w:rPr>
                <w:rFonts w:ascii="Arial" w:hAnsi="Arial" w:cs="Arial"/>
                <w:b w:val="0"/>
                <w:sz w:val="24"/>
                <w:szCs w:val="24"/>
              </w:rPr>
            </w:pPr>
            <w:r>
              <w:rPr>
                <w:rFonts w:ascii="Arial" w:hAnsi="Arial" w:cs="Arial"/>
                <w:b w:val="0"/>
                <w:sz w:val="24"/>
                <w:szCs w:val="24"/>
              </w:rPr>
              <w:t>T</w:t>
            </w:r>
            <w:r w:rsidR="00BE7E6F" w:rsidRPr="00BE7E6F">
              <w:rPr>
                <w:rFonts w:ascii="Arial" w:hAnsi="Arial" w:cs="Arial"/>
                <w:b w:val="0"/>
                <w:sz w:val="24"/>
                <w:szCs w:val="24"/>
              </w:rPr>
              <w:t>: 01900 702702</w:t>
            </w:r>
          </w:p>
          <w:p w:rsidR="00FF0B7E" w:rsidRPr="00841A91" w:rsidRDefault="00FF0B7E" w:rsidP="00841A91">
            <w:pPr>
              <w:rPr>
                <w:sz w:val="24"/>
                <w:szCs w:val="24"/>
              </w:rPr>
            </w:pPr>
            <w:r w:rsidRPr="00841A91">
              <w:rPr>
                <w:rFonts w:ascii="Arial" w:hAnsi="Arial" w:cs="Arial"/>
                <w:b w:val="0"/>
                <w:sz w:val="24"/>
                <w:szCs w:val="24"/>
              </w:rPr>
              <w:t>E:</w:t>
            </w:r>
            <w:r w:rsidR="00841A91" w:rsidRPr="00841A91">
              <w:rPr>
                <w:sz w:val="24"/>
                <w:szCs w:val="24"/>
              </w:rPr>
              <w:t xml:space="preserve"> </w:t>
            </w:r>
            <w:hyperlink r:id="rId20" w:history="1">
              <w:r w:rsidR="00841A91" w:rsidRPr="00841A91">
                <w:rPr>
                  <w:rStyle w:val="Hyperlink"/>
                  <w:sz w:val="28"/>
                  <w:szCs w:val="28"/>
                </w:rPr>
                <w:t>enquiries@allerdale.gov.uk</w:t>
              </w:r>
            </w:hyperlink>
          </w:p>
        </w:tc>
        <w:tc>
          <w:tcPr>
            <w:tcW w:w="3945" w:type="dxa"/>
            <w:gridSpan w:val="2"/>
            <w:vAlign w:val="center"/>
          </w:tcPr>
          <w:p w:rsidR="00CF53B1" w:rsidRPr="0020765E" w:rsidRDefault="00CF53B1" w:rsidP="00DC3638">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0673E7" w:rsidRPr="000673E7" w:rsidRDefault="000673E7" w:rsidP="000673E7">
      <w:pPr>
        <w:pStyle w:val="Subtitle"/>
      </w:pPr>
      <w:bookmarkStart w:id="0" w:name="_GoBack"/>
      <w:bookmarkEnd w:id="0"/>
    </w:p>
    <w:sectPr w:rsidR="000673E7" w:rsidRPr="000673E7" w:rsidSect="00EE4DAE">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E6F" w:rsidRDefault="00BE7E6F" w:rsidP="00EB3547">
      <w:pPr>
        <w:spacing w:after="0" w:line="240" w:lineRule="auto"/>
      </w:pPr>
      <w:r>
        <w:separator/>
      </w:r>
    </w:p>
  </w:endnote>
  <w:endnote w:type="continuationSeparator" w:id="0">
    <w:p w:rsidR="00BE7E6F" w:rsidRDefault="00BE7E6F"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E6F" w:rsidRDefault="00BE7E6F" w:rsidP="00EB3547">
      <w:pPr>
        <w:spacing w:after="0" w:line="240" w:lineRule="auto"/>
      </w:pPr>
      <w:r>
        <w:separator/>
      </w:r>
    </w:p>
  </w:footnote>
  <w:footnote w:type="continuationSeparator" w:id="0">
    <w:p w:rsidR="00BE7E6F" w:rsidRDefault="00BE7E6F"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6F" w:rsidRDefault="00BE7E6F">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6F" w:rsidRDefault="00BE7E6F">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0BA"/>
    <w:multiLevelType w:val="hybridMultilevel"/>
    <w:tmpl w:val="BE2E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C76096"/>
    <w:multiLevelType w:val="hybridMultilevel"/>
    <w:tmpl w:val="31C01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42448D2"/>
    <w:multiLevelType w:val="hybridMultilevel"/>
    <w:tmpl w:val="BE425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E5F4538"/>
    <w:multiLevelType w:val="multilevel"/>
    <w:tmpl w:val="5BE4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2"/>
  </w:compat>
  <w:rsids>
    <w:rsidRoot w:val="00EB3547"/>
    <w:rsid w:val="00016A0C"/>
    <w:rsid w:val="00042DAE"/>
    <w:rsid w:val="000673E7"/>
    <w:rsid w:val="00094523"/>
    <w:rsid w:val="00096C61"/>
    <w:rsid w:val="000B7A8E"/>
    <w:rsid w:val="000D5211"/>
    <w:rsid w:val="0012738A"/>
    <w:rsid w:val="00134681"/>
    <w:rsid w:val="00142271"/>
    <w:rsid w:val="00186879"/>
    <w:rsid w:val="001F7773"/>
    <w:rsid w:val="0020765E"/>
    <w:rsid w:val="00227C2D"/>
    <w:rsid w:val="00240E60"/>
    <w:rsid w:val="002419F6"/>
    <w:rsid w:val="002466B1"/>
    <w:rsid w:val="00285138"/>
    <w:rsid w:val="00383A32"/>
    <w:rsid w:val="003F511B"/>
    <w:rsid w:val="00410BC9"/>
    <w:rsid w:val="0044388D"/>
    <w:rsid w:val="00446BD7"/>
    <w:rsid w:val="00474CCC"/>
    <w:rsid w:val="0055421E"/>
    <w:rsid w:val="00592B30"/>
    <w:rsid w:val="00592E90"/>
    <w:rsid w:val="00593BC1"/>
    <w:rsid w:val="005A5755"/>
    <w:rsid w:val="006A5EF7"/>
    <w:rsid w:val="006F158F"/>
    <w:rsid w:val="00734F6C"/>
    <w:rsid w:val="00776E97"/>
    <w:rsid w:val="007A59EA"/>
    <w:rsid w:val="00841A91"/>
    <w:rsid w:val="008D3D1D"/>
    <w:rsid w:val="008E0F31"/>
    <w:rsid w:val="009025C4"/>
    <w:rsid w:val="009C6D6C"/>
    <w:rsid w:val="009D35A2"/>
    <w:rsid w:val="00A07DFF"/>
    <w:rsid w:val="00A2464A"/>
    <w:rsid w:val="00A4202C"/>
    <w:rsid w:val="00A77D69"/>
    <w:rsid w:val="00BB10E7"/>
    <w:rsid w:val="00BE7E6F"/>
    <w:rsid w:val="00C84C07"/>
    <w:rsid w:val="00CF53B1"/>
    <w:rsid w:val="00D2778A"/>
    <w:rsid w:val="00DA0794"/>
    <w:rsid w:val="00DA3B53"/>
    <w:rsid w:val="00DC3638"/>
    <w:rsid w:val="00E676A7"/>
    <w:rsid w:val="00EB3547"/>
    <w:rsid w:val="00EE4DAE"/>
    <w:rsid w:val="00F10033"/>
    <w:rsid w:val="00F25B0E"/>
    <w:rsid w:val="00F55D1A"/>
    <w:rsid w:val="00F760E6"/>
    <w:rsid w:val="00FB7E43"/>
    <w:rsid w:val="00FE5BA9"/>
    <w:rsid w:val="00FF0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094523"/>
    <w:pPr>
      <w:keepNext/>
      <w:keepLines/>
      <w:spacing w:before="480" w:after="0"/>
      <w:outlineLvl w:val="0"/>
    </w:pPr>
    <w:rPr>
      <w:rFonts w:ascii="Arial" w:eastAsiaTheme="majorEastAsia" w:hAnsi="Arial" w:cstheme="majorBidi"/>
      <w:b/>
      <w:bCs/>
      <w:color w:val="4BACC6" w:themeColor="accent5"/>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094523"/>
    <w:rPr>
      <w:rFonts w:ascii="Arial" w:eastAsiaTheme="majorEastAsia" w:hAnsi="Arial" w:cstheme="majorBidi"/>
      <w:b/>
      <w:bCs/>
      <w:color w:val="4BACC6" w:themeColor="accent5"/>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0D5211"/>
    <w:rPr>
      <w:color w:val="0000FF"/>
      <w:u w:val="single"/>
    </w:rPr>
  </w:style>
  <w:style w:type="paragraph" w:styleId="NormalWeb">
    <w:name w:val="Normal (Web)"/>
    <w:basedOn w:val="Normal"/>
    <w:uiPriority w:val="99"/>
    <w:semiHidden/>
    <w:unhideWhenUsed/>
    <w:rsid w:val="000D52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D5211"/>
    <w:rPr>
      <w:color w:val="800080" w:themeColor="followedHyperlink"/>
      <w:u w:val="single"/>
    </w:rPr>
  </w:style>
  <w:style w:type="character" w:customStyle="1" w:styleId="mglabel2">
    <w:name w:val="mglabel2"/>
    <w:basedOn w:val="DefaultParagraphFont"/>
    <w:rsid w:val="00592B3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329999">
      <w:bodyDiv w:val="1"/>
      <w:marLeft w:val="0"/>
      <w:marRight w:val="0"/>
      <w:marTop w:val="0"/>
      <w:marBottom w:val="0"/>
      <w:divBdr>
        <w:top w:val="none" w:sz="0" w:space="0" w:color="auto"/>
        <w:left w:val="none" w:sz="0" w:space="0" w:color="auto"/>
        <w:bottom w:val="none" w:sz="0" w:space="0" w:color="auto"/>
        <w:right w:val="none" w:sz="0" w:space="0" w:color="auto"/>
      </w:divBdr>
      <w:divsChild>
        <w:div w:id="98069690">
          <w:marLeft w:val="0"/>
          <w:marRight w:val="0"/>
          <w:marTop w:val="0"/>
          <w:marBottom w:val="0"/>
          <w:divBdr>
            <w:top w:val="none" w:sz="0" w:space="0" w:color="auto"/>
            <w:left w:val="none" w:sz="0" w:space="0" w:color="auto"/>
            <w:bottom w:val="none" w:sz="0" w:space="0" w:color="auto"/>
            <w:right w:val="none" w:sz="0" w:space="0" w:color="auto"/>
          </w:divBdr>
          <w:divsChild>
            <w:div w:id="1366175894">
              <w:marLeft w:val="0"/>
              <w:marRight w:val="0"/>
              <w:marTop w:val="0"/>
              <w:marBottom w:val="0"/>
              <w:divBdr>
                <w:top w:val="none" w:sz="0" w:space="0" w:color="auto"/>
                <w:left w:val="none" w:sz="0" w:space="0" w:color="auto"/>
                <w:bottom w:val="none" w:sz="0" w:space="0" w:color="auto"/>
                <w:right w:val="none" w:sz="0" w:space="0" w:color="auto"/>
              </w:divBdr>
              <w:divsChild>
                <w:div w:id="1394542848">
                  <w:marLeft w:val="0"/>
                  <w:marRight w:val="0"/>
                  <w:marTop w:val="0"/>
                  <w:marBottom w:val="0"/>
                  <w:divBdr>
                    <w:top w:val="none" w:sz="0" w:space="0" w:color="auto"/>
                    <w:left w:val="none" w:sz="0" w:space="0" w:color="auto"/>
                    <w:bottom w:val="none" w:sz="0" w:space="0" w:color="auto"/>
                    <w:right w:val="none" w:sz="0" w:space="0" w:color="auto"/>
                  </w:divBdr>
                  <w:divsChild>
                    <w:div w:id="338312182">
                      <w:marLeft w:val="0"/>
                      <w:marRight w:val="0"/>
                      <w:marTop w:val="0"/>
                      <w:marBottom w:val="0"/>
                      <w:divBdr>
                        <w:top w:val="none" w:sz="0" w:space="0" w:color="auto"/>
                        <w:left w:val="none" w:sz="0" w:space="0" w:color="auto"/>
                        <w:bottom w:val="none" w:sz="0" w:space="0" w:color="auto"/>
                        <w:right w:val="none" w:sz="0" w:space="0" w:color="auto"/>
                      </w:divBdr>
                      <w:divsChild>
                        <w:div w:id="3631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551856">
      <w:bodyDiv w:val="1"/>
      <w:marLeft w:val="0"/>
      <w:marRight w:val="0"/>
      <w:marTop w:val="0"/>
      <w:marBottom w:val="0"/>
      <w:divBdr>
        <w:top w:val="none" w:sz="0" w:space="0" w:color="auto"/>
        <w:left w:val="none" w:sz="0" w:space="0" w:color="auto"/>
        <w:bottom w:val="none" w:sz="0" w:space="0" w:color="auto"/>
        <w:right w:val="none" w:sz="0" w:space="0" w:color="auto"/>
      </w:divBdr>
    </w:div>
    <w:div w:id="1909680705">
      <w:bodyDiv w:val="1"/>
      <w:marLeft w:val="0"/>
      <w:marRight w:val="0"/>
      <w:marTop w:val="0"/>
      <w:marBottom w:val="0"/>
      <w:divBdr>
        <w:top w:val="none" w:sz="0" w:space="0" w:color="auto"/>
        <w:left w:val="none" w:sz="0" w:space="0" w:color="auto"/>
        <w:bottom w:val="none" w:sz="0" w:space="0" w:color="auto"/>
        <w:right w:val="none" w:sz="0" w:space="0" w:color="auto"/>
      </w:divBdr>
      <w:divsChild>
        <w:div w:id="882015360">
          <w:marLeft w:val="0"/>
          <w:marRight w:val="0"/>
          <w:marTop w:val="0"/>
          <w:marBottom w:val="0"/>
          <w:divBdr>
            <w:top w:val="none" w:sz="0" w:space="0" w:color="auto"/>
            <w:left w:val="none" w:sz="0" w:space="0" w:color="auto"/>
            <w:bottom w:val="none" w:sz="0" w:space="0" w:color="auto"/>
            <w:right w:val="none" w:sz="0" w:space="0" w:color="auto"/>
          </w:divBdr>
          <w:divsChild>
            <w:div w:id="515924967">
              <w:marLeft w:val="0"/>
              <w:marRight w:val="0"/>
              <w:marTop w:val="0"/>
              <w:marBottom w:val="0"/>
              <w:divBdr>
                <w:top w:val="none" w:sz="0" w:space="0" w:color="auto"/>
                <w:left w:val="none" w:sz="0" w:space="0" w:color="auto"/>
                <w:bottom w:val="none" w:sz="0" w:space="0" w:color="auto"/>
                <w:right w:val="none" w:sz="0" w:space="0" w:color="auto"/>
              </w:divBdr>
              <w:divsChild>
                <w:div w:id="865875038">
                  <w:marLeft w:val="0"/>
                  <w:marRight w:val="0"/>
                  <w:marTop w:val="0"/>
                  <w:marBottom w:val="0"/>
                  <w:divBdr>
                    <w:top w:val="none" w:sz="0" w:space="0" w:color="auto"/>
                    <w:left w:val="none" w:sz="0" w:space="0" w:color="auto"/>
                    <w:bottom w:val="none" w:sz="0" w:space="0" w:color="auto"/>
                    <w:right w:val="none" w:sz="0" w:space="0" w:color="auto"/>
                  </w:divBdr>
                  <w:divsChild>
                    <w:div w:id="1202589995">
                      <w:marLeft w:val="0"/>
                      <w:marRight w:val="0"/>
                      <w:marTop w:val="0"/>
                      <w:marBottom w:val="0"/>
                      <w:divBdr>
                        <w:top w:val="none" w:sz="0" w:space="0" w:color="auto"/>
                        <w:left w:val="none" w:sz="0" w:space="0" w:color="auto"/>
                        <w:bottom w:val="none" w:sz="0" w:space="0" w:color="auto"/>
                        <w:right w:val="none" w:sz="0" w:space="0" w:color="auto"/>
                      </w:divBdr>
                      <w:divsChild>
                        <w:div w:id="1502508853">
                          <w:marLeft w:val="0"/>
                          <w:marRight w:val="0"/>
                          <w:marTop w:val="0"/>
                          <w:marBottom w:val="0"/>
                          <w:divBdr>
                            <w:top w:val="none" w:sz="0" w:space="0" w:color="auto"/>
                            <w:left w:val="none" w:sz="0" w:space="0" w:color="auto"/>
                            <w:bottom w:val="none" w:sz="0" w:space="0" w:color="auto"/>
                            <w:right w:val="none" w:sz="0" w:space="0" w:color="auto"/>
                          </w:divBdr>
                          <w:divsChild>
                            <w:div w:id="749929861">
                              <w:marLeft w:val="0"/>
                              <w:marRight w:val="0"/>
                              <w:marTop w:val="0"/>
                              <w:marBottom w:val="0"/>
                              <w:divBdr>
                                <w:top w:val="none" w:sz="0" w:space="0" w:color="auto"/>
                                <w:left w:val="none" w:sz="0" w:space="0" w:color="auto"/>
                                <w:bottom w:val="none" w:sz="0" w:space="0" w:color="auto"/>
                                <w:right w:val="none" w:sz="0" w:space="0" w:color="auto"/>
                              </w:divBdr>
                              <w:divsChild>
                                <w:div w:id="209408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348308">
      <w:bodyDiv w:val="1"/>
      <w:marLeft w:val="0"/>
      <w:marRight w:val="0"/>
      <w:marTop w:val="0"/>
      <w:marBottom w:val="0"/>
      <w:divBdr>
        <w:top w:val="none" w:sz="0" w:space="0" w:color="auto"/>
        <w:left w:val="none" w:sz="0" w:space="0" w:color="auto"/>
        <w:bottom w:val="none" w:sz="0" w:space="0" w:color="auto"/>
        <w:right w:val="none" w:sz="0" w:space="0" w:color="auto"/>
      </w:divBdr>
      <w:divsChild>
        <w:div w:id="573785623">
          <w:marLeft w:val="0"/>
          <w:marRight w:val="0"/>
          <w:marTop w:val="0"/>
          <w:marBottom w:val="0"/>
          <w:divBdr>
            <w:top w:val="none" w:sz="0" w:space="0" w:color="auto"/>
            <w:left w:val="none" w:sz="0" w:space="0" w:color="auto"/>
            <w:bottom w:val="none" w:sz="0" w:space="0" w:color="auto"/>
            <w:right w:val="none" w:sz="0" w:space="0" w:color="auto"/>
          </w:divBdr>
          <w:divsChild>
            <w:div w:id="1358658146">
              <w:marLeft w:val="0"/>
              <w:marRight w:val="0"/>
              <w:marTop w:val="0"/>
              <w:marBottom w:val="0"/>
              <w:divBdr>
                <w:top w:val="none" w:sz="0" w:space="0" w:color="auto"/>
                <w:left w:val="none" w:sz="0" w:space="0" w:color="auto"/>
                <w:bottom w:val="none" w:sz="0" w:space="0" w:color="auto"/>
                <w:right w:val="none" w:sz="0" w:space="0" w:color="auto"/>
              </w:divBdr>
              <w:divsChild>
                <w:div w:id="12969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Clerk@Greatcliftonparishcouncil.co.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Joe.Holliday@cumbria.gov.uk" TargetMode="External"/><Relationship Id="rId2" Type="http://schemas.openxmlformats.org/officeDocument/2006/relationships/numbering" Target="numbering.xml"/><Relationship Id="rId16" Type="http://schemas.openxmlformats.org/officeDocument/2006/relationships/hyperlink" Target="mailto:allerdaleteam@cumbria.gov.uk" TargetMode="External"/><Relationship Id="rId20" Type="http://schemas.openxmlformats.org/officeDocument/2006/relationships/hyperlink" Target="mailto:enquiries@allerdale.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workingtonssd@cumbria.gov.uk"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workingtontowncouncil@allerdale.gov.uk"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B71AD-5D93-4115-ACD3-F02E950C0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12</Pages>
  <Words>1188</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7945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Wetenhall, Alice</cp:lastModifiedBy>
  <cp:revision>9</cp:revision>
  <dcterms:created xsi:type="dcterms:W3CDTF">2014-03-25T12:04:00Z</dcterms:created>
  <dcterms:modified xsi:type="dcterms:W3CDTF">2015-07-09T10:40:00Z</dcterms:modified>
</cp:coreProperties>
</file>