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B0E" w:rsidRDefault="00814296" w:rsidP="00EB3547">
      <w:pPr>
        <w:sectPr w:rsidR="00F25B0E">
          <w:headerReference w:type="default" r:id="rId9"/>
          <w:pgSz w:w="11906" w:h="16838"/>
          <w:pgMar w:top="1440" w:right="1440" w:bottom="1440" w:left="1440" w:header="708" w:footer="708" w:gutter="0"/>
          <w:cols w:space="708"/>
          <w:docGrid w:linePitch="360"/>
        </w:sectPr>
      </w:pPr>
      <w:r>
        <w:rPr>
          <w:noProof/>
          <w:lang w:eastAsia="en-GB"/>
        </w:rPr>
        <w:pict>
          <v:shapetype id="_x0000_t202" coordsize="21600,21600" o:spt="202" path="m,l,21600r21600,l21600,xe">
            <v:stroke joinstyle="miter"/>
            <v:path gradientshapeok="t" o:connecttype="rect"/>
          </v:shapetype>
          <v:shape id="Text Box 2" o:spid="_x0000_s1026" type="#_x0000_t202" style="position:absolute;margin-left:-1in;margin-top:80pt;width:37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3iCgIAAPMDAAAOAAAAZHJzL2Uyb0RvYy54bWysU9tuGyEQfa/Uf0C817ve2HG8Mo7SpKkq&#10;pRcp6QdglvWiAkMBe9f9+g6s41jNW1QeEMPMHOacGVbXg9FkL31QYBmdTkpKpBXQKLtl9OfT/Ycr&#10;SkLktuEarGT0IAO9Xr9/t+pdLSvoQDfSEwSxoe4do12Mri6KIDppeJiAkxadLXjDI5p+WzSe94hu&#10;dFGV5WXRg2+cByFDwNu70UnXGb9tpYjf2zbISDSjWFvMu8/7Ju3FesXrreeuU+JYBn9DFYYri4+e&#10;oO545GTn1Ssoo4SHAG2cCDAFtK0SMnNANtPyHzaPHXcyc0FxgjvJFP4frPi2/+GJahhdUGK5wRY9&#10;ySGSjzCQKqnTu1Bj0KPDsDjgNXY5Mw3uAcSvQCzcdtxu5Y330HeSN1jdNGUWZ6kjTkggm/4rNPgM&#10;30XIQEPrTZIOxSCIjl06nDqTShF4OVtcVvMSXQJ9F4vl4gKN9Aavn9OdD/GzBEPSgVGPrc/wfP8Q&#10;4hj6HJJes3CvtMZ7XmtLekaX82qeE848RkWcTq0Mo1dlWuO8JJafbJOTI1d6PGMt2h5pJ6Yj5zhs&#10;BgxMWmygOaAAHsYpxF+Dhw78H0p6nEBGw+8d95IS/cWiiMvpbJZGNhuz+aJCw597NucebgVCMRop&#10;GY+3MY/5yPUGxW5VluGlkmOtOFlZyOMvSKN7bueol7+6/gsAAP//AwBQSwMEFAAGAAgAAAAhAOeN&#10;pazeAAAADAEAAA8AAABkcnMvZG93bnJldi54bWxMj81OwzAQhO9IvIO1SNxauygNJWRTIRBXEOVH&#10;4ubG2yQiXkex24S3ZznBbVYzmv2m3M6+VycaYxcYYbU0oIjr4DpuEN5eHxcbUDFZdrYPTAjfFGFb&#10;nZ+VtnBh4hc67VKjpIRjYRHalIZC61i35G1choFYvEMYvU1yjo12o52k3Pf6yphce9uxfGjtQPct&#10;1V+7o0d4fzp8fmTmuXnw62EKs9HsbzTi5cV8dwsq0Zz+wvCLL+hQCdM+HNlF1SMsVlkmY5I4uREh&#10;kdzkIvYI1+uNAV2V+v+I6gcAAP//AwBQSwECLQAUAAYACAAAACEAtoM4kv4AAADhAQAAEwAAAAAA&#10;AAAAAAAAAAAAAAAAW0NvbnRlbnRfVHlwZXNdLnhtbFBLAQItABQABgAIAAAAIQA4/SH/1gAAAJQB&#10;AAALAAAAAAAAAAAAAAAAAC8BAABfcmVscy8ucmVsc1BLAQItABQABgAIAAAAIQAmyZ3iCgIAAPMD&#10;AAAOAAAAAAAAAAAAAAAAAC4CAABkcnMvZTJvRG9jLnhtbFBLAQItABQABgAIAAAAIQDnjaWs3gAA&#10;AAwBAAAPAAAAAAAAAAAAAAAAAGQEAABkcnMvZG93bnJldi54bWxQSwUGAAAAAAQABADzAAAAbwUA&#10;AAAA&#10;" filled="f" stroked="f">
            <v:textbox>
              <w:txbxContent>
                <w:p w:rsidR="004B15BF" w:rsidRPr="00A155C3" w:rsidRDefault="004B15BF" w:rsidP="009025C4">
                  <w:pPr>
                    <w:tabs>
                      <w:tab w:val="left" w:pos="2694"/>
                    </w:tabs>
                    <w:spacing w:after="0" w:line="240" w:lineRule="auto"/>
                    <w:jc w:val="center"/>
                    <w:rPr>
                      <w:rFonts w:ascii="Arial" w:hAnsi="Arial" w:cs="Arial"/>
                      <w:b/>
                      <w:color w:val="0083AC"/>
                      <w:sz w:val="112"/>
                      <w:szCs w:val="112"/>
                    </w:rPr>
                  </w:pPr>
                  <w:r w:rsidRPr="00A155C3">
                    <w:rPr>
                      <w:rFonts w:ascii="Arial" w:hAnsi="Arial" w:cs="Arial"/>
                      <w:b/>
                      <w:color w:val="0083AC"/>
                      <w:sz w:val="112"/>
                      <w:szCs w:val="112"/>
                    </w:rPr>
                    <w:t>Dearham &amp; Broughton</w:t>
                  </w:r>
                </w:p>
              </w:txbxContent>
            </v:textbox>
          </v:shape>
        </w:pict>
      </w:r>
      <w:r>
        <w:rPr>
          <w:noProof/>
          <w:lang w:eastAsia="en-GB"/>
        </w:rPr>
        <w:pict>
          <v:shape id="_x0000_s1027" type="#_x0000_t202" style="position:absolute;margin-left:127pt;margin-top:379pt;width:5in;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pCQIAAPoDAAAOAAAAZHJzL2Uyb0RvYy54bWysU9tuEzEQfUfiHyy/k02ihDarOFVpKUIq&#10;BanlAyZeb9bC9hjbyW75esbeNI3gDfFi2XM5M+fMeH01WMMOKkSNTvDZZMqZchIb7XaCf3+6e3fJ&#10;WUzgGjDolODPKvKrzds3697Xao4dmkYFRiAu1r0XvEvJ11UVZacsxAl65cjZYrCQ6Bl2VROgJ3Rr&#10;qvl0+r7qMTQ+oFQxkvV2dPJNwW9bJdPXto0qMSM49ZbKGcq5zWe1WUO9C+A7LY9twD90YUE7KnqC&#10;uoUEbB/0X1BWy4AR2zSRaCtsWy1V4UBsZtM/2Dx24FXhQuJEf5Ip/j9Y+XD4FphuBJ9z5sDSiJ7U&#10;kNgHHNg8q9P7WFPQo6ewNJCZplyYRn+P8kdkDm86cDt1HQL2nYKGupvlzOosdcSJGWTbf8GGysA+&#10;YQEa2mCzdCQGI3Sa0vNpMrkVScbF8oKmTS5Jvtn0YrWkR64B9Uu6DzF9UmhZvggeaPQFHg73MY2h&#10;LyG5msM7bQzZoTaO9YKvlvNlSTjzWJ1oO422gl9S+bEm1JnlR9eU5ATajHfqxbgj7cx05JyG7VD0&#10;LZpkSbbYPJMOAcdlpM9Dlw7DL856WkTB4889BMWZ+exIy9VsscibWx5FB87CuWd77gEnCUrwxNl4&#10;vUll20fK16R5q4sar50cW6YFK3oeP0Pe4PN3iXr9spvfAAAA//8DAFBLAwQUAAYACAAAACEAbukT&#10;I90AAAALAQAADwAAAGRycy9kb3ducmV2LnhtbExPy27CMBC8I/UfrK3UG9iNCI8QB1Wtem1V+pC4&#10;mXhJosbrKDYk/fsuJ7jNzoxmZ/Lt6Fpxxj40njQ8zhQIpNLbhioNX5+v0xWIEA1Z03pCDX8YYFvc&#10;TXKTWT/QB553sRIcQiEzGuoYu0zKUNboTJj5Dom1o++diXz2lbS9GTjctTJRaiGdaYg/1KbD5xrL&#10;393Jafh+O+5/5uq9enFpN/hRSXJrqfXD/fi0ARFxjFczXOpzdSi408GfyAbRakjSOW+JGpbpigE7&#10;1ssLc2CQMCOLXN5uKP4BAAD//wMAUEsBAi0AFAAGAAgAAAAhALaDOJL+AAAA4QEAABMAAAAAAAAA&#10;AAAAAAAAAAAAAFtDb250ZW50X1R5cGVzXS54bWxQSwECLQAUAAYACAAAACEAOP0h/9YAAACUAQAA&#10;CwAAAAAAAAAAAAAAAAAvAQAAX3JlbHMvLnJlbHNQSwECLQAUAAYACAAAACEAeKq/qQkCAAD6AwAA&#10;DgAAAAAAAAAAAAAAAAAuAgAAZHJzL2Uyb0RvYy54bWxQSwECLQAUAAYACAAAACEAbukTI90AAAAL&#10;AQAADwAAAAAAAAAAAAAAAABjBAAAZHJzL2Rvd25yZXYueG1sUEsFBgAAAAAEAAQA8wAAAG0FAAAA&#10;AA==&#10;" filled="f" stroked="f">
            <v:textbox>
              <w:txbxContent>
                <w:p w:rsidR="004B15BF" w:rsidRPr="0020765E" w:rsidRDefault="004B15BF"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4B15BF" w:rsidRPr="0020765E" w:rsidRDefault="004B15BF"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v:textbox>
          </v:shape>
        </w:pict>
      </w:r>
      <w:r w:rsidR="00F25B0E">
        <w:rPr>
          <w:noProof/>
          <w:lang w:eastAsia="en-GB"/>
        </w:rPr>
        <w:drawing>
          <wp:anchor distT="0" distB="0" distL="114300" distR="114300" simplePos="0" relativeHeight="251660288" behindDoc="1" locked="0" layoutInCell="1" allowOverlap="1">
            <wp:simplePos x="0" y="0"/>
            <wp:positionH relativeFrom="column">
              <wp:posOffset>6769100</wp:posOffset>
            </wp:positionH>
            <wp:positionV relativeFrom="paragraph">
              <wp:posOffset>-711200</wp:posOffset>
            </wp:positionV>
            <wp:extent cx="7588885" cy="10731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8885" cy="10731500"/>
                    </a:xfrm>
                    <a:prstGeom prst="rect">
                      <a:avLst/>
                    </a:prstGeom>
                  </pic:spPr>
                </pic:pic>
              </a:graphicData>
            </a:graphic>
          </wp:anchor>
        </w:drawing>
      </w:r>
    </w:p>
    <w:p w:rsidR="00D2778A" w:rsidRDefault="00D2778A" w:rsidP="00217FBE">
      <w:pPr>
        <w:pStyle w:val="Heading1"/>
      </w:pPr>
      <w:r>
        <w:lastRenderedPageBreak/>
        <w:t>Overview of Electoral Division</w:t>
      </w:r>
    </w:p>
    <w:p w:rsidR="002E1B2F" w:rsidRDefault="00217FBE" w:rsidP="00217FBE">
      <w:pPr>
        <w:pStyle w:val="NormalWeb"/>
        <w:jc w:val="both"/>
        <w:rPr>
          <w:rFonts w:ascii="Arial" w:hAnsi="Arial" w:cs="Arial"/>
        </w:rPr>
      </w:pPr>
      <w:r>
        <w:rPr>
          <w:rFonts w:ascii="Arial" w:hAnsi="Arial" w:cs="Arial"/>
          <w:bCs/>
        </w:rPr>
        <w:t xml:space="preserve">The </w:t>
      </w:r>
      <w:r w:rsidRPr="00217FBE">
        <w:rPr>
          <w:rFonts w:ascii="Arial" w:hAnsi="Arial" w:cs="Arial"/>
          <w:bCs/>
        </w:rPr>
        <w:t>Electoral Division</w:t>
      </w:r>
      <w:r w:rsidR="002E1B2F" w:rsidRPr="002E1B2F">
        <w:rPr>
          <w:rFonts w:ascii="Arial" w:hAnsi="Arial" w:cs="Arial"/>
        </w:rPr>
        <w:t xml:space="preserve"> </w:t>
      </w:r>
      <w:r>
        <w:rPr>
          <w:rFonts w:ascii="Arial" w:hAnsi="Arial" w:cs="Arial"/>
        </w:rPr>
        <w:t xml:space="preserve">of </w:t>
      </w:r>
      <w:proofErr w:type="spellStart"/>
      <w:r>
        <w:rPr>
          <w:rFonts w:ascii="Arial" w:hAnsi="Arial" w:cs="Arial"/>
        </w:rPr>
        <w:t>Dearham</w:t>
      </w:r>
      <w:proofErr w:type="spellEnd"/>
      <w:r>
        <w:rPr>
          <w:rFonts w:ascii="Arial" w:hAnsi="Arial" w:cs="Arial"/>
        </w:rPr>
        <w:t xml:space="preserve"> </w:t>
      </w:r>
      <w:r w:rsidR="00FB0C63">
        <w:rPr>
          <w:rFonts w:ascii="Arial" w:hAnsi="Arial" w:cs="Arial"/>
        </w:rPr>
        <w:t>&amp;</w:t>
      </w:r>
      <w:r>
        <w:rPr>
          <w:rFonts w:ascii="Arial" w:hAnsi="Arial" w:cs="Arial"/>
        </w:rPr>
        <w:t xml:space="preserve"> Broughton </w:t>
      </w:r>
      <w:r w:rsidR="00FB0C63">
        <w:rPr>
          <w:rFonts w:ascii="Arial" w:hAnsi="Arial" w:cs="Arial"/>
        </w:rPr>
        <w:t xml:space="preserve">is a </w:t>
      </w:r>
      <w:r>
        <w:rPr>
          <w:rFonts w:ascii="Arial" w:hAnsi="Arial" w:cs="Arial"/>
        </w:rPr>
        <w:t xml:space="preserve">rural </w:t>
      </w:r>
      <w:r w:rsidR="00FB0C63">
        <w:rPr>
          <w:rFonts w:ascii="Arial" w:hAnsi="Arial" w:cs="Arial"/>
        </w:rPr>
        <w:t xml:space="preserve">area </w:t>
      </w:r>
      <w:r w:rsidR="006D76C1">
        <w:rPr>
          <w:rFonts w:ascii="Arial" w:hAnsi="Arial" w:cs="Arial"/>
        </w:rPr>
        <w:t>expanding from the coast above</w:t>
      </w:r>
      <w:r w:rsidR="002E1B2F" w:rsidRPr="002E1B2F">
        <w:rPr>
          <w:rFonts w:ascii="Arial" w:hAnsi="Arial" w:cs="Arial"/>
        </w:rPr>
        <w:t xml:space="preserve"> Maryport </w:t>
      </w:r>
      <w:r w:rsidR="006D76C1">
        <w:rPr>
          <w:rFonts w:ascii="Arial" w:hAnsi="Arial" w:cs="Arial"/>
        </w:rPr>
        <w:t xml:space="preserve">to the outskirts of </w:t>
      </w:r>
      <w:r w:rsidR="002E1B2F" w:rsidRPr="002E1B2F">
        <w:rPr>
          <w:rFonts w:ascii="Arial" w:hAnsi="Arial" w:cs="Arial"/>
        </w:rPr>
        <w:t>Cockermouth</w:t>
      </w:r>
      <w:r>
        <w:rPr>
          <w:rFonts w:ascii="Arial" w:hAnsi="Arial" w:cs="Arial"/>
        </w:rPr>
        <w:t xml:space="preserve"> </w:t>
      </w:r>
      <w:r w:rsidR="00FB0C63">
        <w:rPr>
          <w:rFonts w:ascii="Arial" w:hAnsi="Arial" w:cs="Arial"/>
        </w:rPr>
        <w:t xml:space="preserve">in </w:t>
      </w:r>
      <w:r>
        <w:rPr>
          <w:rFonts w:ascii="Arial" w:hAnsi="Arial" w:cs="Arial"/>
        </w:rPr>
        <w:t xml:space="preserve">West Cumbria </w:t>
      </w:r>
      <w:r w:rsidR="00FB0C63">
        <w:rPr>
          <w:rFonts w:ascii="Arial" w:hAnsi="Arial" w:cs="Arial"/>
        </w:rPr>
        <w:t>with</w:t>
      </w:r>
      <w:r w:rsidRPr="002E1B2F">
        <w:rPr>
          <w:rFonts w:ascii="Arial" w:hAnsi="Arial" w:cs="Arial"/>
        </w:rPr>
        <w:t>in the Allerd</w:t>
      </w:r>
      <w:r>
        <w:rPr>
          <w:rFonts w:ascii="Arial" w:hAnsi="Arial" w:cs="Arial"/>
        </w:rPr>
        <w:t>ale District.</w:t>
      </w:r>
    </w:p>
    <w:p w:rsidR="00FB0C63" w:rsidRDefault="00FB0C63" w:rsidP="00DF76B6">
      <w:pPr>
        <w:pStyle w:val="NormalWeb"/>
        <w:jc w:val="both"/>
        <w:rPr>
          <w:rFonts w:ascii="Arial" w:hAnsi="Arial" w:cs="Arial"/>
        </w:rPr>
      </w:pPr>
      <w:r>
        <w:rPr>
          <w:rFonts w:ascii="Arial" w:hAnsi="Arial" w:cs="Arial"/>
        </w:rPr>
        <w:t xml:space="preserve">The division incorporates the larger villages of </w:t>
      </w:r>
      <w:proofErr w:type="spellStart"/>
      <w:r>
        <w:rPr>
          <w:rFonts w:ascii="Arial" w:hAnsi="Arial" w:cs="Arial"/>
        </w:rPr>
        <w:t>Dearham</w:t>
      </w:r>
      <w:proofErr w:type="spellEnd"/>
      <w:r>
        <w:rPr>
          <w:rFonts w:ascii="Arial" w:hAnsi="Arial" w:cs="Arial"/>
        </w:rPr>
        <w:t xml:space="preserve"> and Broughton and includes </w:t>
      </w:r>
      <w:r w:rsidR="00DF76B6">
        <w:rPr>
          <w:rFonts w:ascii="Arial" w:hAnsi="Arial" w:cs="Arial"/>
        </w:rPr>
        <w:t xml:space="preserve">other small settlements such as </w:t>
      </w:r>
      <w:proofErr w:type="spellStart"/>
      <w:r w:rsidR="00DF76B6">
        <w:rPr>
          <w:rFonts w:ascii="Arial" w:hAnsi="Arial" w:cs="Arial"/>
        </w:rPr>
        <w:t>Gilcrux</w:t>
      </w:r>
      <w:proofErr w:type="spellEnd"/>
      <w:r w:rsidR="00DF76B6">
        <w:rPr>
          <w:rFonts w:ascii="Arial" w:hAnsi="Arial" w:cs="Arial"/>
        </w:rPr>
        <w:t xml:space="preserve">, </w:t>
      </w:r>
      <w:proofErr w:type="spellStart"/>
      <w:r w:rsidR="00DF76B6">
        <w:rPr>
          <w:rFonts w:ascii="Arial" w:hAnsi="Arial" w:cs="Arial"/>
        </w:rPr>
        <w:t>Bullgill</w:t>
      </w:r>
      <w:proofErr w:type="spellEnd"/>
      <w:r w:rsidR="00DF76B6">
        <w:rPr>
          <w:rFonts w:ascii="Arial" w:hAnsi="Arial" w:cs="Arial"/>
        </w:rPr>
        <w:t xml:space="preserve">, </w:t>
      </w:r>
      <w:proofErr w:type="spellStart"/>
      <w:r w:rsidR="00DF76B6">
        <w:rPr>
          <w:rFonts w:ascii="Arial" w:hAnsi="Arial" w:cs="Arial"/>
        </w:rPr>
        <w:t>Tallentire</w:t>
      </w:r>
      <w:proofErr w:type="spellEnd"/>
      <w:r w:rsidR="00DF76B6">
        <w:rPr>
          <w:rFonts w:ascii="Arial" w:hAnsi="Arial" w:cs="Arial"/>
        </w:rPr>
        <w:t xml:space="preserve">, </w:t>
      </w:r>
      <w:proofErr w:type="spellStart"/>
      <w:r w:rsidR="00DF76B6">
        <w:rPr>
          <w:rFonts w:ascii="Arial" w:hAnsi="Arial" w:cs="Arial"/>
        </w:rPr>
        <w:t>Dovenby</w:t>
      </w:r>
      <w:proofErr w:type="spellEnd"/>
      <w:r w:rsidR="00DF76B6">
        <w:rPr>
          <w:rFonts w:ascii="Arial" w:hAnsi="Arial" w:cs="Arial"/>
        </w:rPr>
        <w:t xml:space="preserve">, </w:t>
      </w:r>
      <w:proofErr w:type="spellStart"/>
      <w:r w:rsidR="00DF76B6">
        <w:rPr>
          <w:rFonts w:ascii="Arial" w:hAnsi="Arial" w:cs="Arial"/>
        </w:rPr>
        <w:t>Oughterside</w:t>
      </w:r>
      <w:proofErr w:type="spellEnd"/>
      <w:r w:rsidR="00DF76B6">
        <w:rPr>
          <w:rFonts w:ascii="Arial" w:hAnsi="Arial" w:cs="Arial"/>
        </w:rPr>
        <w:t xml:space="preserve">, </w:t>
      </w:r>
      <w:proofErr w:type="spellStart"/>
      <w:r w:rsidR="00DF76B6">
        <w:rPr>
          <w:rFonts w:ascii="Arial" w:hAnsi="Arial" w:cs="Arial"/>
        </w:rPr>
        <w:t>Allerby</w:t>
      </w:r>
      <w:proofErr w:type="spellEnd"/>
      <w:r w:rsidR="00DF76B6">
        <w:rPr>
          <w:rFonts w:ascii="Arial" w:hAnsi="Arial" w:cs="Arial"/>
        </w:rPr>
        <w:t xml:space="preserve"> and </w:t>
      </w:r>
      <w:proofErr w:type="spellStart"/>
      <w:r w:rsidR="00DF76B6">
        <w:rPr>
          <w:rFonts w:ascii="Arial" w:hAnsi="Arial" w:cs="Arial"/>
        </w:rPr>
        <w:t>Bridekirk</w:t>
      </w:r>
      <w:proofErr w:type="spellEnd"/>
      <w:r w:rsidR="00DF76B6">
        <w:rPr>
          <w:rFonts w:ascii="Arial" w:hAnsi="Arial" w:cs="Arial"/>
        </w:rPr>
        <w:t>.</w:t>
      </w:r>
    </w:p>
    <w:p w:rsidR="00D55799" w:rsidRDefault="00FB0C63" w:rsidP="00D55799">
      <w:pPr>
        <w:pStyle w:val="NormalWeb"/>
        <w:jc w:val="both"/>
        <w:rPr>
          <w:rFonts w:ascii="Arial" w:hAnsi="Arial" w:cs="Arial"/>
        </w:rPr>
      </w:pPr>
      <w:proofErr w:type="spellStart"/>
      <w:r>
        <w:rPr>
          <w:rFonts w:ascii="Arial" w:hAnsi="Arial" w:cs="Arial"/>
        </w:rPr>
        <w:t>Dovenby</w:t>
      </w:r>
      <w:proofErr w:type="spellEnd"/>
      <w:r>
        <w:rPr>
          <w:rFonts w:ascii="Arial" w:hAnsi="Arial" w:cs="Arial"/>
        </w:rPr>
        <w:t xml:space="preserve"> Hall provides the headquarters for </w:t>
      </w:r>
      <w:proofErr w:type="spellStart"/>
      <w:r>
        <w:rPr>
          <w:rFonts w:ascii="Arial" w:hAnsi="Arial" w:cs="Arial"/>
        </w:rPr>
        <w:t>M.Sport</w:t>
      </w:r>
      <w:proofErr w:type="spellEnd"/>
      <w:r>
        <w:rPr>
          <w:rFonts w:ascii="Arial" w:hAnsi="Arial" w:cs="Arial"/>
        </w:rPr>
        <w:t>, a flourishing motorsport company</w:t>
      </w:r>
      <w:r w:rsidR="00D55799">
        <w:rPr>
          <w:rFonts w:ascii="Arial" w:hAnsi="Arial" w:cs="Arial"/>
        </w:rPr>
        <w:t>.</w:t>
      </w:r>
    </w:p>
    <w:p w:rsidR="006D76C1" w:rsidRPr="006D76C1" w:rsidRDefault="006D76C1" w:rsidP="006D76C1">
      <w:pPr>
        <w:rPr>
          <w:rFonts w:ascii="Arial" w:eastAsiaTheme="majorEastAsia" w:hAnsi="Arial" w:cstheme="majorBidi"/>
          <w:b/>
          <w:bCs/>
          <w:color w:val="0083AA"/>
          <w:sz w:val="28"/>
          <w:szCs w:val="28"/>
        </w:rPr>
      </w:pPr>
      <w:r w:rsidRPr="006D76C1">
        <w:rPr>
          <w:rFonts w:ascii="Arial" w:hAnsi="Arial" w:cs="Arial"/>
          <w:color w:val="000000" w:themeColor="text1"/>
          <w:sz w:val="24"/>
          <w:szCs w:val="24"/>
        </w:rPr>
        <w:t>Housin</w:t>
      </w:r>
      <w:r>
        <w:rPr>
          <w:rFonts w:ascii="Arial" w:hAnsi="Arial" w:cs="Arial"/>
          <w:color w:val="000000" w:themeColor="text1"/>
          <w:sz w:val="24"/>
          <w:szCs w:val="24"/>
        </w:rPr>
        <w:t>g in the area has expanded over</w:t>
      </w:r>
      <w:r w:rsidRPr="006D76C1">
        <w:rPr>
          <w:rFonts w:ascii="Arial" w:eastAsiaTheme="majorEastAsia" w:hAnsi="Arial" w:cs="Arial"/>
          <w:bCs/>
          <w:color w:val="000000" w:themeColor="text1"/>
          <w:sz w:val="24"/>
          <w:szCs w:val="24"/>
        </w:rPr>
        <w:t xml:space="preserve"> past years, </w:t>
      </w:r>
      <w:r>
        <w:rPr>
          <w:rFonts w:ascii="Arial" w:eastAsiaTheme="majorEastAsia" w:hAnsi="Arial" w:cs="Arial"/>
          <w:bCs/>
          <w:color w:val="000000" w:themeColor="text1"/>
          <w:sz w:val="24"/>
          <w:szCs w:val="24"/>
        </w:rPr>
        <w:t xml:space="preserve">especially in </w:t>
      </w:r>
      <w:proofErr w:type="spellStart"/>
      <w:r>
        <w:rPr>
          <w:rFonts w:ascii="Arial" w:eastAsiaTheme="majorEastAsia" w:hAnsi="Arial" w:cs="Arial"/>
          <w:bCs/>
          <w:color w:val="000000" w:themeColor="text1"/>
          <w:sz w:val="24"/>
          <w:szCs w:val="24"/>
        </w:rPr>
        <w:t>Dearham</w:t>
      </w:r>
      <w:proofErr w:type="spellEnd"/>
      <w:r>
        <w:rPr>
          <w:rFonts w:ascii="Arial" w:eastAsiaTheme="majorEastAsia" w:hAnsi="Arial" w:cs="Arial"/>
          <w:bCs/>
          <w:color w:val="000000" w:themeColor="text1"/>
          <w:sz w:val="24"/>
          <w:szCs w:val="24"/>
        </w:rPr>
        <w:t xml:space="preserve"> where extensive building works have been required to the local school to accommodate additional pupils. </w:t>
      </w:r>
      <w:r w:rsidRPr="006D76C1">
        <w:rPr>
          <w:rFonts w:ascii="Arial" w:eastAsiaTheme="majorEastAsia" w:hAnsi="Arial" w:cstheme="majorBidi"/>
          <w:b/>
          <w:bCs/>
          <w:color w:val="0083AA"/>
          <w:sz w:val="28"/>
          <w:szCs w:val="28"/>
        </w:rPr>
        <w:br w:type="page"/>
      </w:r>
    </w:p>
    <w:p w:rsidR="00D2778A" w:rsidRPr="00D55799" w:rsidRDefault="00D2778A" w:rsidP="00D55799">
      <w:pPr>
        <w:pStyle w:val="Heading1"/>
        <w:rPr>
          <w:rFonts w:cs="Arial"/>
        </w:rPr>
      </w:pPr>
      <w:r>
        <w:lastRenderedPageBreak/>
        <w:t>Map</w:t>
      </w:r>
    </w:p>
    <w:p w:rsidR="00D55799" w:rsidRDefault="0015121A" w:rsidP="00D55799">
      <w:pPr>
        <w:rPr>
          <w:rFonts w:ascii="Arial" w:hAnsi="Arial" w:cs="Arial"/>
          <w:sz w:val="24"/>
          <w:szCs w:val="24"/>
        </w:rPr>
      </w:pPr>
      <w:r>
        <w:rPr>
          <w:noProof/>
          <w:lang w:eastAsia="en-GB"/>
        </w:rPr>
        <w:drawing>
          <wp:inline distT="0" distB="0" distL="0" distR="0" wp14:anchorId="4018464A" wp14:editId="7E4D6829">
            <wp:extent cx="5555041" cy="7858664"/>
            <wp:effectExtent l="0" t="0" r="0" b="0"/>
            <wp:docPr id="2" name="Picture 1" descr="New ED 2013 Dearham and Brough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ED 2013 Dearham and Broughton.jpg"/>
                    <pic:cNvPicPr/>
                  </pic:nvPicPr>
                  <pic:blipFill>
                    <a:blip r:embed="rId11" cstate="print"/>
                    <a:stretch>
                      <a:fillRect/>
                    </a:stretch>
                  </pic:blipFill>
                  <pic:spPr>
                    <a:xfrm>
                      <a:off x="0" y="0"/>
                      <a:ext cx="5568661" cy="7877932"/>
                    </a:xfrm>
                    <a:prstGeom prst="rect">
                      <a:avLst/>
                    </a:prstGeom>
                  </pic:spPr>
                </pic:pic>
              </a:graphicData>
            </a:graphic>
          </wp:inline>
        </w:drawing>
      </w:r>
      <w:r w:rsidR="00D55799" w:rsidRPr="00D55799">
        <w:rPr>
          <w:rFonts w:ascii="Arial" w:hAnsi="Arial" w:cs="Arial"/>
          <w:sz w:val="24"/>
          <w:szCs w:val="24"/>
        </w:rPr>
        <w:t xml:space="preserve"> </w:t>
      </w:r>
    </w:p>
    <w:p w:rsidR="00D55799" w:rsidRPr="00107035" w:rsidRDefault="00D55799" w:rsidP="00D55799">
      <w:pPr>
        <w:rPr>
          <w:rFonts w:ascii="Arial" w:hAnsi="Arial" w:cs="Arial"/>
          <w:sz w:val="24"/>
          <w:szCs w:val="24"/>
        </w:rPr>
      </w:pPr>
      <w:r w:rsidRPr="00107035">
        <w:rPr>
          <w:rFonts w:ascii="Arial" w:hAnsi="Arial" w:cs="Arial"/>
          <w:sz w:val="24"/>
          <w:szCs w:val="24"/>
        </w:rPr>
        <w:t xml:space="preserve">PDF copy of map: </w:t>
      </w:r>
      <w:hyperlink r:id="rId12" w:history="1">
        <w:r w:rsidRPr="00D55799">
          <w:rPr>
            <w:rStyle w:val="Hyperlink"/>
            <w:rFonts w:ascii="Arial" w:hAnsi="Arial" w:cs="Arial"/>
            <w:sz w:val="24"/>
            <w:szCs w:val="24"/>
          </w:rPr>
          <w:t>http://www.cumbria.gov.uk/Election2013/maps.asp</w:t>
        </w:r>
      </w:hyperlink>
      <w:r w:rsidRPr="00107035">
        <w:rPr>
          <w:rFonts w:ascii="Arial" w:hAnsi="Arial" w:cs="Arial"/>
          <w:sz w:val="24"/>
          <w:szCs w:val="24"/>
        </w:rPr>
        <w:t xml:space="preserve"> </w:t>
      </w:r>
    </w:p>
    <w:p w:rsidR="00D2778A" w:rsidRDefault="00D2778A" w:rsidP="00D55799">
      <w:pPr>
        <w:pStyle w:val="Heading1"/>
      </w:pPr>
      <w:r>
        <w:lastRenderedPageBreak/>
        <w:t>Communities</w:t>
      </w:r>
    </w:p>
    <w:p w:rsidR="00D55799" w:rsidRPr="00D55799" w:rsidRDefault="00D55799" w:rsidP="00D55799"/>
    <w:p w:rsidR="00085FDD" w:rsidRPr="00455244" w:rsidRDefault="00455244" w:rsidP="00085FDD">
      <w:pPr>
        <w:rPr>
          <w:rFonts w:ascii="Arial" w:hAnsi="Arial" w:cs="Arial"/>
          <w:sz w:val="24"/>
          <w:szCs w:val="24"/>
        </w:rPr>
      </w:pPr>
      <w:r w:rsidRPr="00455244">
        <w:rPr>
          <w:rFonts w:ascii="Arial" w:hAnsi="Arial" w:cs="Arial"/>
          <w:sz w:val="24"/>
          <w:szCs w:val="24"/>
        </w:rPr>
        <w:t>The electoral division covers the electoral wards of</w:t>
      </w:r>
      <w:r w:rsidR="00D55799">
        <w:rPr>
          <w:rFonts w:ascii="Arial" w:hAnsi="Arial" w:cs="Arial"/>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085FDD" w:rsidRPr="00107829" w:rsidTr="00B555AA">
        <w:tc>
          <w:tcPr>
            <w:tcW w:w="4621" w:type="dxa"/>
          </w:tcPr>
          <w:p w:rsidR="00085FDD" w:rsidRPr="00FB0C63" w:rsidRDefault="00455244" w:rsidP="00FB0C63">
            <w:pPr>
              <w:pStyle w:val="ListParagraph"/>
              <w:numPr>
                <w:ilvl w:val="0"/>
                <w:numId w:val="25"/>
              </w:numPr>
              <w:rPr>
                <w:rFonts w:ascii="Arial" w:hAnsi="Arial" w:cs="Arial"/>
                <w:b/>
                <w:sz w:val="24"/>
                <w:szCs w:val="24"/>
              </w:rPr>
            </w:pPr>
            <w:r w:rsidRPr="00FB0C63">
              <w:rPr>
                <w:rFonts w:ascii="Arial" w:hAnsi="Arial" w:cs="Arial"/>
                <w:sz w:val="24"/>
                <w:szCs w:val="24"/>
              </w:rPr>
              <w:t>Dearham</w:t>
            </w:r>
          </w:p>
        </w:tc>
        <w:tc>
          <w:tcPr>
            <w:tcW w:w="4621" w:type="dxa"/>
          </w:tcPr>
          <w:p w:rsidR="00085FDD" w:rsidRPr="00FB0C63" w:rsidRDefault="00107829" w:rsidP="00FB0C63">
            <w:pPr>
              <w:pStyle w:val="ListParagraph"/>
              <w:numPr>
                <w:ilvl w:val="0"/>
                <w:numId w:val="25"/>
              </w:numPr>
              <w:rPr>
                <w:rFonts w:ascii="Arial" w:hAnsi="Arial" w:cs="Arial"/>
                <w:b/>
                <w:sz w:val="24"/>
                <w:szCs w:val="24"/>
              </w:rPr>
            </w:pPr>
            <w:r w:rsidRPr="00FB0C63">
              <w:rPr>
                <w:rFonts w:ascii="Arial" w:hAnsi="Arial" w:cs="Arial"/>
                <w:sz w:val="24"/>
                <w:szCs w:val="24"/>
              </w:rPr>
              <w:t>Tallentire</w:t>
            </w:r>
          </w:p>
        </w:tc>
      </w:tr>
      <w:tr w:rsidR="00AF2098" w:rsidRPr="00107829" w:rsidTr="00B555AA">
        <w:tc>
          <w:tcPr>
            <w:tcW w:w="4621" w:type="dxa"/>
          </w:tcPr>
          <w:p w:rsidR="00AF2098" w:rsidRPr="00FB0C63" w:rsidRDefault="00107829" w:rsidP="00FB0C63">
            <w:pPr>
              <w:pStyle w:val="ListParagraph"/>
              <w:numPr>
                <w:ilvl w:val="0"/>
                <w:numId w:val="25"/>
              </w:numPr>
              <w:rPr>
                <w:rFonts w:ascii="Arial" w:hAnsi="Arial" w:cs="Arial"/>
                <w:b/>
                <w:sz w:val="24"/>
                <w:szCs w:val="24"/>
              </w:rPr>
            </w:pPr>
            <w:r w:rsidRPr="00FB0C63">
              <w:rPr>
                <w:rFonts w:ascii="Arial" w:hAnsi="Arial" w:cs="Arial"/>
                <w:sz w:val="24"/>
                <w:szCs w:val="24"/>
              </w:rPr>
              <w:t>Little Broughton</w:t>
            </w:r>
          </w:p>
        </w:tc>
        <w:tc>
          <w:tcPr>
            <w:tcW w:w="4621" w:type="dxa"/>
          </w:tcPr>
          <w:p w:rsidR="00AF2098" w:rsidRPr="00FB0C63" w:rsidRDefault="00107829" w:rsidP="00FB0C63">
            <w:pPr>
              <w:pStyle w:val="ListParagraph"/>
              <w:numPr>
                <w:ilvl w:val="0"/>
                <w:numId w:val="25"/>
              </w:numPr>
              <w:rPr>
                <w:rFonts w:ascii="Arial" w:hAnsi="Arial" w:cs="Arial"/>
                <w:b/>
                <w:sz w:val="24"/>
                <w:szCs w:val="24"/>
              </w:rPr>
            </w:pPr>
            <w:proofErr w:type="spellStart"/>
            <w:r w:rsidRPr="00FB0C63">
              <w:rPr>
                <w:rFonts w:ascii="Arial" w:hAnsi="Arial" w:cs="Arial"/>
                <w:sz w:val="24"/>
                <w:szCs w:val="24"/>
              </w:rPr>
              <w:t>Dovenby</w:t>
            </w:r>
            <w:proofErr w:type="spellEnd"/>
          </w:p>
        </w:tc>
      </w:tr>
      <w:tr w:rsidR="00AF2098" w:rsidRPr="00107829" w:rsidTr="00B555AA">
        <w:tc>
          <w:tcPr>
            <w:tcW w:w="4621" w:type="dxa"/>
          </w:tcPr>
          <w:p w:rsidR="00AF2098" w:rsidRPr="00FB0C63" w:rsidRDefault="00107829" w:rsidP="00FB0C63">
            <w:pPr>
              <w:pStyle w:val="ListParagraph"/>
              <w:numPr>
                <w:ilvl w:val="0"/>
                <w:numId w:val="25"/>
              </w:numPr>
              <w:rPr>
                <w:rFonts w:ascii="Arial" w:hAnsi="Arial" w:cs="Arial"/>
                <w:b/>
                <w:sz w:val="24"/>
                <w:szCs w:val="24"/>
              </w:rPr>
            </w:pPr>
            <w:r w:rsidRPr="00FB0C63">
              <w:rPr>
                <w:rFonts w:ascii="Arial" w:hAnsi="Arial" w:cs="Arial"/>
                <w:sz w:val="24"/>
                <w:szCs w:val="24"/>
              </w:rPr>
              <w:t>Great Broughton</w:t>
            </w:r>
          </w:p>
        </w:tc>
        <w:tc>
          <w:tcPr>
            <w:tcW w:w="4621" w:type="dxa"/>
          </w:tcPr>
          <w:p w:rsidR="00AF2098" w:rsidRPr="00FB0C63" w:rsidRDefault="00107829" w:rsidP="00FB0C63">
            <w:pPr>
              <w:pStyle w:val="ListParagraph"/>
              <w:numPr>
                <w:ilvl w:val="0"/>
                <w:numId w:val="25"/>
              </w:numPr>
              <w:rPr>
                <w:rFonts w:ascii="Arial" w:hAnsi="Arial" w:cs="Arial"/>
                <w:b/>
                <w:sz w:val="24"/>
                <w:szCs w:val="24"/>
              </w:rPr>
            </w:pPr>
            <w:r w:rsidRPr="00FB0C63">
              <w:rPr>
                <w:rFonts w:ascii="Arial" w:hAnsi="Arial" w:cs="Arial"/>
                <w:sz w:val="24"/>
                <w:szCs w:val="24"/>
              </w:rPr>
              <w:t>Oughterside &amp; Allerby</w:t>
            </w:r>
          </w:p>
        </w:tc>
      </w:tr>
      <w:tr w:rsidR="00B555AA" w:rsidRPr="00107829" w:rsidTr="00B555AA">
        <w:tc>
          <w:tcPr>
            <w:tcW w:w="4621" w:type="dxa"/>
          </w:tcPr>
          <w:p w:rsidR="00B555AA" w:rsidRPr="00D55799" w:rsidRDefault="00107829" w:rsidP="00FB0C63">
            <w:pPr>
              <w:pStyle w:val="ListParagraph"/>
              <w:numPr>
                <w:ilvl w:val="0"/>
                <w:numId w:val="25"/>
              </w:numPr>
              <w:rPr>
                <w:rFonts w:ascii="Arial" w:hAnsi="Arial" w:cs="Arial"/>
                <w:sz w:val="24"/>
                <w:szCs w:val="24"/>
              </w:rPr>
            </w:pPr>
            <w:r w:rsidRPr="00D55799">
              <w:rPr>
                <w:rFonts w:ascii="Arial" w:hAnsi="Arial" w:cs="Arial"/>
                <w:sz w:val="24"/>
                <w:szCs w:val="24"/>
              </w:rPr>
              <w:t>Gilcrux</w:t>
            </w:r>
          </w:p>
          <w:p w:rsidR="00107829" w:rsidRPr="00FB0C63" w:rsidRDefault="00107829" w:rsidP="00FB0C63">
            <w:pPr>
              <w:pStyle w:val="ListParagraph"/>
              <w:numPr>
                <w:ilvl w:val="0"/>
                <w:numId w:val="25"/>
              </w:numPr>
              <w:rPr>
                <w:rFonts w:ascii="Arial" w:hAnsi="Arial" w:cs="Arial"/>
                <w:sz w:val="24"/>
                <w:szCs w:val="24"/>
              </w:rPr>
            </w:pPr>
            <w:proofErr w:type="spellStart"/>
            <w:r w:rsidRPr="00FB0C63">
              <w:rPr>
                <w:rFonts w:ascii="Arial" w:hAnsi="Arial" w:cs="Arial"/>
                <w:sz w:val="24"/>
                <w:szCs w:val="24"/>
              </w:rPr>
              <w:t>Bullgill</w:t>
            </w:r>
            <w:proofErr w:type="spellEnd"/>
          </w:p>
        </w:tc>
        <w:tc>
          <w:tcPr>
            <w:tcW w:w="4621" w:type="dxa"/>
          </w:tcPr>
          <w:p w:rsidR="00B555AA" w:rsidRPr="00FB0C63" w:rsidRDefault="00107829" w:rsidP="00FB0C63">
            <w:pPr>
              <w:pStyle w:val="ListParagraph"/>
              <w:numPr>
                <w:ilvl w:val="0"/>
                <w:numId w:val="25"/>
              </w:numPr>
              <w:rPr>
                <w:rFonts w:ascii="Arial" w:hAnsi="Arial" w:cs="Arial"/>
                <w:b/>
                <w:sz w:val="24"/>
                <w:szCs w:val="24"/>
              </w:rPr>
            </w:pPr>
            <w:r w:rsidRPr="00FB0C63">
              <w:rPr>
                <w:rFonts w:ascii="Arial" w:hAnsi="Arial" w:cs="Arial"/>
                <w:sz w:val="24"/>
                <w:szCs w:val="24"/>
              </w:rPr>
              <w:t>Bridekirk</w:t>
            </w:r>
          </w:p>
        </w:tc>
      </w:tr>
    </w:tbl>
    <w:p w:rsidR="00D55799" w:rsidRDefault="00D55799" w:rsidP="00D55799">
      <w:pPr>
        <w:pStyle w:val="Heading1"/>
      </w:pPr>
    </w:p>
    <w:p w:rsidR="00C60697" w:rsidRDefault="00C60697" w:rsidP="00C60697">
      <w:pPr>
        <w:rPr>
          <w:rFonts w:ascii="Arial" w:hAnsi="Arial" w:cs="Arial"/>
          <w:sz w:val="24"/>
        </w:rPr>
      </w:pPr>
      <w:r>
        <w:rPr>
          <w:rFonts w:ascii="Arial" w:hAnsi="Arial" w:cs="Arial"/>
          <w:sz w:val="24"/>
        </w:rPr>
        <w:t>Or the civil parishes of: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C60697" w:rsidTr="00C60697">
        <w:tc>
          <w:tcPr>
            <w:tcW w:w="4621" w:type="dxa"/>
          </w:tcPr>
          <w:p w:rsidR="00C60697" w:rsidRPr="00C60697" w:rsidRDefault="00C60697" w:rsidP="00C60697">
            <w:pPr>
              <w:pStyle w:val="ListParagraph"/>
              <w:numPr>
                <w:ilvl w:val="0"/>
                <w:numId w:val="31"/>
              </w:numPr>
              <w:rPr>
                <w:rFonts w:ascii="Arial" w:hAnsi="Arial" w:cs="Arial"/>
                <w:sz w:val="24"/>
              </w:rPr>
            </w:pPr>
            <w:proofErr w:type="spellStart"/>
            <w:r>
              <w:rPr>
                <w:rFonts w:ascii="Arial" w:hAnsi="Arial" w:cs="Arial"/>
                <w:sz w:val="24"/>
              </w:rPr>
              <w:t>Oughterside</w:t>
            </w:r>
            <w:proofErr w:type="spellEnd"/>
            <w:r>
              <w:rPr>
                <w:rFonts w:ascii="Arial" w:hAnsi="Arial" w:cs="Arial"/>
                <w:sz w:val="24"/>
              </w:rPr>
              <w:t xml:space="preserve"> &amp; </w:t>
            </w:r>
            <w:proofErr w:type="spellStart"/>
            <w:r>
              <w:rPr>
                <w:rFonts w:ascii="Arial" w:hAnsi="Arial" w:cs="Arial"/>
                <w:sz w:val="24"/>
              </w:rPr>
              <w:t>Allerby</w:t>
            </w:r>
            <w:proofErr w:type="spellEnd"/>
          </w:p>
        </w:tc>
        <w:tc>
          <w:tcPr>
            <w:tcW w:w="4621" w:type="dxa"/>
          </w:tcPr>
          <w:p w:rsidR="00C60697" w:rsidRPr="00C60697" w:rsidRDefault="00C60697" w:rsidP="00C60697">
            <w:pPr>
              <w:pStyle w:val="ListParagraph"/>
              <w:numPr>
                <w:ilvl w:val="0"/>
                <w:numId w:val="31"/>
              </w:numPr>
              <w:rPr>
                <w:rFonts w:ascii="Arial" w:hAnsi="Arial" w:cs="Arial"/>
                <w:sz w:val="24"/>
              </w:rPr>
            </w:pPr>
            <w:proofErr w:type="spellStart"/>
            <w:r>
              <w:rPr>
                <w:rFonts w:ascii="Arial" w:hAnsi="Arial" w:cs="Arial"/>
                <w:sz w:val="24"/>
              </w:rPr>
              <w:t>Dearham</w:t>
            </w:r>
            <w:proofErr w:type="spellEnd"/>
          </w:p>
        </w:tc>
      </w:tr>
      <w:tr w:rsidR="00C60697" w:rsidTr="00C60697">
        <w:tc>
          <w:tcPr>
            <w:tcW w:w="4621" w:type="dxa"/>
          </w:tcPr>
          <w:p w:rsidR="00C60697" w:rsidRPr="00C60697" w:rsidRDefault="00C60697" w:rsidP="00C60697">
            <w:pPr>
              <w:pStyle w:val="ListParagraph"/>
              <w:numPr>
                <w:ilvl w:val="0"/>
                <w:numId w:val="31"/>
              </w:numPr>
              <w:rPr>
                <w:rFonts w:ascii="Arial" w:hAnsi="Arial" w:cs="Arial"/>
                <w:sz w:val="24"/>
              </w:rPr>
            </w:pPr>
            <w:proofErr w:type="spellStart"/>
            <w:r>
              <w:rPr>
                <w:rFonts w:ascii="Arial" w:hAnsi="Arial" w:cs="Arial"/>
                <w:sz w:val="24"/>
              </w:rPr>
              <w:t>Gilcrux</w:t>
            </w:r>
            <w:proofErr w:type="spellEnd"/>
          </w:p>
        </w:tc>
        <w:tc>
          <w:tcPr>
            <w:tcW w:w="4621" w:type="dxa"/>
          </w:tcPr>
          <w:p w:rsidR="00C60697" w:rsidRPr="00C60697" w:rsidRDefault="00C60697" w:rsidP="00C60697">
            <w:pPr>
              <w:pStyle w:val="ListParagraph"/>
              <w:numPr>
                <w:ilvl w:val="0"/>
                <w:numId w:val="31"/>
              </w:numPr>
              <w:rPr>
                <w:rFonts w:ascii="Arial" w:hAnsi="Arial" w:cs="Arial"/>
                <w:sz w:val="24"/>
              </w:rPr>
            </w:pPr>
            <w:r>
              <w:rPr>
                <w:rFonts w:ascii="Arial" w:hAnsi="Arial" w:cs="Arial"/>
                <w:sz w:val="24"/>
              </w:rPr>
              <w:t>Broughton</w:t>
            </w:r>
          </w:p>
        </w:tc>
      </w:tr>
      <w:tr w:rsidR="00C60697" w:rsidTr="00C60697">
        <w:tc>
          <w:tcPr>
            <w:tcW w:w="4621" w:type="dxa"/>
          </w:tcPr>
          <w:p w:rsidR="00C60697" w:rsidRPr="00C60697" w:rsidRDefault="00C60697" w:rsidP="00C60697">
            <w:pPr>
              <w:pStyle w:val="ListParagraph"/>
              <w:numPr>
                <w:ilvl w:val="0"/>
                <w:numId w:val="31"/>
              </w:numPr>
              <w:rPr>
                <w:rFonts w:ascii="Arial" w:hAnsi="Arial" w:cs="Arial"/>
                <w:sz w:val="24"/>
              </w:rPr>
            </w:pPr>
            <w:proofErr w:type="spellStart"/>
            <w:r>
              <w:rPr>
                <w:rFonts w:ascii="Arial" w:hAnsi="Arial" w:cs="Arial"/>
                <w:sz w:val="24"/>
              </w:rPr>
              <w:t>Bridekirk</w:t>
            </w:r>
            <w:proofErr w:type="spellEnd"/>
          </w:p>
        </w:tc>
        <w:tc>
          <w:tcPr>
            <w:tcW w:w="4621" w:type="dxa"/>
          </w:tcPr>
          <w:p w:rsidR="00C60697" w:rsidRDefault="00C60697" w:rsidP="00C60697">
            <w:pPr>
              <w:rPr>
                <w:rFonts w:ascii="Arial" w:hAnsi="Arial" w:cs="Arial"/>
                <w:sz w:val="24"/>
              </w:rPr>
            </w:pPr>
          </w:p>
        </w:tc>
      </w:tr>
    </w:tbl>
    <w:p w:rsidR="00C60697" w:rsidRPr="00C60697" w:rsidRDefault="00C60697" w:rsidP="00C60697">
      <w:pPr>
        <w:rPr>
          <w:rFonts w:ascii="Arial" w:hAnsi="Arial" w:cs="Arial"/>
          <w:sz w:val="24"/>
        </w:rPr>
      </w:pPr>
    </w:p>
    <w:p w:rsidR="00D55799" w:rsidRDefault="00D55799" w:rsidP="00D55799">
      <w:pPr>
        <w:pStyle w:val="Heading1"/>
      </w:pPr>
      <w:r>
        <w:t xml:space="preserve">Statistical Profile </w:t>
      </w:r>
    </w:p>
    <w:p w:rsidR="00D55799" w:rsidRPr="00D55799" w:rsidRDefault="00D55799" w:rsidP="00D55799"/>
    <w:p w:rsidR="002C2B0F" w:rsidRPr="00D55799" w:rsidRDefault="002C2B0F" w:rsidP="00D55799">
      <w:pPr>
        <w:spacing w:line="240" w:lineRule="auto"/>
        <w:jc w:val="both"/>
        <w:rPr>
          <w:rFonts w:ascii="Arial" w:hAnsi="Arial" w:cs="Arial"/>
          <w:sz w:val="24"/>
          <w:szCs w:val="24"/>
        </w:rPr>
      </w:pPr>
      <w:r w:rsidRPr="00D55799">
        <w:rPr>
          <w:rFonts w:ascii="Arial" w:hAnsi="Arial" w:cs="Arial"/>
          <w:sz w:val="24"/>
          <w:szCs w:val="24"/>
        </w:rPr>
        <w:t xml:space="preserve">The 2011 Census estimated that the population of </w:t>
      </w:r>
      <w:r w:rsidRPr="00D55799">
        <w:rPr>
          <w:rFonts w:ascii="Arial" w:hAnsi="Arial" w:cs="Arial"/>
          <w:noProof/>
          <w:sz w:val="24"/>
          <w:szCs w:val="24"/>
        </w:rPr>
        <w:t>Dearham and Broughton</w:t>
      </w:r>
      <w:r w:rsidRPr="00D55799">
        <w:rPr>
          <w:rFonts w:ascii="Arial" w:hAnsi="Arial" w:cs="Arial"/>
          <w:sz w:val="24"/>
          <w:szCs w:val="24"/>
        </w:rPr>
        <w:t xml:space="preserve"> Electoral Division (ED) was </w:t>
      </w:r>
      <w:r w:rsidRPr="00D55799">
        <w:rPr>
          <w:rFonts w:ascii="Arial" w:hAnsi="Arial" w:cs="Arial"/>
          <w:noProof/>
          <w:sz w:val="24"/>
          <w:szCs w:val="24"/>
        </w:rPr>
        <w:t>5508</w:t>
      </w:r>
      <w:r w:rsidRPr="00D55799">
        <w:rPr>
          <w:rFonts w:ascii="Arial" w:hAnsi="Arial" w:cs="Arial"/>
          <w:sz w:val="24"/>
          <w:szCs w:val="24"/>
        </w:rPr>
        <w:t xml:space="preserve"> persons. </w:t>
      </w:r>
    </w:p>
    <w:p w:rsidR="002C2B0F" w:rsidRPr="00D55799" w:rsidRDefault="002C2B0F" w:rsidP="00D55799">
      <w:pPr>
        <w:spacing w:line="240" w:lineRule="auto"/>
        <w:jc w:val="both"/>
        <w:rPr>
          <w:rFonts w:ascii="Arial" w:hAnsi="Arial" w:cs="Arial"/>
          <w:sz w:val="24"/>
          <w:szCs w:val="24"/>
        </w:rPr>
      </w:pPr>
      <w:r w:rsidRPr="00D55799">
        <w:rPr>
          <w:rFonts w:ascii="Arial" w:hAnsi="Arial" w:cs="Arial"/>
          <w:sz w:val="24"/>
          <w:szCs w:val="24"/>
        </w:rPr>
        <w:t xml:space="preserve">The table below presents estimated numbers of residents in </w:t>
      </w:r>
      <w:r w:rsidRPr="00D55799">
        <w:rPr>
          <w:rFonts w:ascii="Arial" w:hAnsi="Arial" w:cs="Arial"/>
          <w:noProof/>
          <w:sz w:val="24"/>
          <w:szCs w:val="24"/>
        </w:rPr>
        <w:t>Dearham and Broughton</w:t>
      </w:r>
      <w:r w:rsidRPr="00D55799">
        <w:rPr>
          <w:rFonts w:ascii="Arial" w:hAnsi="Arial" w:cs="Arial"/>
          <w:sz w:val="24"/>
          <w:szCs w:val="24"/>
        </w:rPr>
        <w:t xml:space="preserve"> ED by age group:</w:t>
      </w:r>
    </w:p>
    <w:tbl>
      <w:tblPr>
        <w:tblW w:w="965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110"/>
        <w:gridCol w:w="883"/>
        <w:gridCol w:w="1005"/>
        <w:gridCol w:w="1005"/>
        <w:gridCol w:w="1005"/>
        <w:gridCol w:w="1005"/>
        <w:gridCol w:w="1005"/>
        <w:gridCol w:w="920"/>
      </w:tblGrid>
      <w:tr w:rsidR="002C2B0F" w:rsidRPr="00FC34A9" w:rsidTr="002C2B0F">
        <w:trPr>
          <w:trHeight w:val="367"/>
          <w:jc w:val="center"/>
        </w:trPr>
        <w:tc>
          <w:tcPr>
            <w:tcW w:w="1716" w:type="dxa"/>
            <w:vMerge w:val="restart"/>
            <w:shd w:val="clear" w:color="auto" w:fill="548DD4"/>
            <w:noWrap/>
            <w:vAlign w:val="bottom"/>
          </w:tcPr>
          <w:p w:rsidR="002C2B0F" w:rsidRPr="004365A6" w:rsidRDefault="002C2B0F" w:rsidP="002C2B0F">
            <w:pPr>
              <w:spacing w:after="0" w:line="240" w:lineRule="auto"/>
              <w:jc w:val="both"/>
              <w:rPr>
                <w:b/>
                <w:color w:val="FFFFFF"/>
                <w:sz w:val="24"/>
                <w:szCs w:val="24"/>
              </w:rPr>
            </w:pPr>
          </w:p>
        </w:tc>
        <w:tc>
          <w:tcPr>
            <w:tcW w:w="7938" w:type="dxa"/>
            <w:gridSpan w:val="8"/>
            <w:shd w:val="clear" w:color="auto" w:fill="548DD4"/>
            <w:noWrap/>
            <w:vAlign w:val="bottom"/>
          </w:tcPr>
          <w:p w:rsidR="002C2B0F" w:rsidRPr="004365A6" w:rsidRDefault="002C2B0F" w:rsidP="002C2B0F">
            <w:pPr>
              <w:spacing w:after="0" w:line="240" w:lineRule="auto"/>
              <w:jc w:val="center"/>
              <w:rPr>
                <w:b/>
                <w:color w:val="FFFFFF"/>
                <w:sz w:val="24"/>
                <w:szCs w:val="24"/>
              </w:rPr>
            </w:pPr>
            <w:r w:rsidRPr="004365A6">
              <w:rPr>
                <w:b/>
                <w:color w:val="FFFFFF"/>
                <w:sz w:val="24"/>
                <w:szCs w:val="24"/>
              </w:rPr>
              <w:t>No. Persons by Age Group (Years)</w:t>
            </w:r>
          </w:p>
        </w:tc>
      </w:tr>
      <w:tr w:rsidR="002C2B0F" w:rsidRPr="00FC34A9" w:rsidTr="002C2B0F">
        <w:trPr>
          <w:trHeight w:val="255"/>
          <w:jc w:val="center"/>
        </w:trPr>
        <w:tc>
          <w:tcPr>
            <w:tcW w:w="1716" w:type="dxa"/>
            <w:vMerge/>
            <w:shd w:val="clear" w:color="auto" w:fill="548DD4"/>
            <w:noWrap/>
            <w:vAlign w:val="bottom"/>
            <w:hideMark/>
          </w:tcPr>
          <w:p w:rsidR="002C2B0F" w:rsidRPr="004365A6" w:rsidRDefault="002C2B0F" w:rsidP="002C2B0F">
            <w:pPr>
              <w:spacing w:after="0" w:line="240" w:lineRule="auto"/>
              <w:jc w:val="both"/>
              <w:rPr>
                <w:b/>
                <w:color w:val="FFFFFF"/>
                <w:sz w:val="24"/>
                <w:szCs w:val="24"/>
              </w:rPr>
            </w:pPr>
          </w:p>
        </w:tc>
        <w:tc>
          <w:tcPr>
            <w:tcW w:w="1110" w:type="dxa"/>
            <w:shd w:val="clear" w:color="auto" w:fill="548DD4"/>
            <w:noWrap/>
            <w:vAlign w:val="bottom"/>
            <w:hideMark/>
          </w:tcPr>
          <w:p w:rsidR="002C2B0F" w:rsidRPr="004365A6" w:rsidRDefault="002C2B0F" w:rsidP="002C2B0F">
            <w:pPr>
              <w:spacing w:after="0" w:line="240" w:lineRule="auto"/>
              <w:jc w:val="center"/>
              <w:rPr>
                <w:b/>
                <w:color w:val="FFFFFF"/>
                <w:sz w:val="24"/>
                <w:szCs w:val="24"/>
              </w:rPr>
            </w:pPr>
            <w:r w:rsidRPr="004365A6">
              <w:rPr>
                <w:b/>
                <w:color w:val="FFFFFF"/>
                <w:sz w:val="24"/>
                <w:szCs w:val="24"/>
              </w:rPr>
              <w:t>All Ages</w:t>
            </w:r>
          </w:p>
        </w:tc>
        <w:tc>
          <w:tcPr>
            <w:tcW w:w="883" w:type="dxa"/>
            <w:shd w:val="clear" w:color="auto" w:fill="548DD4"/>
            <w:noWrap/>
            <w:vAlign w:val="bottom"/>
            <w:hideMark/>
          </w:tcPr>
          <w:p w:rsidR="002C2B0F" w:rsidRPr="004365A6" w:rsidRDefault="002C2B0F" w:rsidP="002C2B0F">
            <w:pPr>
              <w:spacing w:after="0" w:line="240" w:lineRule="auto"/>
              <w:jc w:val="center"/>
              <w:rPr>
                <w:b/>
                <w:color w:val="FFFFFF"/>
                <w:sz w:val="24"/>
                <w:szCs w:val="24"/>
              </w:rPr>
            </w:pPr>
            <w:r w:rsidRPr="004365A6">
              <w:rPr>
                <w:b/>
                <w:color w:val="FFFFFF"/>
                <w:sz w:val="24"/>
                <w:szCs w:val="24"/>
              </w:rPr>
              <w:t>0 - 14</w:t>
            </w:r>
          </w:p>
        </w:tc>
        <w:tc>
          <w:tcPr>
            <w:tcW w:w="1005" w:type="dxa"/>
            <w:shd w:val="clear" w:color="auto" w:fill="548DD4"/>
            <w:noWrap/>
            <w:vAlign w:val="bottom"/>
            <w:hideMark/>
          </w:tcPr>
          <w:p w:rsidR="002C2B0F" w:rsidRPr="004365A6" w:rsidRDefault="002C2B0F" w:rsidP="002C2B0F">
            <w:pPr>
              <w:spacing w:after="0" w:line="240" w:lineRule="auto"/>
              <w:jc w:val="center"/>
              <w:rPr>
                <w:b/>
                <w:color w:val="FFFFFF"/>
                <w:sz w:val="24"/>
                <w:szCs w:val="24"/>
              </w:rPr>
            </w:pPr>
            <w:r w:rsidRPr="004365A6">
              <w:rPr>
                <w:b/>
                <w:color w:val="FFFFFF"/>
                <w:sz w:val="24"/>
                <w:szCs w:val="24"/>
              </w:rPr>
              <w:t>15 - 29</w:t>
            </w:r>
          </w:p>
        </w:tc>
        <w:tc>
          <w:tcPr>
            <w:tcW w:w="1005" w:type="dxa"/>
            <w:shd w:val="clear" w:color="auto" w:fill="548DD4"/>
            <w:noWrap/>
            <w:vAlign w:val="bottom"/>
            <w:hideMark/>
          </w:tcPr>
          <w:p w:rsidR="002C2B0F" w:rsidRPr="004365A6" w:rsidRDefault="002C2B0F" w:rsidP="002C2B0F">
            <w:pPr>
              <w:spacing w:after="0" w:line="240" w:lineRule="auto"/>
              <w:jc w:val="center"/>
              <w:rPr>
                <w:b/>
                <w:color w:val="FFFFFF"/>
                <w:sz w:val="24"/>
                <w:szCs w:val="24"/>
              </w:rPr>
            </w:pPr>
            <w:r w:rsidRPr="004365A6">
              <w:rPr>
                <w:b/>
                <w:color w:val="FFFFFF"/>
                <w:sz w:val="24"/>
                <w:szCs w:val="24"/>
              </w:rPr>
              <w:t>30 - 44</w:t>
            </w:r>
          </w:p>
        </w:tc>
        <w:tc>
          <w:tcPr>
            <w:tcW w:w="1005" w:type="dxa"/>
            <w:shd w:val="clear" w:color="auto" w:fill="548DD4"/>
            <w:noWrap/>
            <w:vAlign w:val="bottom"/>
            <w:hideMark/>
          </w:tcPr>
          <w:p w:rsidR="002C2B0F" w:rsidRPr="004365A6" w:rsidRDefault="002C2B0F" w:rsidP="002C2B0F">
            <w:pPr>
              <w:spacing w:after="0" w:line="240" w:lineRule="auto"/>
              <w:jc w:val="center"/>
              <w:rPr>
                <w:b/>
                <w:color w:val="FFFFFF"/>
                <w:sz w:val="24"/>
                <w:szCs w:val="24"/>
              </w:rPr>
            </w:pPr>
            <w:r w:rsidRPr="004365A6">
              <w:rPr>
                <w:b/>
                <w:color w:val="FFFFFF"/>
                <w:sz w:val="24"/>
                <w:szCs w:val="24"/>
              </w:rPr>
              <w:t>45 - 59</w:t>
            </w:r>
          </w:p>
        </w:tc>
        <w:tc>
          <w:tcPr>
            <w:tcW w:w="1005" w:type="dxa"/>
            <w:shd w:val="clear" w:color="auto" w:fill="548DD4"/>
            <w:noWrap/>
            <w:vAlign w:val="bottom"/>
            <w:hideMark/>
          </w:tcPr>
          <w:p w:rsidR="002C2B0F" w:rsidRPr="004365A6" w:rsidRDefault="002C2B0F" w:rsidP="002C2B0F">
            <w:pPr>
              <w:spacing w:after="0" w:line="240" w:lineRule="auto"/>
              <w:jc w:val="center"/>
              <w:rPr>
                <w:b/>
                <w:color w:val="FFFFFF"/>
                <w:sz w:val="24"/>
                <w:szCs w:val="24"/>
              </w:rPr>
            </w:pPr>
            <w:r w:rsidRPr="004365A6">
              <w:rPr>
                <w:b/>
                <w:color w:val="FFFFFF"/>
                <w:sz w:val="24"/>
                <w:szCs w:val="24"/>
              </w:rPr>
              <w:t>60 - 74</w:t>
            </w:r>
          </w:p>
        </w:tc>
        <w:tc>
          <w:tcPr>
            <w:tcW w:w="1005" w:type="dxa"/>
            <w:shd w:val="clear" w:color="auto" w:fill="548DD4"/>
            <w:noWrap/>
            <w:vAlign w:val="bottom"/>
            <w:hideMark/>
          </w:tcPr>
          <w:p w:rsidR="002C2B0F" w:rsidRPr="004365A6" w:rsidRDefault="002C2B0F" w:rsidP="002C2B0F">
            <w:pPr>
              <w:spacing w:after="0" w:line="240" w:lineRule="auto"/>
              <w:jc w:val="center"/>
              <w:rPr>
                <w:b/>
                <w:color w:val="FFFFFF"/>
                <w:sz w:val="24"/>
                <w:szCs w:val="24"/>
              </w:rPr>
            </w:pPr>
            <w:r w:rsidRPr="004365A6">
              <w:rPr>
                <w:b/>
                <w:color w:val="FFFFFF"/>
                <w:sz w:val="24"/>
                <w:szCs w:val="24"/>
              </w:rPr>
              <w:t>75 - 84</w:t>
            </w:r>
          </w:p>
        </w:tc>
        <w:tc>
          <w:tcPr>
            <w:tcW w:w="920" w:type="dxa"/>
            <w:shd w:val="clear" w:color="auto" w:fill="548DD4"/>
            <w:noWrap/>
            <w:vAlign w:val="bottom"/>
            <w:hideMark/>
          </w:tcPr>
          <w:p w:rsidR="002C2B0F" w:rsidRPr="004365A6" w:rsidRDefault="002C2B0F" w:rsidP="002C2B0F">
            <w:pPr>
              <w:spacing w:after="0" w:line="240" w:lineRule="auto"/>
              <w:jc w:val="center"/>
              <w:rPr>
                <w:b/>
                <w:color w:val="FFFFFF"/>
                <w:sz w:val="24"/>
                <w:szCs w:val="24"/>
              </w:rPr>
            </w:pPr>
            <w:r w:rsidRPr="004365A6">
              <w:rPr>
                <w:b/>
                <w:color w:val="FFFFFF"/>
                <w:sz w:val="24"/>
                <w:szCs w:val="24"/>
              </w:rPr>
              <w:t>85+</w:t>
            </w:r>
          </w:p>
        </w:tc>
      </w:tr>
      <w:tr w:rsidR="002C2B0F" w:rsidRPr="00FC34A9" w:rsidTr="002C2B0F">
        <w:trPr>
          <w:trHeight w:val="417"/>
          <w:jc w:val="center"/>
        </w:trPr>
        <w:tc>
          <w:tcPr>
            <w:tcW w:w="1716" w:type="dxa"/>
            <w:shd w:val="clear" w:color="auto" w:fill="DDD9C3"/>
            <w:noWrap/>
            <w:vAlign w:val="bottom"/>
          </w:tcPr>
          <w:p w:rsidR="002C2B0F" w:rsidRPr="00FC34A9" w:rsidRDefault="002C2B0F" w:rsidP="002C2B0F">
            <w:pPr>
              <w:spacing w:after="0" w:line="240" w:lineRule="auto"/>
              <w:jc w:val="both"/>
              <w:rPr>
                <w:i/>
                <w:sz w:val="24"/>
                <w:szCs w:val="24"/>
              </w:rPr>
            </w:pPr>
            <w:r w:rsidRPr="00005EFF">
              <w:rPr>
                <w:i/>
                <w:noProof/>
                <w:sz w:val="24"/>
                <w:szCs w:val="24"/>
              </w:rPr>
              <w:t>Dearham and Broughton ED</w:t>
            </w:r>
          </w:p>
        </w:tc>
        <w:tc>
          <w:tcPr>
            <w:tcW w:w="1110" w:type="dxa"/>
            <w:shd w:val="clear" w:color="auto" w:fill="DDD9C3"/>
            <w:noWrap/>
            <w:vAlign w:val="bottom"/>
          </w:tcPr>
          <w:p w:rsidR="002C2B0F" w:rsidRPr="00FC34A9" w:rsidRDefault="002C2B0F" w:rsidP="002C2B0F">
            <w:pPr>
              <w:spacing w:after="0" w:line="240" w:lineRule="auto"/>
              <w:jc w:val="center"/>
              <w:rPr>
                <w:i/>
                <w:sz w:val="24"/>
                <w:szCs w:val="24"/>
              </w:rPr>
            </w:pPr>
            <w:r w:rsidRPr="00005EFF">
              <w:rPr>
                <w:i/>
                <w:noProof/>
                <w:sz w:val="24"/>
                <w:szCs w:val="24"/>
              </w:rPr>
              <w:t>5508</w:t>
            </w:r>
          </w:p>
        </w:tc>
        <w:tc>
          <w:tcPr>
            <w:tcW w:w="883" w:type="dxa"/>
            <w:shd w:val="clear" w:color="auto" w:fill="DDD9C3"/>
            <w:noWrap/>
            <w:vAlign w:val="bottom"/>
          </w:tcPr>
          <w:p w:rsidR="002C2B0F" w:rsidRPr="00FC34A9" w:rsidRDefault="002C2B0F" w:rsidP="002C2B0F">
            <w:pPr>
              <w:spacing w:after="0" w:line="240" w:lineRule="auto"/>
              <w:jc w:val="center"/>
              <w:rPr>
                <w:i/>
                <w:sz w:val="24"/>
                <w:szCs w:val="24"/>
              </w:rPr>
            </w:pPr>
            <w:r w:rsidRPr="00005EFF">
              <w:rPr>
                <w:i/>
                <w:noProof/>
                <w:sz w:val="24"/>
                <w:szCs w:val="24"/>
              </w:rPr>
              <w:t>895</w:t>
            </w:r>
          </w:p>
        </w:tc>
        <w:tc>
          <w:tcPr>
            <w:tcW w:w="1005" w:type="dxa"/>
            <w:shd w:val="clear" w:color="auto" w:fill="DDD9C3"/>
            <w:noWrap/>
            <w:vAlign w:val="bottom"/>
          </w:tcPr>
          <w:p w:rsidR="002C2B0F" w:rsidRPr="00FC34A9" w:rsidRDefault="002C2B0F" w:rsidP="002C2B0F">
            <w:pPr>
              <w:spacing w:after="0" w:line="240" w:lineRule="auto"/>
              <w:jc w:val="center"/>
              <w:rPr>
                <w:i/>
                <w:sz w:val="24"/>
                <w:szCs w:val="24"/>
              </w:rPr>
            </w:pPr>
            <w:r w:rsidRPr="00005EFF">
              <w:rPr>
                <w:i/>
                <w:noProof/>
                <w:sz w:val="24"/>
                <w:szCs w:val="24"/>
              </w:rPr>
              <w:t>805</w:t>
            </w:r>
          </w:p>
        </w:tc>
        <w:tc>
          <w:tcPr>
            <w:tcW w:w="1005" w:type="dxa"/>
            <w:shd w:val="clear" w:color="auto" w:fill="DDD9C3"/>
            <w:noWrap/>
            <w:vAlign w:val="bottom"/>
          </w:tcPr>
          <w:p w:rsidR="002C2B0F" w:rsidRPr="00FC34A9" w:rsidRDefault="002C2B0F" w:rsidP="002C2B0F">
            <w:pPr>
              <w:spacing w:after="0" w:line="240" w:lineRule="auto"/>
              <w:jc w:val="center"/>
              <w:rPr>
                <w:i/>
                <w:sz w:val="24"/>
                <w:szCs w:val="24"/>
              </w:rPr>
            </w:pPr>
            <w:r w:rsidRPr="00005EFF">
              <w:rPr>
                <w:i/>
                <w:noProof/>
                <w:sz w:val="24"/>
                <w:szCs w:val="24"/>
              </w:rPr>
              <w:t>1084</w:t>
            </w:r>
          </w:p>
        </w:tc>
        <w:tc>
          <w:tcPr>
            <w:tcW w:w="1005" w:type="dxa"/>
            <w:shd w:val="clear" w:color="auto" w:fill="DDD9C3"/>
            <w:noWrap/>
            <w:vAlign w:val="bottom"/>
          </w:tcPr>
          <w:p w:rsidR="002C2B0F" w:rsidRPr="00FC34A9" w:rsidRDefault="002C2B0F" w:rsidP="002C2B0F">
            <w:pPr>
              <w:spacing w:after="0" w:line="240" w:lineRule="auto"/>
              <w:jc w:val="center"/>
              <w:rPr>
                <w:i/>
                <w:sz w:val="24"/>
                <w:szCs w:val="24"/>
              </w:rPr>
            </w:pPr>
            <w:r w:rsidRPr="00005EFF">
              <w:rPr>
                <w:i/>
                <w:noProof/>
                <w:sz w:val="24"/>
                <w:szCs w:val="24"/>
              </w:rPr>
              <w:t>1276</w:t>
            </w:r>
          </w:p>
        </w:tc>
        <w:tc>
          <w:tcPr>
            <w:tcW w:w="1005" w:type="dxa"/>
            <w:shd w:val="clear" w:color="auto" w:fill="DDD9C3"/>
            <w:noWrap/>
            <w:vAlign w:val="bottom"/>
          </w:tcPr>
          <w:p w:rsidR="002C2B0F" w:rsidRPr="00FC34A9" w:rsidRDefault="002C2B0F" w:rsidP="002C2B0F">
            <w:pPr>
              <w:spacing w:after="0" w:line="240" w:lineRule="auto"/>
              <w:jc w:val="center"/>
              <w:rPr>
                <w:i/>
                <w:sz w:val="24"/>
                <w:szCs w:val="24"/>
              </w:rPr>
            </w:pPr>
            <w:r w:rsidRPr="00005EFF">
              <w:rPr>
                <w:i/>
                <w:noProof/>
                <w:sz w:val="24"/>
                <w:szCs w:val="24"/>
              </w:rPr>
              <w:t>1060</w:t>
            </w:r>
          </w:p>
        </w:tc>
        <w:tc>
          <w:tcPr>
            <w:tcW w:w="1005" w:type="dxa"/>
            <w:shd w:val="clear" w:color="auto" w:fill="DDD9C3"/>
            <w:noWrap/>
            <w:vAlign w:val="bottom"/>
          </w:tcPr>
          <w:p w:rsidR="002C2B0F" w:rsidRPr="00FC34A9" w:rsidRDefault="002C2B0F" w:rsidP="002C2B0F">
            <w:pPr>
              <w:spacing w:after="0" w:line="240" w:lineRule="auto"/>
              <w:jc w:val="center"/>
              <w:rPr>
                <w:i/>
                <w:sz w:val="24"/>
                <w:szCs w:val="24"/>
              </w:rPr>
            </w:pPr>
            <w:r w:rsidRPr="00005EFF">
              <w:rPr>
                <w:i/>
                <w:noProof/>
                <w:sz w:val="24"/>
                <w:szCs w:val="24"/>
              </w:rPr>
              <w:t>288</w:t>
            </w:r>
          </w:p>
        </w:tc>
        <w:tc>
          <w:tcPr>
            <w:tcW w:w="920" w:type="dxa"/>
            <w:shd w:val="clear" w:color="auto" w:fill="DDD9C3"/>
            <w:noWrap/>
            <w:vAlign w:val="bottom"/>
          </w:tcPr>
          <w:p w:rsidR="002C2B0F" w:rsidRPr="00FC34A9" w:rsidRDefault="002C2B0F" w:rsidP="002C2B0F">
            <w:pPr>
              <w:spacing w:after="0" w:line="240" w:lineRule="auto"/>
              <w:jc w:val="center"/>
              <w:rPr>
                <w:i/>
                <w:sz w:val="24"/>
                <w:szCs w:val="24"/>
              </w:rPr>
            </w:pPr>
            <w:r w:rsidRPr="00005EFF">
              <w:rPr>
                <w:i/>
                <w:noProof/>
                <w:sz w:val="24"/>
                <w:szCs w:val="24"/>
              </w:rPr>
              <w:t>100</w:t>
            </w:r>
          </w:p>
        </w:tc>
      </w:tr>
    </w:tbl>
    <w:p w:rsidR="002C2B0F" w:rsidRPr="00D55799" w:rsidRDefault="002C2B0F" w:rsidP="002C2B0F">
      <w:pPr>
        <w:spacing w:line="360" w:lineRule="auto"/>
        <w:jc w:val="both"/>
        <w:rPr>
          <w:rFonts w:ascii="Arial" w:hAnsi="Arial" w:cs="Arial"/>
          <w:i/>
          <w:szCs w:val="24"/>
        </w:rPr>
      </w:pPr>
      <w:r w:rsidRPr="00D55799">
        <w:rPr>
          <w:rFonts w:ascii="Arial" w:hAnsi="Arial" w:cs="Arial"/>
          <w:i/>
          <w:szCs w:val="24"/>
        </w:rPr>
        <w:t>Source: Office for National Statistics, 2011 Census</w:t>
      </w:r>
    </w:p>
    <w:p w:rsidR="00C60697" w:rsidRDefault="00C60697">
      <w:pPr>
        <w:rPr>
          <w:rFonts w:ascii="Arial" w:hAnsi="Arial" w:cs="Arial"/>
          <w:sz w:val="24"/>
          <w:szCs w:val="24"/>
        </w:rPr>
      </w:pPr>
      <w:r>
        <w:rPr>
          <w:rFonts w:ascii="Arial" w:hAnsi="Arial" w:cs="Arial"/>
          <w:sz w:val="24"/>
          <w:szCs w:val="24"/>
        </w:rPr>
        <w:br w:type="page"/>
      </w:r>
    </w:p>
    <w:p w:rsidR="002C2B0F" w:rsidRPr="00D55799" w:rsidRDefault="002C2B0F" w:rsidP="00D55799">
      <w:pPr>
        <w:spacing w:line="240" w:lineRule="auto"/>
        <w:jc w:val="both"/>
        <w:rPr>
          <w:rFonts w:ascii="Arial" w:hAnsi="Arial" w:cs="Arial"/>
          <w:sz w:val="24"/>
          <w:szCs w:val="24"/>
        </w:rPr>
      </w:pPr>
      <w:r w:rsidRPr="00D55799">
        <w:rPr>
          <w:rFonts w:ascii="Arial" w:hAnsi="Arial" w:cs="Arial"/>
          <w:sz w:val="24"/>
          <w:szCs w:val="24"/>
        </w:rPr>
        <w:lastRenderedPageBreak/>
        <w:t xml:space="preserve">The chart below compares the proportion of </w:t>
      </w:r>
      <w:r w:rsidRPr="00D55799">
        <w:rPr>
          <w:rFonts w:ascii="Arial" w:hAnsi="Arial" w:cs="Arial"/>
          <w:noProof/>
          <w:sz w:val="24"/>
          <w:szCs w:val="24"/>
        </w:rPr>
        <w:t>Dearham and Broughton</w:t>
      </w:r>
      <w:r w:rsidRPr="00D55799">
        <w:rPr>
          <w:rFonts w:ascii="Arial" w:hAnsi="Arial" w:cs="Arial"/>
          <w:sz w:val="24"/>
          <w:szCs w:val="24"/>
        </w:rPr>
        <w:t xml:space="preserve"> ED’s population within each age group with the proportion of the population within each age group across </w:t>
      </w:r>
      <w:r w:rsidRPr="00D55799">
        <w:rPr>
          <w:rFonts w:ascii="Arial" w:hAnsi="Arial" w:cs="Arial"/>
          <w:noProof/>
          <w:sz w:val="24"/>
          <w:szCs w:val="24"/>
        </w:rPr>
        <w:t>Allerdale</w:t>
      </w:r>
      <w:r w:rsidRPr="00D55799">
        <w:rPr>
          <w:rFonts w:ascii="Arial" w:hAnsi="Arial" w:cs="Arial"/>
          <w:sz w:val="24"/>
          <w:szCs w:val="24"/>
        </w:rPr>
        <w:t xml:space="preserve"> district, Cumbria and England &amp; Wales:</w:t>
      </w:r>
    </w:p>
    <w:p w:rsidR="002C2B0F" w:rsidRDefault="002C2B0F" w:rsidP="002C2B0F">
      <w:pPr>
        <w:spacing w:after="0" w:line="240" w:lineRule="auto"/>
        <w:jc w:val="both"/>
        <w:rPr>
          <w:i/>
          <w:sz w:val="24"/>
          <w:szCs w:val="24"/>
        </w:rPr>
      </w:pPr>
      <w:r>
        <w:rPr>
          <w:noProof/>
          <w:lang w:eastAsia="en-GB"/>
        </w:rPr>
        <w:drawing>
          <wp:inline distT="0" distB="0" distL="0" distR="0" wp14:anchorId="1215DA44" wp14:editId="6B63179A">
            <wp:extent cx="5727700" cy="2921000"/>
            <wp:effectExtent l="19050" t="0" r="6350" b="0"/>
            <wp:docPr id="31" name="Picture 31" descr="V:\INFORMATION AND INTELLIGENCE\Area Plan\ED Profiles\ED Charts\Dearham and Broughton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INFORMATION AND INTELLIGENCE\Area Plan\ED Profiles\ED Charts\Dearham and Broughton ED.png"/>
                    <pic:cNvPicPr>
                      <a:picLocks noChangeAspect="1" noChangeArrowheads="1"/>
                    </pic:cNvPicPr>
                  </pic:nvPicPr>
                  <pic:blipFill>
                    <a:blip r:embed="rId13" r:link="rId14" cstate="print"/>
                    <a:srcRect/>
                    <a:stretch>
                      <a:fillRect/>
                    </a:stretch>
                  </pic:blipFill>
                  <pic:spPr bwMode="auto">
                    <a:xfrm>
                      <a:off x="0" y="0"/>
                      <a:ext cx="5727700" cy="2921000"/>
                    </a:xfrm>
                    <a:prstGeom prst="rect">
                      <a:avLst/>
                    </a:prstGeom>
                    <a:noFill/>
                    <a:ln w="9525">
                      <a:noFill/>
                      <a:miter lim="800000"/>
                      <a:headEnd/>
                      <a:tailEnd/>
                    </a:ln>
                  </pic:spPr>
                </pic:pic>
              </a:graphicData>
            </a:graphic>
          </wp:inline>
        </w:drawing>
      </w:r>
    </w:p>
    <w:p w:rsidR="002C2B0F" w:rsidRPr="00D55799" w:rsidRDefault="002C2B0F" w:rsidP="002C2B0F">
      <w:pPr>
        <w:spacing w:line="360" w:lineRule="auto"/>
        <w:jc w:val="both"/>
        <w:rPr>
          <w:rFonts w:ascii="Arial" w:hAnsi="Arial" w:cs="Arial"/>
          <w:i/>
          <w:szCs w:val="24"/>
        </w:rPr>
      </w:pPr>
      <w:r w:rsidRPr="00D55799">
        <w:rPr>
          <w:rFonts w:ascii="Arial" w:hAnsi="Arial" w:cs="Arial"/>
          <w:i/>
          <w:szCs w:val="24"/>
        </w:rPr>
        <w:t>Source: Office for National Statistics, 2011 Census</w:t>
      </w:r>
    </w:p>
    <w:p w:rsidR="002E1B2F" w:rsidRPr="00D55799" w:rsidRDefault="002E1B2F" w:rsidP="00D55799">
      <w:pPr>
        <w:spacing w:line="240" w:lineRule="auto"/>
        <w:jc w:val="both"/>
        <w:rPr>
          <w:rFonts w:ascii="Arial" w:hAnsi="Arial" w:cs="Arial"/>
          <w:sz w:val="24"/>
          <w:szCs w:val="24"/>
        </w:rPr>
      </w:pPr>
      <w:r w:rsidRPr="00D55799">
        <w:rPr>
          <w:rFonts w:ascii="Arial" w:hAnsi="Arial" w:cs="Arial"/>
          <w:sz w:val="24"/>
          <w:szCs w:val="24"/>
        </w:rPr>
        <w:t xml:space="preserve">County Council Electoral Divisions cover large spatial areas and so division averages can mask variation between communities within the division. Furthermore, beyond Census data, there is little statistical information available for Electoral Divisions. However, most statistical agencies produce data for Electoral Wards. Therefore, there is a very wide range of statistical information available for Electoral Wards. Furthermore, as Electoral Wards are generally smaller than Electoral Divisions, statistics at this level provide more insight into variations between communities. </w:t>
      </w:r>
    </w:p>
    <w:p w:rsidR="002E1B2F" w:rsidRPr="00D55799" w:rsidRDefault="002E1B2F" w:rsidP="00D55799">
      <w:pPr>
        <w:spacing w:line="240" w:lineRule="auto"/>
        <w:jc w:val="both"/>
        <w:rPr>
          <w:rFonts w:ascii="Arial" w:hAnsi="Arial" w:cs="Arial"/>
          <w:sz w:val="24"/>
          <w:szCs w:val="24"/>
        </w:rPr>
      </w:pPr>
      <w:r w:rsidRPr="00D55799">
        <w:rPr>
          <w:rFonts w:ascii="Arial" w:hAnsi="Arial" w:cs="Arial"/>
          <w:sz w:val="24"/>
          <w:szCs w:val="24"/>
        </w:rPr>
        <w:t xml:space="preserve">The table below identifies which Electoral Wards are fully or partially within the boundaries of </w:t>
      </w:r>
      <w:r w:rsidRPr="00D55799">
        <w:rPr>
          <w:rFonts w:ascii="Arial" w:hAnsi="Arial" w:cs="Arial"/>
          <w:noProof/>
          <w:sz w:val="24"/>
          <w:szCs w:val="24"/>
        </w:rPr>
        <w:t>Dearham and Broughton</w:t>
      </w:r>
      <w:r w:rsidRPr="00D55799">
        <w:rPr>
          <w:rFonts w:ascii="Arial" w:hAnsi="Arial" w:cs="Arial"/>
          <w:sz w:val="24"/>
          <w:szCs w:val="24"/>
        </w:rPr>
        <w:t xml:space="preserve"> ED, and what proportion of </w:t>
      </w:r>
      <w:r w:rsidRPr="00D55799">
        <w:rPr>
          <w:rFonts w:ascii="Arial" w:hAnsi="Arial" w:cs="Arial"/>
          <w:noProof/>
          <w:sz w:val="24"/>
          <w:szCs w:val="24"/>
        </w:rPr>
        <w:t>Dearham and Broughton</w:t>
      </w:r>
      <w:r w:rsidRPr="00D55799">
        <w:rPr>
          <w:rFonts w:ascii="Arial" w:hAnsi="Arial" w:cs="Arial"/>
          <w:sz w:val="24"/>
          <w:szCs w:val="24"/>
        </w:rPr>
        <w:t xml:space="preserve"> ED’s population live within each ward:</w:t>
      </w:r>
    </w:p>
    <w:p w:rsidR="002E1B2F" w:rsidRDefault="002E1B2F" w:rsidP="002E1B2F">
      <w:pPr>
        <w:spacing w:line="360" w:lineRule="auto"/>
        <w:jc w:val="both"/>
        <w:rPr>
          <w:i/>
          <w:sz w:val="24"/>
          <w:szCs w:val="24"/>
        </w:rPr>
      </w:pPr>
      <w:r>
        <w:rPr>
          <w:noProof/>
          <w:lang w:eastAsia="en-GB"/>
        </w:rPr>
        <w:drawing>
          <wp:inline distT="0" distB="0" distL="0" distR="0" wp14:anchorId="538D51ED" wp14:editId="6F8CC8FC">
            <wp:extent cx="5727700" cy="1193800"/>
            <wp:effectExtent l="19050" t="0" r="6350" b="0"/>
            <wp:docPr id="36" name="Picture 36" descr="V:\INFORMATION AND INTELLIGENCE\Area Plan\ED Profiles\ED Tables\Dearham and Broughton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INFORMATION AND INTELLIGENCE\Area Plan\ED Profiles\ED Tables\Dearham and Broughton ED.png"/>
                    <pic:cNvPicPr>
                      <a:picLocks noChangeAspect="1" noChangeArrowheads="1"/>
                    </pic:cNvPicPr>
                  </pic:nvPicPr>
                  <pic:blipFill>
                    <a:blip r:embed="rId15" r:link="rId16" cstate="print"/>
                    <a:srcRect/>
                    <a:stretch>
                      <a:fillRect/>
                    </a:stretch>
                  </pic:blipFill>
                  <pic:spPr bwMode="auto">
                    <a:xfrm>
                      <a:off x="0" y="0"/>
                      <a:ext cx="5727700" cy="1193800"/>
                    </a:xfrm>
                    <a:prstGeom prst="rect">
                      <a:avLst/>
                    </a:prstGeom>
                    <a:noFill/>
                    <a:ln w="9525">
                      <a:noFill/>
                      <a:miter lim="800000"/>
                      <a:headEnd/>
                      <a:tailEnd/>
                    </a:ln>
                  </pic:spPr>
                </pic:pic>
              </a:graphicData>
            </a:graphic>
          </wp:inline>
        </w:drawing>
      </w:r>
      <w:r w:rsidRPr="00D55799">
        <w:rPr>
          <w:rFonts w:ascii="Arial" w:hAnsi="Arial" w:cs="Arial"/>
          <w:i/>
          <w:szCs w:val="24"/>
        </w:rPr>
        <w:t>Source: Cumbria Intelligence Observatory, 2013</w:t>
      </w:r>
    </w:p>
    <w:p w:rsidR="00D55799" w:rsidRDefault="00D55799">
      <w:pPr>
        <w:rPr>
          <w:i/>
          <w:sz w:val="24"/>
          <w:szCs w:val="24"/>
        </w:rPr>
      </w:pPr>
      <w:r>
        <w:rPr>
          <w:i/>
          <w:sz w:val="24"/>
          <w:szCs w:val="24"/>
        </w:rPr>
        <w:br w:type="page"/>
      </w:r>
    </w:p>
    <w:p w:rsidR="002E1B2F" w:rsidRPr="00D55799" w:rsidRDefault="002E1B2F" w:rsidP="00D55799">
      <w:pPr>
        <w:spacing w:line="240" w:lineRule="auto"/>
        <w:jc w:val="both"/>
        <w:rPr>
          <w:rFonts w:ascii="Arial" w:hAnsi="Arial" w:cs="Arial"/>
          <w:sz w:val="24"/>
          <w:szCs w:val="24"/>
        </w:rPr>
      </w:pPr>
      <w:r w:rsidRPr="00D55799">
        <w:rPr>
          <w:rFonts w:ascii="Arial" w:hAnsi="Arial" w:cs="Arial"/>
          <w:sz w:val="24"/>
          <w:szCs w:val="24"/>
        </w:rPr>
        <w:lastRenderedPageBreak/>
        <w:t xml:space="preserve">The map below overlays Electoral Ward boundaries on to </w:t>
      </w:r>
      <w:r w:rsidRPr="00D55799">
        <w:rPr>
          <w:rFonts w:ascii="Arial" w:hAnsi="Arial" w:cs="Arial"/>
          <w:noProof/>
          <w:sz w:val="24"/>
          <w:szCs w:val="24"/>
        </w:rPr>
        <w:t>Dearham and Broughton</w:t>
      </w:r>
      <w:r w:rsidRPr="00D55799">
        <w:rPr>
          <w:rFonts w:ascii="Arial" w:hAnsi="Arial" w:cs="Arial"/>
          <w:sz w:val="24"/>
          <w:szCs w:val="24"/>
        </w:rPr>
        <w:t xml:space="preserve"> ED’s boundary:</w:t>
      </w:r>
    </w:p>
    <w:p w:rsidR="002E1B2F" w:rsidRDefault="002E1B2F" w:rsidP="002E1B2F">
      <w:pPr>
        <w:spacing w:line="360" w:lineRule="auto"/>
        <w:jc w:val="both"/>
        <w:rPr>
          <w:i/>
          <w:sz w:val="24"/>
          <w:szCs w:val="24"/>
        </w:rPr>
      </w:pPr>
      <w:r>
        <w:rPr>
          <w:noProof/>
          <w:lang w:eastAsia="en-GB"/>
        </w:rPr>
        <w:drawing>
          <wp:inline distT="0" distB="0" distL="0" distR="0" wp14:anchorId="07076E3A" wp14:editId="431C5227">
            <wp:extent cx="5727700" cy="8089900"/>
            <wp:effectExtent l="19050" t="0" r="6350" b="0"/>
            <wp:docPr id="44" name="Picture 44" descr="V:\INFORMATION AND INTELLIGENCE\Area Plan\ED Profiles\ED Maps\Dearham and Broughton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INFORMATION AND INTELLIGENCE\Area Plan\ED Profiles\ED Maps\Dearham and Broughton ED.jpg"/>
                    <pic:cNvPicPr>
                      <a:picLocks noChangeAspect="1" noChangeArrowheads="1"/>
                    </pic:cNvPicPr>
                  </pic:nvPicPr>
                  <pic:blipFill>
                    <a:blip r:embed="rId17" r:link="rId18" cstate="print"/>
                    <a:srcRect/>
                    <a:stretch>
                      <a:fillRect/>
                    </a:stretch>
                  </pic:blipFill>
                  <pic:spPr bwMode="auto">
                    <a:xfrm>
                      <a:off x="0" y="0"/>
                      <a:ext cx="5727700" cy="8089900"/>
                    </a:xfrm>
                    <a:prstGeom prst="rect">
                      <a:avLst/>
                    </a:prstGeom>
                    <a:noFill/>
                    <a:ln w="9525">
                      <a:noFill/>
                      <a:miter lim="800000"/>
                      <a:headEnd/>
                      <a:tailEnd/>
                    </a:ln>
                  </pic:spPr>
                </pic:pic>
              </a:graphicData>
            </a:graphic>
          </wp:inline>
        </w:drawing>
      </w:r>
    </w:p>
    <w:p w:rsidR="002E1B2F" w:rsidRPr="00D55799" w:rsidRDefault="002E1B2F" w:rsidP="00D55799">
      <w:pPr>
        <w:spacing w:line="240" w:lineRule="auto"/>
        <w:jc w:val="both"/>
        <w:rPr>
          <w:rFonts w:ascii="Arial" w:hAnsi="Arial" w:cs="Arial"/>
          <w:sz w:val="24"/>
          <w:szCs w:val="24"/>
        </w:rPr>
      </w:pPr>
      <w:r w:rsidRPr="00D55799">
        <w:rPr>
          <w:rFonts w:ascii="Arial" w:hAnsi="Arial" w:cs="Arial"/>
          <w:sz w:val="24"/>
          <w:szCs w:val="24"/>
        </w:rPr>
        <w:lastRenderedPageBreak/>
        <w:t xml:space="preserve">The Cumbria Intelligence Observatory presents many Electoral Ward level statistics via the interactive ‘Cumbria Atlas’ tool. The Statistics provided within the Cumbria Atlas cover topics such as, but not limited to, population, housing, health, economy, poverty, ethnicity, language, and transport. The datasets within the Cumbria Atlas are regularly updated and expanded. </w:t>
      </w:r>
    </w:p>
    <w:p w:rsidR="002E1B2F" w:rsidRPr="00D55799" w:rsidRDefault="002E1B2F" w:rsidP="00D55799">
      <w:pPr>
        <w:spacing w:line="240" w:lineRule="auto"/>
        <w:jc w:val="both"/>
        <w:rPr>
          <w:rFonts w:ascii="Arial" w:hAnsi="Arial" w:cs="Arial"/>
          <w:sz w:val="24"/>
          <w:szCs w:val="24"/>
        </w:rPr>
      </w:pPr>
      <w:r w:rsidRPr="00D55799">
        <w:rPr>
          <w:rFonts w:ascii="Arial" w:hAnsi="Arial" w:cs="Arial"/>
          <w:sz w:val="24"/>
          <w:szCs w:val="24"/>
        </w:rPr>
        <w:t>For simple step by step instructions to use the Cumbria Atlas to explore statistics for the wards within your Electoral Division, please visit the following web page:</w:t>
      </w:r>
    </w:p>
    <w:p w:rsidR="002E1B2F" w:rsidRPr="00D55799" w:rsidRDefault="00814296" w:rsidP="00D55799">
      <w:pPr>
        <w:spacing w:line="240" w:lineRule="auto"/>
        <w:jc w:val="both"/>
        <w:rPr>
          <w:rFonts w:ascii="Arial" w:hAnsi="Arial" w:cs="Arial"/>
          <w:sz w:val="24"/>
          <w:szCs w:val="24"/>
        </w:rPr>
      </w:pPr>
      <w:hyperlink r:id="rId19" w:history="1">
        <w:r w:rsidR="002E1B2F" w:rsidRPr="00D55799">
          <w:rPr>
            <w:rStyle w:val="Hyperlink"/>
            <w:rFonts w:ascii="Arial" w:hAnsi="Arial" w:cs="Arial"/>
            <w:sz w:val="24"/>
            <w:szCs w:val="24"/>
          </w:rPr>
          <w:t>http://www.cumbria.gov.uk/eLibrary/view.asp?ID=56017</w:t>
        </w:r>
      </w:hyperlink>
    </w:p>
    <w:p w:rsidR="002E1B2F" w:rsidRPr="00D55799" w:rsidRDefault="002E1B2F" w:rsidP="00D55799">
      <w:pPr>
        <w:spacing w:line="240" w:lineRule="auto"/>
        <w:jc w:val="both"/>
        <w:rPr>
          <w:rFonts w:ascii="Arial" w:hAnsi="Arial" w:cs="Arial"/>
          <w:sz w:val="24"/>
          <w:szCs w:val="24"/>
        </w:rPr>
      </w:pPr>
      <w:r w:rsidRPr="00D55799">
        <w:rPr>
          <w:rFonts w:ascii="Arial" w:hAnsi="Arial" w:cs="Arial"/>
          <w:sz w:val="24"/>
          <w:szCs w:val="24"/>
        </w:rPr>
        <w:t xml:space="preserve">The Information and Intelligence Team within Cumbria County Council are happy to talk you through using the Cumbria Atlas over the phone, or face to face. Training sessions can also be arranged for small groups. </w:t>
      </w:r>
    </w:p>
    <w:p w:rsidR="002E1B2F" w:rsidRPr="00D55799" w:rsidRDefault="002E1B2F" w:rsidP="00D55799">
      <w:pPr>
        <w:spacing w:line="240" w:lineRule="auto"/>
        <w:jc w:val="both"/>
        <w:rPr>
          <w:rFonts w:ascii="Arial" w:hAnsi="Arial" w:cs="Arial"/>
          <w:sz w:val="24"/>
          <w:szCs w:val="24"/>
        </w:rPr>
      </w:pPr>
      <w:r w:rsidRPr="00D55799">
        <w:rPr>
          <w:rFonts w:ascii="Arial" w:hAnsi="Arial" w:cs="Arial"/>
          <w:sz w:val="24"/>
          <w:szCs w:val="24"/>
        </w:rPr>
        <w:t xml:space="preserve">To contact the team please call 01228 226309, or email </w:t>
      </w:r>
      <w:hyperlink r:id="rId20" w:history="1">
        <w:r w:rsidRPr="00D55799">
          <w:rPr>
            <w:rStyle w:val="Hyperlink"/>
            <w:rFonts w:ascii="Arial" w:hAnsi="Arial" w:cs="Arial"/>
            <w:sz w:val="24"/>
            <w:szCs w:val="24"/>
          </w:rPr>
          <w:t>info@cumbriaobservatory.org.uk</w:t>
        </w:r>
      </w:hyperlink>
    </w:p>
    <w:p w:rsidR="00D2778A" w:rsidRPr="00D2778A" w:rsidRDefault="00D2778A" w:rsidP="00D2778A"/>
    <w:p w:rsidR="00D2778A" w:rsidRDefault="00D2778A" w:rsidP="00217FBE">
      <w:pPr>
        <w:pStyle w:val="Heading1"/>
      </w:pPr>
      <w:r>
        <w:t>Parks, Open Spaces and Leisure Facilities</w:t>
      </w:r>
    </w:p>
    <w:p w:rsidR="009B1813" w:rsidRPr="009B1813" w:rsidRDefault="009B1813" w:rsidP="009B1813"/>
    <w:p w:rsidR="007B53E4" w:rsidRPr="00D55799" w:rsidRDefault="009B1813" w:rsidP="00D55799">
      <w:pPr>
        <w:pStyle w:val="ListParagraph"/>
        <w:numPr>
          <w:ilvl w:val="0"/>
          <w:numId w:val="26"/>
        </w:numPr>
        <w:spacing w:after="0" w:line="240" w:lineRule="auto"/>
        <w:rPr>
          <w:rFonts w:ascii="Arial" w:hAnsi="Arial" w:cs="Arial"/>
          <w:sz w:val="24"/>
          <w:szCs w:val="24"/>
        </w:rPr>
      </w:pPr>
      <w:r w:rsidRPr="00D55799">
        <w:rPr>
          <w:rFonts w:ascii="Arial" w:hAnsi="Arial" w:cs="Arial"/>
          <w:sz w:val="24"/>
          <w:szCs w:val="24"/>
        </w:rPr>
        <w:t>Ghyll Bank -  Children’s play area Little Broughton</w:t>
      </w:r>
    </w:p>
    <w:p w:rsidR="009B1813" w:rsidRPr="00D55799" w:rsidRDefault="006D76C1" w:rsidP="00D55799">
      <w:pPr>
        <w:pStyle w:val="ListParagraph"/>
        <w:numPr>
          <w:ilvl w:val="0"/>
          <w:numId w:val="26"/>
        </w:numPr>
        <w:spacing w:after="0" w:line="240" w:lineRule="auto"/>
        <w:rPr>
          <w:rFonts w:ascii="Arial" w:hAnsi="Arial" w:cs="Arial"/>
          <w:sz w:val="24"/>
          <w:szCs w:val="24"/>
        </w:rPr>
      </w:pPr>
      <w:proofErr w:type="spellStart"/>
      <w:r>
        <w:rPr>
          <w:rFonts w:ascii="Arial" w:hAnsi="Arial" w:cs="Arial"/>
          <w:sz w:val="24"/>
          <w:szCs w:val="24"/>
        </w:rPr>
        <w:t>Dovenby</w:t>
      </w:r>
      <w:proofErr w:type="spellEnd"/>
      <w:r>
        <w:rPr>
          <w:rFonts w:ascii="Arial" w:hAnsi="Arial" w:cs="Arial"/>
          <w:sz w:val="24"/>
          <w:szCs w:val="24"/>
        </w:rPr>
        <w:t xml:space="preserve"> Hall Estate - </w:t>
      </w:r>
      <w:r w:rsidR="009B1813" w:rsidRPr="00D55799">
        <w:rPr>
          <w:rFonts w:ascii="Arial" w:hAnsi="Arial" w:cs="Arial"/>
          <w:sz w:val="24"/>
          <w:szCs w:val="24"/>
        </w:rPr>
        <w:t>Wood lands</w:t>
      </w:r>
    </w:p>
    <w:p w:rsidR="009B1813" w:rsidRPr="00D55799" w:rsidRDefault="00F928D0" w:rsidP="00D55799">
      <w:pPr>
        <w:pStyle w:val="ListParagraph"/>
        <w:numPr>
          <w:ilvl w:val="0"/>
          <w:numId w:val="26"/>
        </w:numPr>
        <w:spacing w:after="0" w:line="240" w:lineRule="auto"/>
        <w:rPr>
          <w:rFonts w:ascii="Arial" w:hAnsi="Arial" w:cs="Arial"/>
          <w:sz w:val="24"/>
          <w:szCs w:val="24"/>
        </w:rPr>
      </w:pPr>
      <w:proofErr w:type="spellStart"/>
      <w:r>
        <w:rPr>
          <w:rFonts w:ascii="Arial" w:hAnsi="Arial" w:cs="Arial"/>
          <w:sz w:val="24"/>
          <w:szCs w:val="24"/>
        </w:rPr>
        <w:t>Moota</w:t>
      </w:r>
      <w:proofErr w:type="spellEnd"/>
      <w:r>
        <w:rPr>
          <w:rFonts w:ascii="Arial" w:hAnsi="Arial" w:cs="Arial"/>
          <w:sz w:val="24"/>
          <w:szCs w:val="24"/>
        </w:rPr>
        <w:t xml:space="preserve"> Hill </w:t>
      </w:r>
    </w:p>
    <w:p w:rsidR="00184181" w:rsidRDefault="00F928D0" w:rsidP="00D55799">
      <w:pPr>
        <w:pStyle w:val="ListParagraph"/>
        <w:numPr>
          <w:ilvl w:val="0"/>
          <w:numId w:val="26"/>
        </w:numPr>
        <w:spacing w:after="0" w:line="240" w:lineRule="auto"/>
        <w:rPr>
          <w:rFonts w:ascii="Arial" w:hAnsi="Arial" w:cs="Arial"/>
          <w:sz w:val="24"/>
          <w:szCs w:val="24"/>
        </w:rPr>
      </w:pPr>
      <w:r>
        <w:rPr>
          <w:rFonts w:ascii="Arial" w:hAnsi="Arial" w:cs="Arial"/>
          <w:sz w:val="24"/>
          <w:szCs w:val="24"/>
        </w:rPr>
        <w:t xml:space="preserve">River Ellen </w:t>
      </w:r>
    </w:p>
    <w:p w:rsidR="00C60697" w:rsidRDefault="00C60697" w:rsidP="00D55799">
      <w:pPr>
        <w:pStyle w:val="ListParagraph"/>
        <w:numPr>
          <w:ilvl w:val="0"/>
          <w:numId w:val="26"/>
        </w:numPr>
        <w:spacing w:after="0" w:line="240" w:lineRule="auto"/>
        <w:rPr>
          <w:rFonts w:ascii="Arial" w:hAnsi="Arial" w:cs="Arial"/>
          <w:sz w:val="24"/>
          <w:szCs w:val="24"/>
        </w:rPr>
      </w:pPr>
      <w:proofErr w:type="spellStart"/>
      <w:r>
        <w:rPr>
          <w:rFonts w:ascii="Arial" w:hAnsi="Arial" w:cs="Arial"/>
          <w:sz w:val="24"/>
          <w:szCs w:val="24"/>
        </w:rPr>
        <w:t>Allerby</w:t>
      </w:r>
      <w:proofErr w:type="spellEnd"/>
      <w:r>
        <w:rPr>
          <w:rFonts w:ascii="Arial" w:hAnsi="Arial" w:cs="Arial"/>
          <w:sz w:val="24"/>
          <w:szCs w:val="24"/>
        </w:rPr>
        <w:t xml:space="preserve"> Green</w:t>
      </w:r>
    </w:p>
    <w:p w:rsidR="006D76C1" w:rsidRPr="006D76C1" w:rsidRDefault="006D76C1" w:rsidP="00D55799">
      <w:pPr>
        <w:pStyle w:val="ListParagraph"/>
        <w:numPr>
          <w:ilvl w:val="0"/>
          <w:numId w:val="26"/>
        </w:numPr>
        <w:spacing w:after="0" w:line="240" w:lineRule="auto"/>
        <w:rPr>
          <w:rFonts w:ascii="Arial" w:hAnsi="Arial" w:cs="Arial"/>
          <w:sz w:val="24"/>
          <w:szCs w:val="24"/>
        </w:rPr>
      </w:pPr>
      <w:r w:rsidRPr="006D76C1">
        <w:rPr>
          <w:rFonts w:ascii="Arial" w:hAnsi="Arial" w:cs="Arial"/>
          <w:sz w:val="24"/>
          <w:szCs w:val="24"/>
        </w:rPr>
        <w:t>Nook Allotments</w:t>
      </w:r>
    </w:p>
    <w:p w:rsidR="006D76C1" w:rsidRPr="006D76C1" w:rsidRDefault="006D76C1" w:rsidP="00D55799">
      <w:pPr>
        <w:pStyle w:val="ListParagraph"/>
        <w:numPr>
          <w:ilvl w:val="0"/>
          <w:numId w:val="26"/>
        </w:numPr>
        <w:spacing w:after="0" w:line="240" w:lineRule="auto"/>
        <w:rPr>
          <w:rFonts w:ascii="Arial" w:hAnsi="Arial" w:cs="Arial"/>
          <w:sz w:val="24"/>
          <w:szCs w:val="24"/>
        </w:rPr>
      </w:pPr>
      <w:proofErr w:type="spellStart"/>
      <w:r w:rsidRPr="006D76C1">
        <w:rPr>
          <w:rFonts w:ascii="Arial" w:hAnsi="Arial" w:cs="Arial"/>
          <w:sz w:val="24"/>
          <w:szCs w:val="24"/>
        </w:rPr>
        <w:t>Coldgill</w:t>
      </w:r>
      <w:proofErr w:type="spellEnd"/>
      <w:r w:rsidRPr="006D76C1">
        <w:rPr>
          <w:rFonts w:ascii="Arial" w:hAnsi="Arial" w:cs="Arial"/>
          <w:sz w:val="24"/>
          <w:szCs w:val="24"/>
        </w:rPr>
        <w:t xml:space="preserve"> Allotments</w:t>
      </w:r>
    </w:p>
    <w:p w:rsidR="006D76C1" w:rsidRPr="006D76C1" w:rsidRDefault="006D76C1" w:rsidP="00D55799">
      <w:pPr>
        <w:pStyle w:val="ListParagraph"/>
        <w:numPr>
          <w:ilvl w:val="0"/>
          <w:numId w:val="26"/>
        </w:numPr>
        <w:spacing w:after="0" w:line="240" w:lineRule="auto"/>
        <w:rPr>
          <w:rFonts w:ascii="Arial" w:hAnsi="Arial" w:cs="Arial"/>
          <w:sz w:val="24"/>
          <w:szCs w:val="24"/>
        </w:rPr>
      </w:pPr>
      <w:r w:rsidRPr="006D76C1">
        <w:rPr>
          <w:rFonts w:ascii="Arial" w:hAnsi="Arial" w:cs="Arial"/>
          <w:sz w:val="24"/>
          <w:szCs w:val="24"/>
        </w:rPr>
        <w:t xml:space="preserve">Fishing </w:t>
      </w:r>
    </w:p>
    <w:p w:rsidR="00090AAF" w:rsidRDefault="00090AAF" w:rsidP="00184181">
      <w:pPr>
        <w:pStyle w:val="ListParagraph"/>
        <w:spacing w:after="0" w:line="240" w:lineRule="auto"/>
        <w:rPr>
          <w:rFonts w:ascii="Arial" w:hAnsi="Arial" w:cs="Arial"/>
          <w:sz w:val="24"/>
          <w:szCs w:val="24"/>
        </w:rPr>
      </w:pPr>
    </w:p>
    <w:p w:rsidR="00D2778A" w:rsidRDefault="00D2778A" w:rsidP="00217FBE">
      <w:pPr>
        <w:pStyle w:val="Heading1"/>
      </w:pPr>
      <w:r>
        <w:t>Active Community Organisations</w:t>
      </w:r>
    </w:p>
    <w:p w:rsidR="002D4A75" w:rsidRPr="00810F06" w:rsidRDefault="002D4A75" w:rsidP="002D4A75">
      <w:pPr>
        <w:rPr>
          <w:rFonts w:ascii="Arial" w:hAnsi="Arial" w:cs="Arial"/>
          <w:sz w:val="24"/>
          <w:szCs w:val="24"/>
        </w:rPr>
      </w:pPr>
    </w:p>
    <w:p w:rsidR="00D2778A" w:rsidRPr="00810F06" w:rsidRDefault="002D4A75" w:rsidP="00810F06">
      <w:pPr>
        <w:pStyle w:val="ListParagraph"/>
        <w:numPr>
          <w:ilvl w:val="0"/>
          <w:numId w:val="24"/>
        </w:numPr>
        <w:rPr>
          <w:rFonts w:ascii="Arial" w:hAnsi="Arial" w:cs="Arial"/>
          <w:sz w:val="24"/>
          <w:szCs w:val="24"/>
        </w:rPr>
      </w:pPr>
      <w:r w:rsidRPr="00810F06">
        <w:rPr>
          <w:rFonts w:ascii="Arial" w:hAnsi="Arial" w:cs="Arial"/>
          <w:sz w:val="24"/>
          <w:szCs w:val="24"/>
        </w:rPr>
        <w:t>Dearham Angling Society</w:t>
      </w:r>
    </w:p>
    <w:p w:rsidR="002D4A75" w:rsidRPr="00810F06" w:rsidRDefault="002D4A75" w:rsidP="00810F06">
      <w:pPr>
        <w:pStyle w:val="ListParagraph"/>
        <w:numPr>
          <w:ilvl w:val="0"/>
          <w:numId w:val="24"/>
        </w:numPr>
        <w:rPr>
          <w:rFonts w:ascii="Arial" w:hAnsi="Arial" w:cs="Arial"/>
          <w:sz w:val="24"/>
          <w:szCs w:val="24"/>
        </w:rPr>
      </w:pPr>
      <w:r w:rsidRPr="00810F06">
        <w:rPr>
          <w:rFonts w:ascii="Arial" w:hAnsi="Arial" w:cs="Arial"/>
          <w:sz w:val="24"/>
          <w:szCs w:val="24"/>
        </w:rPr>
        <w:t>Broughton Red Roses Amateur RFLC</w:t>
      </w:r>
    </w:p>
    <w:p w:rsidR="002D4A75" w:rsidRPr="00810F06" w:rsidRDefault="00810F06" w:rsidP="00810F06">
      <w:pPr>
        <w:pStyle w:val="ListParagraph"/>
        <w:numPr>
          <w:ilvl w:val="0"/>
          <w:numId w:val="24"/>
        </w:numPr>
        <w:rPr>
          <w:rFonts w:ascii="Arial" w:hAnsi="Arial" w:cs="Arial"/>
          <w:sz w:val="24"/>
          <w:szCs w:val="24"/>
        </w:rPr>
      </w:pPr>
      <w:proofErr w:type="spellStart"/>
      <w:r w:rsidRPr="00810F06">
        <w:rPr>
          <w:rFonts w:ascii="Arial" w:hAnsi="Arial" w:cs="Arial"/>
          <w:sz w:val="24"/>
          <w:szCs w:val="24"/>
        </w:rPr>
        <w:t>Dearham</w:t>
      </w:r>
      <w:proofErr w:type="spellEnd"/>
      <w:r w:rsidRPr="00810F06">
        <w:rPr>
          <w:rFonts w:ascii="Arial" w:hAnsi="Arial" w:cs="Arial"/>
          <w:sz w:val="24"/>
          <w:szCs w:val="24"/>
        </w:rPr>
        <w:t xml:space="preserve"> Youth Project</w:t>
      </w:r>
      <w:r w:rsidR="00566854">
        <w:rPr>
          <w:rFonts w:ascii="Arial" w:hAnsi="Arial" w:cs="Arial"/>
          <w:sz w:val="24"/>
          <w:szCs w:val="24"/>
        </w:rPr>
        <w:t xml:space="preserve"> (Young Cumbria)</w:t>
      </w:r>
    </w:p>
    <w:p w:rsidR="00810F06" w:rsidRPr="00810F06" w:rsidRDefault="00810F06" w:rsidP="00810F06">
      <w:pPr>
        <w:pStyle w:val="ListParagraph"/>
        <w:numPr>
          <w:ilvl w:val="0"/>
          <w:numId w:val="24"/>
        </w:numPr>
        <w:rPr>
          <w:rFonts w:ascii="Arial" w:hAnsi="Arial" w:cs="Arial"/>
          <w:sz w:val="24"/>
          <w:szCs w:val="24"/>
        </w:rPr>
      </w:pPr>
      <w:r w:rsidRPr="00810F06">
        <w:rPr>
          <w:rFonts w:ascii="Arial" w:hAnsi="Arial" w:cs="Arial"/>
          <w:sz w:val="24"/>
          <w:szCs w:val="24"/>
        </w:rPr>
        <w:t>Allerby Play Park Committee</w:t>
      </w:r>
    </w:p>
    <w:p w:rsidR="00810F06" w:rsidRPr="00810F06" w:rsidRDefault="00810F06" w:rsidP="00810F06">
      <w:pPr>
        <w:pStyle w:val="ListParagraph"/>
        <w:numPr>
          <w:ilvl w:val="0"/>
          <w:numId w:val="24"/>
        </w:numPr>
        <w:rPr>
          <w:rFonts w:ascii="Arial" w:hAnsi="Arial" w:cs="Arial"/>
          <w:sz w:val="24"/>
          <w:szCs w:val="24"/>
        </w:rPr>
      </w:pPr>
      <w:r w:rsidRPr="00810F06">
        <w:rPr>
          <w:rFonts w:ascii="Arial" w:hAnsi="Arial" w:cs="Arial"/>
          <w:sz w:val="24"/>
          <w:szCs w:val="24"/>
        </w:rPr>
        <w:t>Dearham First Responders</w:t>
      </w:r>
    </w:p>
    <w:p w:rsidR="00810F06" w:rsidRPr="00810F06" w:rsidRDefault="00810F06" w:rsidP="00810F06">
      <w:pPr>
        <w:pStyle w:val="ListParagraph"/>
        <w:numPr>
          <w:ilvl w:val="0"/>
          <w:numId w:val="24"/>
        </w:numPr>
        <w:rPr>
          <w:rFonts w:ascii="Arial" w:hAnsi="Arial" w:cs="Arial"/>
          <w:sz w:val="24"/>
          <w:szCs w:val="24"/>
        </w:rPr>
      </w:pPr>
      <w:r w:rsidRPr="00810F06">
        <w:rPr>
          <w:rFonts w:ascii="Arial" w:hAnsi="Arial" w:cs="Arial"/>
          <w:sz w:val="24"/>
          <w:szCs w:val="24"/>
        </w:rPr>
        <w:t>Dearham Homing Society</w:t>
      </w:r>
    </w:p>
    <w:p w:rsidR="00810F06" w:rsidRDefault="00810F06" w:rsidP="00810F06">
      <w:pPr>
        <w:pStyle w:val="ListParagraph"/>
        <w:numPr>
          <w:ilvl w:val="0"/>
          <w:numId w:val="24"/>
        </w:numPr>
        <w:rPr>
          <w:rFonts w:ascii="Arial" w:hAnsi="Arial" w:cs="Arial"/>
          <w:sz w:val="24"/>
          <w:szCs w:val="24"/>
        </w:rPr>
      </w:pPr>
      <w:r w:rsidRPr="00810F06">
        <w:rPr>
          <w:rFonts w:ascii="Arial" w:hAnsi="Arial" w:cs="Arial"/>
          <w:sz w:val="24"/>
          <w:szCs w:val="24"/>
        </w:rPr>
        <w:t>1</w:t>
      </w:r>
      <w:r w:rsidRPr="00810F06">
        <w:rPr>
          <w:rFonts w:ascii="Arial" w:hAnsi="Arial" w:cs="Arial"/>
          <w:sz w:val="24"/>
          <w:szCs w:val="24"/>
          <w:vertAlign w:val="superscript"/>
        </w:rPr>
        <w:t>st</w:t>
      </w:r>
      <w:r w:rsidRPr="00810F06">
        <w:rPr>
          <w:rFonts w:ascii="Arial" w:hAnsi="Arial" w:cs="Arial"/>
          <w:sz w:val="24"/>
          <w:szCs w:val="24"/>
        </w:rPr>
        <w:t xml:space="preserve"> Dearham Boys Brigade</w:t>
      </w:r>
    </w:p>
    <w:p w:rsidR="0052380E" w:rsidRDefault="0052380E" w:rsidP="00810F06">
      <w:pPr>
        <w:pStyle w:val="ListParagraph"/>
        <w:numPr>
          <w:ilvl w:val="0"/>
          <w:numId w:val="24"/>
        </w:numPr>
        <w:rPr>
          <w:rFonts w:ascii="Arial" w:hAnsi="Arial" w:cs="Arial"/>
          <w:sz w:val="24"/>
          <w:szCs w:val="24"/>
        </w:rPr>
      </w:pPr>
      <w:r>
        <w:rPr>
          <w:rFonts w:ascii="Arial" w:hAnsi="Arial" w:cs="Arial"/>
          <w:sz w:val="24"/>
          <w:szCs w:val="24"/>
        </w:rPr>
        <w:t>Dearham &amp; Broughton Allotment Committee</w:t>
      </w:r>
    </w:p>
    <w:p w:rsidR="00566854" w:rsidRPr="00566854" w:rsidRDefault="00566854" w:rsidP="00810F06">
      <w:pPr>
        <w:pStyle w:val="ListParagraph"/>
        <w:numPr>
          <w:ilvl w:val="0"/>
          <w:numId w:val="24"/>
        </w:numPr>
        <w:rPr>
          <w:rFonts w:ascii="Arial" w:hAnsi="Arial" w:cs="Arial"/>
          <w:sz w:val="24"/>
          <w:szCs w:val="24"/>
        </w:rPr>
      </w:pPr>
      <w:r w:rsidRPr="00566854">
        <w:rPr>
          <w:rFonts w:ascii="Arial" w:hAnsi="Arial" w:cs="Arial"/>
          <w:sz w:val="24"/>
          <w:szCs w:val="24"/>
        </w:rPr>
        <w:t xml:space="preserve">The </w:t>
      </w:r>
      <w:proofErr w:type="spellStart"/>
      <w:r w:rsidRPr="00566854">
        <w:rPr>
          <w:rFonts w:ascii="Arial" w:hAnsi="Arial" w:cs="Arial"/>
          <w:sz w:val="24"/>
          <w:szCs w:val="24"/>
        </w:rPr>
        <w:t>Dearham</w:t>
      </w:r>
      <w:proofErr w:type="spellEnd"/>
      <w:r w:rsidRPr="00566854">
        <w:rPr>
          <w:rFonts w:ascii="Arial" w:hAnsi="Arial" w:cs="Arial"/>
          <w:sz w:val="24"/>
          <w:szCs w:val="24"/>
        </w:rPr>
        <w:t xml:space="preserve"> Environmental Task Force</w:t>
      </w:r>
    </w:p>
    <w:p w:rsidR="0052380E" w:rsidRPr="00810F06" w:rsidRDefault="0052380E" w:rsidP="006D76C1">
      <w:pPr>
        <w:pStyle w:val="ListParagraph"/>
        <w:rPr>
          <w:rFonts w:ascii="Arial" w:hAnsi="Arial" w:cs="Arial"/>
          <w:sz w:val="24"/>
          <w:szCs w:val="24"/>
        </w:rPr>
      </w:pPr>
    </w:p>
    <w:p w:rsidR="00D2778A" w:rsidRPr="00566854" w:rsidRDefault="00566854" w:rsidP="00566854">
      <w:pPr>
        <w:pStyle w:val="Heading1"/>
      </w:pPr>
      <w:r>
        <w:br w:type="page"/>
      </w:r>
      <w:r w:rsidR="00D2778A">
        <w:lastRenderedPageBreak/>
        <w:t>Key Communication Networks</w:t>
      </w:r>
    </w:p>
    <w:p w:rsidR="000E2429" w:rsidRDefault="000E2429" w:rsidP="000E2429">
      <w:pPr>
        <w:spacing w:after="0" w:line="240" w:lineRule="auto"/>
        <w:rPr>
          <w:rFonts w:ascii="Arial" w:hAnsi="Arial" w:cs="Arial"/>
          <w:sz w:val="24"/>
          <w:szCs w:val="24"/>
        </w:rPr>
      </w:pPr>
    </w:p>
    <w:p w:rsidR="006F5548" w:rsidRDefault="006F5548" w:rsidP="006F5548">
      <w:pPr>
        <w:spacing w:after="0" w:line="240" w:lineRule="auto"/>
        <w:rPr>
          <w:rFonts w:ascii="Arial" w:hAnsi="Arial" w:cs="Arial"/>
          <w:sz w:val="24"/>
        </w:rPr>
      </w:pPr>
      <w:r w:rsidRPr="000E2429">
        <w:rPr>
          <w:rFonts w:ascii="Arial" w:hAnsi="Arial" w:cs="Arial"/>
          <w:sz w:val="24"/>
        </w:rPr>
        <w:t>News</w:t>
      </w:r>
      <w:r>
        <w:rPr>
          <w:rFonts w:ascii="Arial" w:hAnsi="Arial" w:cs="Arial"/>
          <w:sz w:val="24"/>
        </w:rPr>
        <w:t xml:space="preserve"> &amp; Star</w:t>
      </w:r>
    </w:p>
    <w:p w:rsidR="006F5548" w:rsidRDefault="006F5548" w:rsidP="006F5548">
      <w:pPr>
        <w:spacing w:after="0" w:line="240" w:lineRule="auto"/>
        <w:rPr>
          <w:rFonts w:ascii="Arial" w:hAnsi="Arial" w:cs="Arial"/>
          <w:sz w:val="24"/>
        </w:rPr>
      </w:pPr>
      <w:r>
        <w:rPr>
          <w:rFonts w:ascii="Arial" w:hAnsi="Arial" w:cs="Arial"/>
          <w:sz w:val="24"/>
        </w:rPr>
        <w:t xml:space="preserve">A daily newspaper, produced by CN group; they produce different editions for North and West Cumbria. </w:t>
      </w:r>
    </w:p>
    <w:p w:rsidR="006F5548" w:rsidRDefault="006F5548" w:rsidP="006F5548">
      <w:pPr>
        <w:spacing w:after="0" w:line="240" w:lineRule="auto"/>
        <w:rPr>
          <w:rFonts w:ascii="Arial" w:hAnsi="Arial" w:cs="Arial"/>
          <w:sz w:val="24"/>
        </w:rPr>
      </w:pPr>
    </w:p>
    <w:p w:rsidR="000E2429" w:rsidRDefault="000E2429" w:rsidP="000E2429">
      <w:pPr>
        <w:spacing w:after="0" w:line="240" w:lineRule="auto"/>
        <w:rPr>
          <w:rFonts w:ascii="Arial" w:hAnsi="Arial" w:cs="Arial"/>
          <w:sz w:val="24"/>
          <w:szCs w:val="24"/>
        </w:rPr>
      </w:pPr>
      <w:r>
        <w:rPr>
          <w:rFonts w:ascii="Arial" w:hAnsi="Arial" w:cs="Arial"/>
          <w:sz w:val="24"/>
          <w:szCs w:val="24"/>
        </w:rPr>
        <w:t>Times and Star</w:t>
      </w:r>
    </w:p>
    <w:p w:rsidR="000E2429" w:rsidRDefault="006F5548" w:rsidP="000E2429">
      <w:pPr>
        <w:spacing w:after="0" w:line="240" w:lineRule="auto"/>
        <w:rPr>
          <w:rFonts w:ascii="Arial" w:hAnsi="Arial" w:cs="Arial"/>
          <w:sz w:val="24"/>
          <w:szCs w:val="24"/>
        </w:rPr>
      </w:pPr>
      <w:r w:rsidRPr="006F5548">
        <w:rPr>
          <w:rFonts w:ascii="Arial" w:hAnsi="Arial" w:cs="Arial"/>
          <w:sz w:val="24"/>
          <w:szCs w:val="24"/>
        </w:rPr>
        <w:t xml:space="preserve">Weekly newspaper </w:t>
      </w:r>
      <w:r>
        <w:rPr>
          <w:rFonts w:ascii="Arial" w:hAnsi="Arial" w:cs="Arial"/>
          <w:sz w:val="24"/>
          <w:szCs w:val="24"/>
        </w:rPr>
        <w:t xml:space="preserve">produced by CN group </w:t>
      </w:r>
      <w:r w:rsidRPr="006F5548">
        <w:rPr>
          <w:rFonts w:ascii="Arial" w:hAnsi="Arial" w:cs="Arial"/>
          <w:sz w:val="24"/>
          <w:szCs w:val="24"/>
        </w:rPr>
        <w:t>for th</w:t>
      </w:r>
      <w:r>
        <w:rPr>
          <w:rFonts w:ascii="Arial" w:hAnsi="Arial" w:cs="Arial"/>
          <w:sz w:val="24"/>
          <w:szCs w:val="24"/>
        </w:rPr>
        <w:t>e Allerdale district of Cumbria they produce different editions for Maryport, Cockermouth and Workington</w:t>
      </w:r>
    </w:p>
    <w:p w:rsidR="006F5548" w:rsidRDefault="006F5548" w:rsidP="000E2429">
      <w:pPr>
        <w:spacing w:after="0" w:line="240" w:lineRule="auto"/>
        <w:rPr>
          <w:rFonts w:ascii="Arial" w:hAnsi="Arial" w:cs="Arial"/>
          <w:sz w:val="24"/>
          <w:szCs w:val="24"/>
        </w:rPr>
      </w:pPr>
    </w:p>
    <w:p w:rsidR="006F5548" w:rsidRDefault="006F5548" w:rsidP="000E2429">
      <w:pPr>
        <w:spacing w:after="0" w:line="240" w:lineRule="auto"/>
        <w:rPr>
          <w:rFonts w:ascii="Arial" w:hAnsi="Arial" w:cs="Arial"/>
          <w:sz w:val="24"/>
          <w:szCs w:val="24"/>
        </w:rPr>
      </w:pPr>
      <w:r>
        <w:rPr>
          <w:rFonts w:ascii="Arial" w:hAnsi="Arial" w:cs="Arial"/>
          <w:sz w:val="24"/>
          <w:szCs w:val="24"/>
        </w:rPr>
        <w:t>Cumberland News</w:t>
      </w:r>
    </w:p>
    <w:p w:rsidR="006F5548" w:rsidRDefault="006F5548" w:rsidP="000E2429">
      <w:pPr>
        <w:spacing w:after="0" w:line="240" w:lineRule="auto"/>
        <w:rPr>
          <w:rFonts w:ascii="Arial" w:hAnsi="Arial" w:cs="Arial"/>
          <w:sz w:val="24"/>
          <w:szCs w:val="24"/>
        </w:rPr>
      </w:pPr>
      <w:r>
        <w:rPr>
          <w:rFonts w:ascii="Arial" w:hAnsi="Arial" w:cs="Arial"/>
          <w:sz w:val="24"/>
          <w:szCs w:val="24"/>
        </w:rPr>
        <w:t xml:space="preserve">The most widely read newspaper in Cumbria. This </w:t>
      </w:r>
      <w:r w:rsidR="007D052C">
        <w:rPr>
          <w:rFonts w:ascii="Arial" w:hAnsi="Arial" w:cs="Arial"/>
          <w:sz w:val="24"/>
          <w:szCs w:val="24"/>
        </w:rPr>
        <w:t xml:space="preserve">bridges the north and west communities. </w:t>
      </w:r>
    </w:p>
    <w:p w:rsidR="007D052C" w:rsidRDefault="007D052C" w:rsidP="000E2429">
      <w:pPr>
        <w:spacing w:after="0" w:line="240" w:lineRule="auto"/>
        <w:rPr>
          <w:rFonts w:ascii="Arial" w:hAnsi="Arial" w:cs="Arial"/>
          <w:sz w:val="24"/>
          <w:szCs w:val="24"/>
        </w:rPr>
      </w:pPr>
    </w:p>
    <w:p w:rsidR="007D052C" w:rsidRDefault="007D052C" w:rsidP="000E2429">
      <w:pPr>
        <w:spacing w:after="0" w:line="240" w:lineRule="auto"/>
        <w:rPr>
          <w:rFonts w:ascii="Arial" w:hAnsi="Arial" w:cs="Arial"/>
          <w:sz w:val="24"/>
          <w:szCs w:val="24"/>
        </w:rPr>
      </w:pPr>
      <w:r>
        <w:rPr>
          <w:rFonts w:ascii="Arial" w:hAnsi="Arial" w:cs="Arial"/>
          <w:sz w:val="24"/>
          <w:szCs w:val="24"/>
        </w:rPr>
        <w:t>BBC Radio Cumbria</w:t>
      </w:r>
    </w:p>
    <w:p w:rsidR="001C43DA" w:rsidRDefault="001C43DA" w:rsidP="000E2429">
      <w:pPr>
        <w:spacing w:after="0" w:line="240" w:lineRule="auto"/>
        <w:rPr>
          <w:rFonts w:ascii="Arial" w:hAnsi="Arial" w:cs="Arial"/>
          <w:sz w:val="24"/>
          <w:szCs w:val="24"/>
        </w:rPr>
      </w:pPr>
      <w:r>
        <w:rPr>
          <w:rFonts w:ascii="Arial" w:hAnsi="Arial" w:cs="Arial"/>
          <w:sz w:val="24"/>
          <w:szCs w:val="24"/>
        </w:rPr>
        <w:t>Local radio station produced by the BBC for Cumbria</w:t>
      </w:r>
    </w:p>
    <w:p w:rsidR="007D052C" w:rsidRDefault="007D052C" w:rsidP="000E2429">
      <w:pPr>
        <w:spacing w:after="0" w:line="240" w:lineRule="auto"/>
        <w:rPr>
          <w:rFonts w:ascii="Arial" w:hAnsi="Arial" w:cs="Arial"/>
          <w:sz w:val="24"/>
          <w:szCs w:val="24"/>
        </w:rPr>
      </w:pPr>
    </w:p>
    <w:p w:rsidR="007D052C" w:rsidRDefault="007D052C" w:rsidP="000E2429">
      <w:pPr>
        <w:spacing w:after="0" w:line="240" w:lineRule="auto"/>
        <w:rPr>
          <w:rFonts w:ascii="Arial" w:hAnsi="Arial" w:cs="Arial"/>
          <w:sz w:val="24"/>
          <w:szCs w:val="24"/>
        </w:rPr>
      </w:pPr>
      <w:r>
        <w:rPr>
          <w:rFonts w:ascii="Arial" w:hAnsi="Arial" w:cs="Arial"/>
          <w:sz w:val="24"/>
          <w:szCs w:val="24"/>
        </w:rPr>
        <w:t>CFM Radio</w:t>
      </w:r>
    </w:p>
    <w:p w:rsidR="006F5548" w:rsidRDefault="007D052C" w:rsidP="000E2429">
      <w:pPr>
        <w:spacing w:after="0" w:line="240" w:lineRule="auto"/>
        <w:rPr>
          <w:rFonts w:ascii="Arial" w:hAnsi="Arial" w:cs="Arial"/>
          <w:sz w:val="24"/>
          <w:szCs w:val="24"/>
        </w:rPr>
      </w:pPr>
      <w:r>
        <w:rPr>
          <w:rFonts w:ascii="Arial" w:hAnsi="Arial" w:cs="Arial"/>
          <w:sz w:val="24"/>
          <w:szCs w:val="24"/>
        </w:rPr>
        <w:t xml:space="preserve">Local </w:t>
      </w:r>
      <w:r w:rsidR="001C43DA">
        <w:rPr>
          <w:rFonts w:ascii="Arial" w:hAnsi="Arial" w:cs="Arial"/>
          <w:sz w:val="24"/>
          <w:szCs w:val="24"/>
        </w:rPr>
        <w:t>radio station produced by the Bau</w:t>
      </w:r>
      <w:r>
        <w:rPr>
          <w:rFonts w:ascii="Arial" w:hAnsi="Arial" w:cs="Arial"/>
          <w:sz w:val="24"/>
          <w:szCs w:val="24"/>
        </w:rPr>
        <w:t xml:space="preserve">er </w:t>
      </w:r>
      <w:r w:rsidR="001C43DA">
        <w:rPr>
          <w:rFonts w:ascii="Arial" w:hAnsi="Arial" w:cs="Arial"/>
          <w:sz w:val="24"/>
          <w:szCs w:val="24"/>
        </w:rPr>
        <w:t xml:space="preserve">Media </w:t>
      </w:r>
      <w:r>
        <w:rPr>
          <w:rFonts w:ascii="Arial" w:hAnsi="Arial" w:cs="Arial"/>
          <w:sz w:val="24"/>
          <w:szCs w:val="24"/>
        </w:rPr>
        <w:t>Group</w:t>
      </w:r>
      <w:r w:rsidR="001C43DA">
        <w:rPr>
          <w:rFonts w:ascii="Arial" w:hAnsi="Arial" w:cs="Arial"/>
          <w:sz w:val="24"/>
          <w:szCs w:val="24"/>
        </w:rPr>
        <w:t>, covering Cumbria and Southwest Scotland</w:t>
      </w:r>
    </w:p>
    <w:p w:rsidR="006F5548" w:rsidRPr="000E2429" w:rsidRDefault="006F5548" w:rsidP="006F5548">
      <w:pPr>
        <w:spacing w:after="0" w:line="240" w:lineRule="auto"/>
        <w:rPr>
          <w:rFonts w:ascii="Arial" w:hAnsi="Arial" w:cs="Arial"/>
          <w:sz w:val="24"/>
        </w:rPr>
      </w:pPr>
    </w:p>
    <w:p w:rsidR="003450CE" w:rsidRDefault="003450CE" w:rsidP="003450CE">
      <w:pPr>
        <w:spacing w:after="0" w:line="240" w:lineRule="auto"/>
        <w:rPr>
          <w:rFonts w:ascii="Arial" w:hAnsi="Arial" w:cs="Arial"/>
          <w:sz w:val="24"/>
          <w:szCs w:val="24"/>
        </w:rPr>
      </w:pPr>
      <w:r>
        <w:rPr>
          <w:rFonts w:ascii="Arial" w:hAnsi="Arial" w:cs="Arial"/>
          <w:sz w:val="24"/>
          <w:szCs w:val="24"/>
        </w:rPr>
        <w:t>Parish Newsletters</w:t>
      </w:r>
      <w:r w:rsidR="007D052C">
        <w:rPr>
          <w:rFonts w:ascii="Arial" w:hAnsi="Arial" w:cs="Arial"/>
          <w:sz w:val="24"/>
          <w:szCs w:val="24"/>
        </w:rPr>
        <w:t>, notice boards &amp; w</w:t>
      </w:r>
      <w:r>
        <w:rPr>
          <w:rFonts w:ascii="Arial" w:hAnsi="Arial" w:cs="Arial"/>
          <w:sz w:val="24"/>
          <w:szCs w:val="24"/>
        </w:rPr>
        <w:t xml:space="preserve">ebsites </w:t>
      </w:r>
    </w:p>
    <w:p w:rsidR="003450CE" w:rsidRDefault="003450CE" w:rsidP="003450CE">
      <w:pPr>
        <w:spacing w:after="0" w:line="240" w:lineRule="auto"/>
        <w:rPr>
          <w:rFonts w:ascii="Arial" w:hAnsi="Arial" w:cs="Arial"/>
          <w:sz w:val="24"/>
          <w:szCs w:val="24"/>
        </w:rPr>
      </w:pPr>
      <w:r>
        <w:rPr>
          <w:rFonts w:ascii="Arial" w:hAnsi="Arial" w:cs="Arial"/>
          <w:sz w:val="24"/>
          <w:szCs w:val="24"/>
        </w:rPr>
        <w:t>(</w:t>
      </w:r>
      <w:r w:rsidR="00D55799">
        <w:rPr>
          <w:rFonts w:ascii="Arial" w:hAnsi="Arial" w:cs="Arial"/>
          <w:sz w:val="24"/>
          <w:szCs w:val="24"/>
        </w:rPr>
        <w:t>See</w:t>
      </w:r>
      <w:r>
        <w:rPr>
          <w:rFonts w:ascii="Arial" w:hAnsi="Arial" w:cs="Arial"/>
          <w:sz w:val="24"/>
          <w:szCs w:val="24"/>
        </w:rPr>
        <w:t xml:space="preserve"> Key Community Contacts)</w:t>
      </w:r>
    </w:p>
    <w:p w:rsidR="000520FC" w:rsidRDefault="000520FC" w:rsidP="003450CE">
      <w:pPr>
        <w:spacing w:after="0" w:line="240" w:lineRule="auto"/>
        <w:rPr>
          <w:rFonts w:ascii="Arial" w:hAnsi="Arial" w:cs="Arial"/>
          <w:sz w:val="24"/>
          <w:szCs w:val="24"/>
        </w:rPr>
      </w:pPr>
    </w:p>
    <w:p w:rsidR="000520FC" w:rsidRDefault="000520FC" w:rsidP="003450CE">
      <w:pPr>
        <w:spacing w:after="0" w:line="240" w:lineRule="auto"/>
        <w:rPr>
          <w:rFonts w:ascii="Arial" w:hAnsi="Arial" w:cs="Arial"/>
          <w:sz w:val="24"/>
          <w:szCs w:val="24"/>
        </w:rPr>
      </w:pPr>
      <w:r>
        <w:rPr>
          <w:rFonts w:ascii="Arial" w:hAnsi="Arial" w:cs="Arial"/>
          <w:sz w:val="24"/>
          <w:szCs w:val="24"/>
        </w:rPr>
        <w:t>Parochial Parish newsletters</w:t>
      </w:r>
      <w:r w:rsidR="00BC49A9">
        <w:rPr>
          <w:rFonts w:ascii="Arial" w:hAnsi="Arial" w:cs="Arial"/>
          <w:sz w:val="24"/>
          <w:szCs w:val="24"/>
        </w:rPr>
        <w:t>:</w:t>
      </w:r>
    </w:p>
    <w:p w:rsidR="00810F06" w:rsidRDefault="00810F06" w:rsidP="003450CE">
      <w:pPr>
        <w:spacing w:after="0" w:line="240" w:lineRule="auto"/>
        <w:rPr>
          <w:rFonts w:ascii="Arial" w:hAnsi="Arial" w:cs="Arial"/>
          <w:sz w:val="24"/>
          <w:szCs w:val="24"/>
        </w:rPr>
      </w:pPr>
    </w:p>
    <w:p w:rsidR="00085FDD" w:rsidRDefault="00D2778A" w:rsidP="00566854">
      <w:pPr>
        <w:pStyle w:val="Heading1"/>
      </w:pPr>
      <w:r>
        <w:t>Community Assets</w:t>
      </w:r>
    </w:p>
    <w:p w:rsidR="00566854" w:rsidRPr="00814296" w:rsidRDefault="00566854" w:rsidP="00566854">
      <w:pPr>
        <w:rPr>
          <w:sz w:val="8"/>
          <w:szCs w:val="8"/>
        </w:rPr>
      </w:pPr>
    </w:p>
    <w:p w:rsidR="00314894" w:rsidRPr="00DA3A42" w:rsidRDefault="00314894" w:rsidP="00D2778A">
      <w:pPr>
        <w:rPr>
          <w:rFonts w:ascii="Arial" w:hAnsi="Arial" w:cs="Arial"/>
          <w:b/>
          <w:sz w:val="24"/>
          <w:szCs w:val="24"/>
        </w:rPr>
      </w:pPr>
      <w:r w:rsidRPr="00DA3A42">
        <w:rPr>
          <w:rFonts w:ascii="Arial" w:hAnsi="Arial" w:cs="Arial"/>
          <w:b/>
          <w:sz w:val="24"/>
          <w:szCs w:val="24"/>
        </w:rPr>
        <w:t>Schools</w:t>
      </w:r>
      <w:r w:rsidR="00FA0B9A" w:rsidRPr="00DA3A42">
        <w:rPr>
          <w:rFonts w:ascii="Arial" w:hAnsi="Arial" w:cs="Arial"/>
          <w:b/>
          <w:sz w:val="24"/>
          <w:szCs w:val="24"/>
        </w:rPr>
        <w:t>:</w:t>
      </w:r>
    </w:p>
    <w:p w:rsidR="00D55799" w:rsidRPr="00D55799" w:rsidRDefault="00E71653" w:rsidP="00D55799">
      <w:pPr>
        <w:pStyle w:val="ListParagraph"/>
        <w:numPr>
          <w:ilvl w:val="0"/>
          <w:numId w:val="27"/>
        </w:numPr>
        <w:spacing w:line="240" w:lineRule="auto"/>
        <w:ind w:left="714" w:hanging="357"/>
        <w:rPr>
          <w:rFonts w:ascii="Arial" w:hAnsi="Arial" w:cs="Arial"/>
          <w:sz w:val="24"/>
          <w:szCs w:val="24"/>
        </w:rPr>
      </w:pPr>
      <w:r w:rsidRPr="00D55799">
        <w:rPr>
          <w:rFonts w:ascii="Arial" w:hAnsi="Arial" w:cs="Arial"/>
          <w:sz w:val="24"/>
          <w:szCs w:val="24"/>
        </w:rPr>
        <w:t xml:space="preserve">Dearham Primary School. </w:t>
      </w:r>
      <w:proofErr w:type="spellStart"/>
      <w:r w:rsidRPr="00D55799">
        <w:rPr>
          <w:rFonts w:ascii="Arial" w:hAnsi="Arial" w:cs="Arial"/>
          <w:sz w:val="24"/>
          <w:szCs w:val="24"/>
        </w:rPr>
        <w:t>Dearham</w:t>
      </w:r>
      <w:proofErr w:type="spellEnd"/>
      <w:r w:rsidRPr="00D55799">
        <w:rPr>
          <w:rFonts w:ascii="Arial" w:hAnsi="Arial" w:cs="Arial"/>
          <w:sz w:val="24"/>
          <w:szCs w:val="24"/>
        </w:rPr>
        <w:t>, Maryport, CA15 7HR</w:t>
      </w:r>
    </w:p>
    <w:p w:rsidR="00D55799" w:rsidRPr="00D55799" w:rsidRDefault="00D55799" w:rsidP="00D55799">
      <w:pPr>
        <w:pStyle w:val="ListParagraph"/>
        <w:numPr>
          <w:ilvl w:val="0"/>
          <w:numId w:val="27"/>
        </w:numPr>
        <w:spacing w:line="240" w:lineRule="auto"/>
        <w:ind w:left="714" w:hanging="357"/>
        <w:rPr>
          <w:rFonts w:ascii="Arial" w:hAnsi="Arial" w:cs="Arial"/>
          <w:sz w:val="24"/>
          <w:szCs w:val="24"/>
        </w:rPr>
      </w:pPr>
      <w:r w:rsidRPr="00D55799">
        <w:rPr>
          <w:rStyle w:val="Strong"/>
          <w:rFonts w:cs="Arial"/>
          <w:b w:val="0"/>
          <w:color w:val="auto"/>
          <w:sz w:val="24"/>
          <w:szCs w:val="24"/>
        </w:rPr>
        <w:t>B</w:t>
      </w:r>
      <w:r w:rsidRPr="00D55799">
        <w:rPr>
          <w:rFonts w:ascii="Arial" w:hAnsi="Arial" w:cs="Arial"/>
          <w:sz w:val="24"/>
          <w:szCs w:val="24"/>
        </w:rPr>
        <w:t xml:space="preserve">roughton Moor School. Broughton Moor, Maryport, CA15 7RZ </w:t>
      </w:r>
    </w:p>
    <w:p w:rsidR="00E71653" w:rsidRPr="00D55799" w:rsidRDefault="00D55799" w:rsidP="00D55799">
      <w:pPr>
        <w:pStyle w:val="ListParagraph"/>
        <w:numPr>
          <w:ilvl w:val="0"/>
          <w:numId w:val="27"/>
        </w:numPr>
        <w:spacing w:line="240" w:lineRule="auto"/>
        <w:ind w:left="714" w:hanging="357"/>
        <w:rPr>
          <w:rFonts w:ascii="Arial" w:hAnsi="Arial" w:cs="Arial"/>
          <w:sz w:val="24"/>
          <w:szCs w:val="24"/>
        </w:rPr>
      </w:pPr>
      <w:proofErr w:type="spellStart"/>
      <w:r w:rsidRPr="00D55799">
        <w:rPr>
          <w:rFonts w:ascii="Arial" w:hAnsi="Arial" w:cs="Arial"/>
          <w:sz w:val="24"/>
          <w:szCs w:val="24"/>
        </w:rPr>
        <w:t>Oughterside</w:t>
      </w:r>
      <w:proofErr w:type="spellEnd"/>
      <w:r w:rsidRPr="00D55799">
        <w:rPr>
          <w:rFonts w:ascii="Arial" w:hAnsi="Arial" w:cs="Arial"/>
          <w:sz w:val="24"/>
          <w:szCs w:val="24"/>
        </w:rPr>
        <w:t xml:space="preserve"> </w:t>
      </w:r>
      <w:r w:rsidR="007770A5" w:rsidRPr="00D55799">
        <w:rPr>
          <w:rFonts w:ascii="Arial" w:hAnsi="Arial" w:cs="Arial"/>
          <w:sz w:val="24"/>
          <w:szCs w:val="24"/>
        </w:rPr>
        <w:t>Foundation School. Oughterside, Wigton, Cumbria, CA7 2PY</w:t>
      </w:r>
    </w:p>
    <w:p w:rsidR="007770A5" w:rsidRPr="00D55799" w:rsidRDefault="007770A5" w:rsidP="00D55799">
      <w:pPr>
        <w:pStyle w:val="ListParagraph"/>
        <w:numPr>
          <w:ilvl w:val="0"/>
          <w:numId w:val="27"/>
        </w:numPr>
        <w:spacing w:line="240" w:lineRule="auto"/>
        <w:ind w:left="714" w:hanging="357"/>
        <w:rPr>
          <w:rFonts w:ascii="Arial" w:hAnsi="Arial" w:cs="Arial"/>
          <w:sz w:val="24"/>
          <w:szCs w:val="24"/>
        </w:rPr>
      </w:pPr>
      <w:proofErr w:type="spellStart"/>
      <w:r w:rsidRPr="00D55799">
        <w:rPr>
          <w:rFonts w:ascii="Arial" w:hAnsi="Arial" w:cs="Arial"/>
          <w:sz w:val="24"/>
          <w:szCs w:val="24"/>
        </w:rPr>
        <w:t>Bridekirk</w:t>
      </w:r>
      <w:proofErr w:type="spellEnd"/>
      <w:r w:rsidRPr="00D55799">
        <w:rPr>
          <w:rFonts w:ascii="Arial" w:hAnsi="Arial" w:cs="Arial"/>
          <w:sz w:val="24"/>
          <w:szCs w:val="24"/>
        </w:rPr>
        <w:t xml:space="preserve"> </w:t>
      </w:r>
      <w:proofErr w:type="spellStart"/>
      <w:r w:rsidRPr="00D55799">
        <w:rPr>
          <w:rFonts w:ascii="Arial" w:hAnsi="Arial" w:cs="Arial"/>
          <w:sz w:val="24"/>
          <w:szCs w:val="24"/>
        </w:rPr>
        <w:t>Dovenby</w:t>
      </w:r>
      <w:proofErr w:type="spellEnd"/>
      <w:r w:rsidRPr="00D55799">
        <w:rPr>
          <w:rFonts w:ascii="Arial" w:hAnsi="Arial" w:cs="Arial"/>
          <w:sz w:val="24"/>
          <w:szCs w:val="24"/>
        </w:rPr>
        <w:t xml:space="preserve"> C</w:t>
      </w:r>
      <w:r w:rsidR="0052380E" w:rsidRPr="00D55799">
        <w:rPr>
          <w:rFonts w:ascii="Arial" w:hAnsi="Arial" w:cs="Arial"/>
          <w:sz w:val="24"/>
          <w:szCs w:val="24"/>
        </w:rPr>
        <w:t xml:space="preserve"> of </w:t>
      </w:r>
      <w:r w:rsidRPr="00D55799">
        <w:rPr>
          <w:rFonts w:ascii="Arial" w:hAnsi="Arial" w:cs="Arial"/>
          <w:sz w:val="24"/>
          <w:szCs w:val="24"/>
        </w:rPr>
        <w:t xml:space="preserve">E Primary School. </w:t>
      </w:r>
      <w:proofErr w:type="spellStart"/>
      <w:r w:rsidRPr="00D55799">
        <w:rPr>
          <w:rFonts w:ascii="Arial" w:hAnsi="Arial" w:cs="Arial"/>
          <w:sz w:val="24"/>
          <w:szCs w:val="24"/>
        </w:rPr>
        <w:t>Dovenby</w:t>
      </w:r>
      <w:proofErr w:type="spellEnd"/>
      <w:r w:rsidRPr="00D55799">
        <w:rPr>
          <w:rFonts w:ascii="Arial" w:hAnsi="Arial" w:cs="Arial"/>
          <w:sz w:val="24"/>
          <w:szCs w:val="24"/>
        </w:rPr>
        <w:t>, Cumbria. CA13 0PG</w:t>
      </w:r>
    </w:p>
    <w:p w:rsidR="007770A5" w:rsidRPr="00D55799" w:rsidRDefault="007770A5" w:rsidP="00D55799">
      <w:pPr>
        <w:pStyle w:val="ListParagraph"/>
        <w:numPr>
          <w:ilvl w:val="0"/>
          <w:numId w:val="27"/>
        </w:numPr>
        <w:spacing w:line="240" w:lineRule="auto"/>
        <w:ind w:left="714" w:hanging="357"/>
        <w:rPr>
          <w:rFonts w:ascii="Arial" w:hAnsi="Arial" w:cs="Arial"/>
          <w:sz w:val="24"/>
          <w:szCs w:val="24"/>
        </w:rPr>
      </w:pPr>
      <w:r w:rsidRPr="00D55799">
        <w:rPr>
          <w:rFonts w:ascii="Arial" w:hAnsi="Arial" w:cs="Arial"/>
          <w:sz w:val="24"/>
          <w:szCs w:val="24"/>
        </w:rPr>
        <w:t xml:space="preserve">St </w:t>
      </w:r>
      <w:proofErr w:type="spellStart"/>
      <w:r w:rsidRPr="00D55799">
        <w:rPr>
          <w:rFonts w:ascii="Arial" w:hAnsi="Arial" w:cs="Arial"/>
          <w:sz w:val="24"/>
          <w:szCs w:val="24"/>
        </w:rPr>
        <w:t>Bridgets</w:t>
      </w:r>
      <w:proofErr w:type="spellEnd"/>
      <w:r w:rsidRPr="00D55799">
        <w:rPr>
          <w:rFonts w:ascii="Arial" w:hAnsi="Arial" w:cs="Arial"/>
          <w:sz w:val="24"/>
          <w:szCs w:val="24"/>
        </w:rPr>
        <w:t xml:space="preserve"> C of E Primary School.</w:t>
      </w:r>
      <w:r w:rsidR="003B4BCE" w:rsidRPr="00D55799">
        <w:rPr>
          <w:rFonts w:ascii="Arial" w:hAnsi="Arial" w:cs="Arial"/>
          <w:sz w:val="24"/>
          <w:szCs w:val="24"/>
        </w:rPr>
        <w:t xml:space="preserve"> Brigham, Cumbria. CA13 0TU</w:t>
      </w:r>
    </w:p>
    <w:p w:rsidR="00E71653" w:rsidRPr="00D55799" w:rsidRDefault="003B4BCE" w:rsidP="00D2778A">
      <w:pPr>
        <w:pStyle w:val="ListParagraph"/>
        <w:numPr>
          <w:ilvl w:val="0"/>
          <w:numId w:val="27"/>
        </w:numPr>
        <w:spacing w:line="240" w:lineRule="auto"/>
        <w:ind w:left="714" w:hanging="357"/>
        <w:rPr>
          <w:rFonts w:ascii="Arial" w:hAnsi="Arial" w:cs="Arial"/>
          <w:sz w:val="24"/>
          <w:szCs w:val="24"/>
        </w:rPr>
      </w:pPr>
      <w:r w:rsidRPr="00D55799">
        <w:rPr>
          <w:rFonts w:ascii="Arial" w:hAnsi="Arial" w:cs="Arial"/>
          <w:sz w:val="24"/>
          <w:szCs w:val="24"/>
        </w:rPr>
        <w:t>Broughton Primary School. Moor Road, Great B</w:t>
      </w:r>
      <w:r w:rsidR="00291E0D" w:rsidRPr="00D55799">
        <w:rPr>
          <w:rFonts w:ascii="Arial" w:hAnsi="Arial" w:cs="Arial"/>
          <w:sz w:val="24"/>
          <w:szCs w:val="24"/>
        </w:rPr>
        <w:t>r</w:t>
      </w:r>
      <w:r w:rsidRPr="00D55799">
        <w:rPr>
          <w:rFonts w:ascii="Arial" w:hAnsi="Arial" w:cs="Arial"/>
          <w:sz w:val="24"/>
          <w:szCs w:val="24"/>
        </w:rPr>
        <w:t xml:space="preserve">oughton, Cumbria. CA13 </w:t>
      </w:r>
    </w:p>
    <w:p w:rsidR="00314894" w:rsidRPr="00DA3A42" w:rsidRDefault="00314894" w:rsidP="00D2778A">
      <w:pPr>
        <w:rPr>
          <w:rFonts w:ascii="Arial" w:hAnsi="Arial" w:cs="Arial"/>
          <w:b/>
          <w:sz w:val="24"/>
          <w:szCs w:val="24"/>
        </w:rPr>
      </w:pPr>
      <w:r w:rsidRPr="00DA3A42">
        <w:rPr>
          <w:rFonts w:ascii="Arial" w:hAnsi="Arial" w:cs="Arial"/>
          <w:b/>
          <w:sz w:val="24"/>
          <w:szCs w:val="24"/>
        </w:rPr>
        <w:t>Village Halls</w:t>
      </w:r>
      <w:r w:rsidR="00FA0B9A" w:rsidRPr="00DA3A42">
        <w:rPr>
          <w:rFonts w:ascii="Arial" w:hAnsi="Arial" w:cs="Arial"/>
          <w:b/>
          <w:sz w:val="24"/>
          <w:szCs w:val="24"/>
        </w:rPr>
        <w:t>:</w:t>
      </w:r>
    </w:p>
    <w:p w:rsidR="00291E0D" w:rsidRPr="00D55799" w:rsidRDefault="00291E0D" w:rsidP="00D55799">
      <w:pPr>
        <w:pStyle w:val="ListParagraph"/>
        <w:numPr>
          <w:ilvl w:val="0"/>
          <w:numId w:val="28"/>
        </w:numPr>
        <w:rPr>
          <w:rFonts w:ascii="Arial" w:hAnsi="Arial" w:cs="Arial"/>
          <w:sz w:val="24"/>
          <w:szCs w:val="24"/>
        </w:rPr>
      </w:pPr>
      <w:r w:rsidRPr="00D55799">
        <w:rPr>
          <w:rFonts w:ascii="Arial" w:hAnsi="Arial" w:cs="Arial"/>
          <w:sz w:val="24"/>
          <w:szCs w:val="24"/>
        </w:rPr>
        <w:t xml:space="preserve">Tallentire </w:t>
      </w:r>
      <w:r w:rsidR="0052380E" w:rsidRPr="00D55799">
        <w:rPr>
          <w:rFonts w:ascii="Arial" w:hAnsi="Arial" w:cs="Arial"/>
          <w:sz w:val="24"/>
          <w:szCs w:val="24"/>
        </w:rPr>
        <w:t xml:space="preserve">Village </w:t>
      </w:r>
      <w:r w:rsidRPr="00D55799">
        <w:rPr>
          <w:rFonts w:ascii="Arial" w:hAnsi="Arial" w:cs="Arial"/>
          <w:sz w:val="24"/>
          <w:szCs w:val="24"/>
        </w:rPr>
        <w:t>Hall</w:t>
      </w:r>
    </w:p>
    <w:p w:rsidR="00291E0D" w:rsidRPr="00D55799" w:rsidRDefault="00291E0D" w:rsidP="00D55799">
      <w:pPr>
        <w:pStyle w:val="ListParagraph"/>
        <w:numPr>
          <w:ilvl w:val="0"/>
          <w:numId w:val="28"/>
        </w:numPr>
        <w:rPr>
          <w:rFonts w:ascii="Arial" w:hAnsi="Arial" w:cs="Arial"/>
          <w:sz w:val="24"/>
          <w:szCs w:val="24"/>
        </w:rPr>
      </w:pPr>
      <w:r w:rsidRPr="00D55799">
        <w:rPr>
          <w:rFonts w:ascii="Arial" w:hAnsi="Arial" w:cs="Arial"/>
          <w:sz w:val="24"/>
          <w:szCs w:val="24"/>
        </w:rPr>
        <w:t>Broughton Village Hall</w:t>
      </w:r>
    </w:p>
    <w:p w:rsidR="00291E0D" w:rsidRPr="00D55799" w:rsidRDefault="00291E0D" w:rsidP="00D55799">
      <w:pPr>
        <w:pStyle w:val="ListParagraph"/>
        <w:numPr>
          <w:ilvl w:val="0"/>
          <w:numId w:val="28"/>
        </w:numPr>
        <w:rPr>
          <w:rFonts w:ascii="Arial" w:hAnsi="Arial" w:cs="Arial"/>
          <w:sz w:val="24"/>
          <w:szCs w:val="24"/>
        </w:rPr>
      </w:pPr>
      <w:r w:rsidRPr="00D55799">
        <w:rPr>
          <w:rFonts w:ascii="Arial" w:hAnsi="Arial" w:cs="Arial"/>
          <w:sz w:val="24"/>
          <w:szCs w:val="24"/>
        </w:rPr>
        <w:t>Prospect and Oughterside Village Hall</w:t>
      </w:r>
    </w:p>
    <w:p w:rsidR="00291E0D" w:rsidRDefault="00291E0D" w:rsidP="00D55799">
      <w:pPr>
        <w:pStyle w:val="ListParagraph"/>
        <w:numPr>
          <w:ilvl w:val="0"/>
          <w:numId w:val="28"/>
        </w:numPr>
        <w:rPr>
          <w:rFonts w:ascii="Arial" w:hAnsi="Arial" w:cs="Arial"/>
          <w:sz w:val="24"/>
          <w:szCs w:val="24"/>
        </w:rPr>
      </w:pPr>
      <w:proofErr w:type="spellStart"/>
      <w:r w:rsidRPr="00D55799">
        <w:rPr>
          <w:rFonts w:ascii="Arial" w:hAnsi="Arial" w:cs="Arial"/>
          <w:sz w:val="24"/>
          <w:szCs w:val="24"/>
        </w:rPr>
        <w:t>Dearham</w:t>
      </w:r>
      <w:proofErr w:type="spellEnd"/>
      <w:r w:rsidRPr="00D55799">
        <w:rPr>
          <w:rFonts w:ascii="Arial" w:hAnsi="Arial" w:cs="Arial"/>
          <w:sz w:val="24"/>
          <w:szCs w:val="24"/>
        </w:rPr>
        <w:t xml:space="preserve"> Village Hall</w:t>
      </w:r>
    </w:p>
    <w:p w:rsidR="00966FAF" w:rsidRPr="00D55799" w:rsidRDefault="00966FAF" w:rsidP="00D55799">
      <w:pPr>
        <w:pStyle w:val="ListParagraph"/>
        <w:numPr>
          <w:ilvl w:val="0"/>
          <w:numId w:val="28"/>
        </w:numPr>
        <w:rPr>
          <w:rFonts w:ascii="Arial" w:hAnsi="Arial" w:cs="Arial"/>
          <w:sz w:val="24"/>
          <w:szCs w:val="24"/>
        </w:rPr>
      </w:pPr>
      <w:proofErr w:type="spellStart"/>
      <w:r>
        <w:rPr>
          <w:rFonts w:ascii="Arial" w:hAnsi="Arial" w:cs="Arial"/>
          <w:sz w:val="24"/>
          <w:szCs w:val="24"/>
        </w:rPr>
        <w:t>Gilcrux</w:t>
      </w:r>
      <w:proofErr w:type="spellEnd"/>
      <w:r>
        <w:rPr>
          <w:rFonts w:ascii="Arial" w:hAnsi="Arial" w:cs="Arial"/>
          <w:sz w:val="24"/>
          <w:szCs w:val="24"/>
        </w:rPr>
        <w:t xml:space="preserve"> Village Hall</w:t>
      </w:r>
    </w:p>
    <w:p w:rsidR="00DA3A42" w:rsidRDefault="00314894" w:rsidP="00D2778A">
      <w:pPr>
        <w:rPr>
          <w:rFonts w:ascii="Arial" w:hAnsi="Arial" w:cs="Arial"/>
          <w:sz w:val="24"/>
          <w:szCs w:val="24"/>
        </w:rPr>
      </w:pPr>
      <w:r w:rsidRPr="00DA3A42">
        <w:rPr>
          <w:rFonts w:ascii="Arial" w:hAnsi="Arial" w:cs="Arial"/>
          <w:b/>
          <w:sz w:val="24"/>
          <w:szCs w:val="24"/>
        </w:rPr>
        <w:t>Churches</w:t>
      </w:r>
    </w:p>
    <w:p w:rsidR="00DA3A42" w:rsidRPr="00D55799" w:rsidRDefault="00DA3A42" w:rsidP="00D55799">
      <w:pPr>
        <w:pStyle w:val="ListParagraph"/>
        <w:numPr>
          <w:ilvl w:val="0"/>
          <w:numId w:val="29"/>
        </w:numPr>
        <w:rPr>
          <w:rFonts w:ascii="Arial" w:hAnsi="Arial" w:cs="Arial"/>
          <w:sz w:val="24"/>
          <w:szCs w:val="24"/>
        </w:rPr>
      </w:pPr>
      <w:r w:rsidRPr="00D55799">
        <w:rPr>
          <w:rFonts w:ascii="Arial" w:hAnsi="Arial" w:cs="Arial"/>
          <w:sz w:val="24"/>
          <w:szCs w:val="24"/>
        </w:rPr>
        <w:t xml:space="preserve">St Mungo’s Church, </w:t>
      </w:r>
      <w:proofErr w:type="spellStart"/>
      <w:r w:rsidRPr="00D55799">
        <w:rPr>
          <w:rFonts w:ascii="Arial" w:hAnsi="Arial" w:cs="Arial"/>
          <w:sz w:val="24"/>
          <w:szCs w:val="24"/>
        </w:rPr>
        <w:t>Dearham</w:t>
      </w:r>
      <w:proofErr w:type="spellEnd"/>
    </w:p>
    <w:p w:rsidR="00DA3A42" w:rsidRPr="00D55799" w:rsidRDefault="00DA3A42" w:rsidP="00D55799">
      <w:pPr>
        <w:pStyle w:val="ListParagraph"/>
        <w:numPr>
          <w:ilvl w:val="0"/>
          <w:numId w:val="29"/>
        </w:numPr>
        <w:rPr>
          <w:rFonts w:ascii="Arial" w:hAnsi="Arial" w:cs="Arial"/>
          <w:sz w:val="24"/>
          <w:szCs w:val="24"/>
        </w:rPr>
      </w:pPr>
      <w:r w:rsidRPr="00D55799">
        <w:rPr>
          <w:rFonts w:ascii="Arial" w:hAnsi="Arial" w:cs="Arial"/>
          <w:sz w:val="24"/>
          <w:szCs w:val="24"/>
        </w:rPr>
        <w:t xml:space="preserve">St </w:t>
      </w:r>
      <w:proofErr w:type="spellStart"/>
      <w:r w:rsidRPr="00D55799">
        <w:rPr>
          <w:rFonts w:ascii="Arial" w:hAnsi="Arial" w:cs="Arial"/>
          <w:sz w:val="24"/>
          <w:szCs w:val="24"/>
        </w:rPr>
        <w:t>Bridgets</w:t>
      </w:r>
      <w:proofErr w:type="spellEnd"/>
      <w:r w:rsidRPr="00D55799">
        <w:rPr>
          <w:rFonts w:ascii="Arial" w:hAnsi="Arial" w:cs="Arial"/>
          <w:sz w:val="24"/>
          <w:szCs w:val="24"/>
        </w:rPr>
        <w:t xml:space="preserve"> Church</w:t>
      </w:r>
    </w:p>
    <w:p w:rsidR="00295A0A" w:rsidRPr="00C56669" w:rsidRDefault="00D2778A" w:rsidP="00C56669">
      <w:pPr>
        <w:pStyle w:val="Heading1"/>
      </w:pPr>
      <w:r>
        <w:lastRenderedPageBreak/>
        <w:t>Local Cumbria County Council Service Hubs</w:t>
      </w:r>
    </w:p>
    <w:p w:rsidR="00C56669" w:rsidRPr="00814296" w:rsidRDefault="00C56669" w:rsidP="00C56669">
      <w:pPr>
        <w:rPr>
          <w:rFonts w:ascii="Arial" w:hAnsi="Arial" w:cs="Arial"/>
          <w:sz w:val="16"/>
          <w:szCs w:val="16"/>
        </w:rPr>
      </w:pPr>
    </w:p>
    <w:p w:rsidR="00C56669" w:rsidRPr="00C56669" w:rsidRDefault="00C56669" w:rsidP="00C56669">
      <w:pPr>
        <w:rPr>
          <w:rFonts w:ascii="Arial" w:hAnsi="Arial" w:cs="Arial"/>
          <w:sz w:val="24"/>
          <w:szCs w:val="24"/>
        </w:rPr>
      </w:pPr>
      <w:r>
        <w:rPr>
          <w:rFonts w:ascii="Arial" w:hAnsi="Arial" w:cs="Arial"/>
          <w:sz w:val="24"/>
          <w:szCs w:val="24"/>
        </w:rPr>
        <w:t xml:space="preserve">Local services hubs are within the main towns of Maryport &amp; Cockermouth. </w:t>
      </w:r>
    </w:p>
    <w:p w:rsidR="00BB10E7" w:rsidRDefault="00D2778A" w:rsidP="00DA7012">
      <w:pPr>
        <w:pStyle w:val="Heading1"/>
      </w:pPr>
      <w:r>
        <w:t>Community Engagement</w:t>
      </w:r>
    </w:p>
    <w:p w:rsidR="00BB10E7" w:rsidRPr="0020765E" w:rsidRDefault="00BB10E7" w:rsidP="00BB10E7">
      <w:pPr>
        <w:rPr>
          <w:rFonts w:ascii="Arial" w:hAnsi="Arial" w:cs="Arial"/>
          <w:color w:val="000000" w:themeColor="text1"/>
          <w:sz w:val="24"/>
          <w:szCs w:val="24"/>
        </w:rPr>
      </w:pPr>
      <w:bookmarkStart w:id="0" w:name="_GoBack"/>
      <w:bookmarkEnd w:id="0"/>
    </w:p>
    <w:p w:rsidR="00D2778A" w:rsidRDefault="00BC4B58" w:rsidP="00D2778A">
      <w:pPr>
        <w:rPr>
          <w:rFonts w:ascii="Arial" w:hAnsi="Arial" w:cs="Arial"/>
          <w:sz w:val="24"/>
          <w:szCs w:val="24"/>
        </w:rPr>
      </w:pPr>
      <w:r>
        <w:rPr>
          <w:rFonts w:ascii="Arial" w:hAnsi="Arial" w:cs="Arial"/>
          <w:sz w:val="24"/>
          <w:szCs w:val="24"/>
        </w:rPr>
        <w:t xml:space="preserve">The electoral division falls within the North East Allerdale Neighbourhood Forum which meets twice yearly. </w:t>
      </w:r>
    </w:p>
    <w:p w:rsidR="001C43DA" w:rsidRDefault="00BC4B58" w:rsidP="00BB10E7">
      <w:pPr>
        <w:rPr>
          <w:rFonts w:ascii="Arial" w:hAnsi="Arial" w:cs="Arial"/>
          <w:sz w:val="24"/>
          <w:szCs w:val="24"/>
        </w:rPr>
      </w:pPr>
      <w:r>
        <w:rPr>
          <w:rFonts w:ascii="Arial" w:hAnsi="Arial" w:cs="Arial"/>
          <w:sz w:val="24"/>
          <w:szCs w:val="24"/>
        </w:rPr>
        <w:t>T</w:t>
      </w:r>
      <w:r w:rsidR="00D55799">
        <w:rPr>
          <w:rFonts w:ascii="Arial" w:hAnsi="Arial" w:cs="Arial"/>
          <w:sz w:val="24"/>
          <w:szCs w:val="24"/>
        </w:rPr>
        <w:t>he C</w:t>
      </w:r>
      <w:r w:rsidR="003F4F1B">
        <w:rPr>
          <w:rFonts w:ascii="Arial" w:hAnsi="Arial" w:cs="Arial"/>
          <w:sz w:val="24"/>
          <w:szCs w:val="24"/>
        </w:rPr>
        <w:t>ouncillor for the division is Alan Clark.</w:t>
      </w:r>
      <w:r>
        <w:rPr>
          <w:rFonts w:ascii="Arial" w:hAnsi="Arial" w:cs="Arial"/>
          <w:sz w:val="24"/>
          <w:szCs w:val="24"/>
        </w:rPr>
        <w:t xml:space="preserve"> </w:t>
      </w:r>
    </w:p>
    <w:p w:rsidR="00BB10E7" w:rsidRDefault="001C43DA" w:rsidP="00BB10E7">
      <w:pPr>
        <w:rPr>
          <w:rFonts w:ascii="Arial" w:hAnsi="Arial" w:cs="Arial"/>
          <w:color w:val="000000" w:themeColor="text1"/>
          <w:sz w:val="24"/>
          <w:szCs w:val="24"/>
        </w:rPr>
      </w:pPr>
      <w:r>
        <w:rPr>
          <w:rFonts w:ascii="Arial" w:hAnsi="Arial" w:cs="Arial"/>
          <w:sz w:val="24"/>
          <w:szCs w:val="24"/>
        </w:rPr>
        <w:t>For further information please contact the Allerdale Area Support Team on 01900 706015</w:t>
      </w:r>
    </w:p>
    <w:tbl>
      <w:tblPr>
        <w:tblStyle w:val="MediumShading1-Accent11"/>
        <w:tblW w:w="0" w:type="auto"/>
        <w:tblLook w:val="04A0" w:firstRow="1" w:lastRow="0" w:firstColumn="1" w:lastColumn="0" w:noHBand="0" w:noVBand="1"/>
      </w:tblPr>
      <w:tblGrid>
        <w:gridCol w:w="9242"/>
      </w:tblGrid>
      <w:tr w:rsidR="00BB10E7" w:rsidTr="00BB10E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242" w:type="dxa"/>
            <w:shd w:val="clear" w:color="auto" w:fill="0083AC"/>
            <w:vAlign w:val="center"/>
          </w:tcPr>
          <w:p w:rsidR="00BB10E7" w:rsidRPr="00DA0794" w:rsidRDefault="00D2778A" w:rsidP="0015121A">
            <w:pPr>
              <w:spacing w:before="120" w:after="120"/>
              <w:ind w:right="113" w:firstLine="170"/>
              <w:textboxTightWrap w:val="allLines"/>
              <w:rPr>
                <w:rFonts w:ascii="Arial" w:hAnsi="Arial" w:cs="Arial"/>
                <w:sz w:val="28"/>
                <w:szCs w:val="28"/>
              </w:rPr>
            </w:pPr>
            <w:r>
              <w:rPr>
                <w:rFonts w:ascii="Arial" w:hAnsi="Arial" w:cs="Arial"/>
                <w:sz w:val="28"/>
                <w:szCs w:val="28"/>
              </w:rPr>
              <w:t>Key Community Contacts</w:t>
            </w:r>
          </w:p>
        </w:tc>
      </w:tr>
      <w:tr w:rsidR="007B53E4" w:rsidTr="00151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7B53E4" w:rsidRPr="00BC4B58" w:rsidRDefault="00BC4B58" w:rsidP="0015121A">
            <w:pPr>
              <w:spacing w:before="120" w:after="120"/>
              <w:ind w:right="113" w:firstLine="170"/>
              <w:textboxTightWrap w:val="allLines"/>
              <w:rPr>
                <w:rFonts w:ascii="Arial" w:hAnsi="Arial" w:cs="Arial"/>
                <w:sz w:val="24"/>
                <w:szCs w:val="24"/>
              </w:rPr>
            </w:pPr>
            <w:r w:rsidRPr="00BC4B58">
              <w:rPr>
                <w:rFonts w:ascii="Arial" w:hAnsi="Arial" w:cs="Arial"/>
                <w:sz w:val="24"/>
                <w:szCs w:val="24"/>
              </w:rPr>
              <w:t xml:space="preserve">Councillor </w:t>
            </w:r>
            <w:r w:rsidR="00C60697">
              <w:rPr>
                <w:rFonts w:ascii="Arial" w:hAnsi="Arial" w:cs="Arial"/>
                <w:sz w:val="24"/>
                <w:szCs w:val="24"/>
              </w:rPr>
              <w:t>A</w:t>
            </w:r>
            <w:r w:rsidR="003F4F1B">
              <w:rPr>
                <w:rFonts w:ascii="Arial" w:hAnsi="Arial" w:cs="Arial"/>
                <w:sz w:val="24"/>
                <w:szCs w:val="24"/>
              </w:rPr>
              <w:t>lan Clark</w:t>
            </w:r>
            <w:r w:rsidRPr="00BC4B58">
              <w:rPr>
                <w:rFonts w:ascii="Arial" w:hAnsi="Arial" w:cs="Arial"/>
                <w:sz w:val="24"/>
                <w:szCs w:val="24"/>
              </w:rPr>
              <w:t>, Cumbria County Council</w:t>
            </w:r>
          </w:p>
          <w:p w:rsidR="00BC4B58" w:rsidRPr="00BC4B58" w:rsidRDefault="00BC4B58" w:rsidP="00BC4B58">
            <w:pPr>
              <w:pStyle w:val="ListParagraph"/>
              <w:numPr>
                <w:ilvl w:val="0"/>
                <w:numId w:val="16"/>
              </w:numPr>
              <w:spacing w:before="120" w:after="120"/>
              <w:ind w:right="113"/>
              <w:textboxTightWrap w:val="allLines"/>
              <w:rPr>
                <w:rFonts w:ascii="Arial" w:hAnsi="Arial" w:cs="Arial"/>
                <w:b w:val="0"/>
                <w:sz w:val="24"/>
                <w:szCs w:val="24"/>
              </w:rPr>
            </w:pPr>
            <w:r w:rsidRPr="00BC4B58">
              <w:rPr>
                <w:rFonts w:ascii="Arial" w:hAnsi="Arial" w:cs="Arial"/>
                <w:b w:val="0"/>
                <w:sz w:val="24"/>
                <w:szCs w:val="24"/>
              </w:rPr>
              <w:t xml:space="preserve">Address: </w:t>
            </w:r>
            <w:proofErr w:type="spellStart"/>
            <w:r w:rsidR="003F4F1B">
              <w:rPr>
                <w:rFonts w:ascii="Arial" w:hAnsi="Arial" w:cs="Arial"/>
                <w:b w:val="0"/>
                <w:sz w:val="24"/>
                <w:szCs w:val="24"/>
              </w:rPr>
              <w:t>Everleigh</w:t>
            </w:r>
            <w:proofErr w:type="spellEnd"/>
            <w:r w:rsidR="003F4F1B">
              <w:rPr>
                <w:rFonts w:ascii="Arial" w:hAnsi="Arial" w:cs="Arial"/>
                <w:b w:val="0"/>
                <w:sz w:val="24"/>
                <w:szCs w:val="24"/>
              </w:rPr>
              <w:t>, 3 Moor Road, Gr</w:t>
            </w:r>
            <w:r w:rsidR="00D55799">
              <w:rPr>
                <w:rFonts w:ascii="Arial" w:hAnsi="Arial" w:cs="Arial"/>
                <w:b w:val="0"/>
                <w:sz w:val="24"/>
                <w:szCs w:val="24"/>
              </w:rPr>
              <w:t>eat Clifton, Workington</w:t>
            </w:r>
            <w:r w:rsidR="003F4F1B">
              <w:rPr>
                <w:rFonts w:ascii="Arial" w:hAnsi="Arial" w:cs="Arial"/>
                <w:b w:val="0"/>
                <w:sz w:val="24"/>
                <w:szCs w:val="24"/>
              </w:rPr>
              <w:t>. CA14 1TS</w:t>
            </w:r>
          </w:p>
          <w:p w:rsidR="00BC4B58" w:rsidRPr="00BC4B58" w:rsidRDefault="00BC4B58" w:rsidP="00BC4B58">
            <w:pPr>
              <w:pStyle w:val="ListParagraph"/>
              <w:numPr>
                <w:ilvl w:val="0"/>
                <w:numId w:val="16"/>
              </w:numPr>
              <w:spacing w:before="120" w:after="120"/>
              <w:ind w:right="113"/>
              <w:textboxTightWrap w:val="allLines"/>
              <w:rPr>
                <w:rFonts w:ascii="Arial" w:hAnsi="Arial" w:cs="Arial"/>
                <w:b w:val="0"/>
                <w:sz w:val="24"/>
                <w:szCs w:val="24"/>
              </w:rPr>
            </w:pPr>
            <w:r w:rsidRPr="00BC4B58">
              <w:rPr>
                <w:rFonts w:ascii="Arial" w:hAnsi="Arial" w:cs="Arial"/>
                <w:b w:val="0"/>
                <w:sz w:val="24"/>
                <w:szCs w:val="24"/>
              </w:rPr>
              <w:t xml:space="preserve">Phone:  </w:t>
            </w:r>
            <w:r w:rsidR="003F4F1B">
              <w:rPr>
                <w:rFonts w:ascii="Arial" w:hAnsi="Arial" w:cs="Arial"/>
                <w:b w:val="0"/>
                <w:sz w:val="24"/>
                <w:szCs w:val="24"/>
              </w:rPr>
              <w:t>01900 601642</w:t>
            </w:r>
            <w:r w:rsidRPr="00BC4B58">
              <w:rPr>
                <w:rFonts w:ascii="Arial" w:hAnsi="Arial" w:cs="Arial"/>
                <w:b w:val="0"/>
                <w:sz w:val="24"/>
                <w:szCs w:val="24"/>
              </w:rPr>
              <w:t xml:space="preserve">    </w:t>
            </w:r>
          </w:p>
          <w:p w:rsidR="00BC4B58" w:rsidRPr="00BC4B58" w:rsidRDefault="00BC4B58" w:rsidP="003F4F1B">
            <w:pPr>
              <w:pStyle w:val="ListParagraph"/>
              <w:numPr>
                <w:ilvl w:val="0"/>
                <w:numId w:val="16"/>
              </w:numPr>
              <w:spacing w:before="120" w:after="120"/>
              <w:ind w:right="113"/>
              <w:textboxTightWrap w:val="allLines"/>
              <w:rPr>
                <w:rFonts w:ascii="Arial" w:hAnsi="Arial" w:cs="Arial"/>
                <w:sz w:val="24"/>
                <w:szCs w:val="24"/>
              </w:rPr>
            </w:pPr>
            <w:r w:rsidRPr="00BC4B58">
              <w:rPr>
                <w:rFonts w:ascii="Arial" w:hAnsi="Arial" w:cs="Arial"/>
                <w:b w:val="0"/>
                <w:sz w:val="24"/>
                <w:szCs w:val="24"/>
              </w:rPr>
              <w:t>E</w:t>
            </w:r>
            <w:r w:rsidRPr="00BC4B58">
              <w:rPr>
                <w:rFonts w:ascii="Arial" w:hAnsi="Arial" w:cs="Arial"/>
                <w:b w:val="0"/>
                <w:sz w:val="24"/>
              </w:rPr>
              <w:t xml:space="preserve">mail:  </w:t>
            </w:r>
            <w:hyperlink r:id="rId21" w:history="1">
              <w:r w:rsidR="00C60697" w:rsidRPr="00C60697">
                <w:rPr>
                  <w:rStyle w:val="Hyperlink"/>
                  <w:rFonts w:ascii="Arial" w:hAnsi="Arial" w:cs="Arial"/>
                  <w:b w:val="0"/>
                  <w:sz w:val="24"/>
                </w:rPr>
                <w:t>Alan.Clark@cumbria.gov.uk</w:t>
              </w:r>
            </w:hyperlink>
            <w:r w:rsidR="00C60697">
              <w:rPr>
                <w:rFonts w:ascii="Arial" w:hAnsi="Arial" w:cs="Arial"/>
                <w:b w:val="0"/>
                <w:sz w:val="24"/>
              </w:rPr>
              <w:t xml:space="preserve"> </w:t>
            </w:r>
          </w:p>
        </w:tc>
      </w:tr>
      <w:tr w:rsidR="007B53E4" w:rsidTr="001512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7B53E4" w:rsidRPr="00A431D1" w:rsidRDefault="00BC4B58" w:rsidP="0015121A">
            <w:pPr>
              <w:spacing w:before="120" w:after="120"/>
              <w:ind w:right="113" w:firstLine="170"/>
              <w:textboxTightWrap w:val="allLines"/>
              <w:rPr>
                <w:rFonts w:ascii="Arial" w:hAnsi="Arial" w:cs="Arial"/>
                <w:sz w:val="24"/>
              </w:rPr>
            </w:pPr>
            <w:r w:rsidRPr="00A431D1">
              <w:rPr>
                <w:rFonts w:ascii="Arial" w:hAnsi="Arial" w:cs="Arial"/>
                <w:sz w:val="24"/>
              </w:rPr>
              <w:t>Allerdale Area Support Team</w:t>
            </w:r>
          </w:p>
          <w:p w:rsidR="00BC4B58" w:rsidRPr="00A431D1" w:rsidRDefault="00BC4B58" w:rsidP="00A431D1">
            <w:pPr>
              <w:pStyle w:val="ListParagraph"/>
              <w:numPr>
                <w:ilvl w:val="0"/>
                <w:numId w:val="17"/>
              </w:numPr>
              <w:spacing w:before="120" w:after="120"/>
              <w:ind w:right="113"/>
              <w:textboxTightWrap w:val="allLines"/>
              <w:rPr>
                <w:rFonts w:ascii="Arial" w:hAnsi="Arial" w:cs="Arial"/>
                <w:b w:val="0"/>
                <w:sz w:val="24"/>
              </w:rPr>
            </w:pPr>
            <w:r w:rsidRPr="00A431D1">
              <w:rPr>
                <w:rFonts w:ascii="Arial" w:hAnsi="Arial" w:cs="Arial"/>
                <w:b w:val="0"/>
                <w:sz w:val="24"/>
              </w:rPr>
              <w:t>Address: Workington Library, Vulcans Lane, Workington, CA14 2</w:t>
            </w:r>
            <w:r w:rsidRPr="00A431D1">
              <w:rPr>
                <w:rFonts w:ascii="Arial" w:hAnsi="Arial" w:cs="Arial"/>
                <w:b w:val="0"/>
                <w:sz w:val="24"/>
                <w:vertAlign w:val="superscript"/>
              </w:rPr>
              <w:t>ND</w:t>
            </w:r>
          </w:p>
          <w:p w:rsidR="00BC4B58" w:rsidRPr="00A431D1" w:rsidRDefault="00BC4B58" w:rsidP="00A431D1">
            <w:pPr>
              <w:pStyle w:val="ListParagraph"/>
              <w:numPr>
                <w:ilvl w:val="0"/>
                <w:numId w:val="17"/>
              </w:numPr>
              <w:spacing w:before="120" w:after="120"/>
              <w:ind w:right="113"/>
              <w:textboxTightWrap w:val="allLines"/>
              <w:rPr>
                <w:rFonts w:ascii="Arial" w:hAnsi="Arial" w:cs="Arial"/>
                <w:b w:val="0"/>
                <w:sz w:val="24"/>
              </w:rPr>
            </w:pPr>
            <w:r w:rsidRPr="00A431D1">
              <w:rPr>
                <w:rFonts w:ascii="Arial" w:hAnsi="Arial" w:cs="Arial"/>
                <w:b w:val="0"/>
                <w:sz w:val="24"/>
              </w:rPr>
              <w:t>Phone: 01900 706</w:t>
            </w:r>
            <w:r w:rsidR="00966FAF">
              <w:rPr>
                <w:rFonts w:ascii="Arial" w:hAnsi="Arial" w:cs="Arial"/>
                <w:b w:val="0"/>
                <w:sz w:val="24"/>
              </w:rPr>
              <w:t>010</w:t>
            </w:r>
          </w:p>
          <w:p w:rsidR="00A431D1" w:rsidRPr="00A431D1" w:rsidRDefault="00A431D1" w:rsidP="00A431D1">
            <w:pPr>
              <w:pStyle w:val="ListParagraph"/>
              <w:numPr>
                <w:ilvl w:val="0"/>
                <w:numId w:val="17"/>
              </w:numPr>
              <w:spacing w:before="120" w:after="120"/>
              <w:ind w:right="113"/>
              <w:textboxTightWrap w:val="allLines"/>
              <w:rPr>
                <w:rFonts w:ascii="Arial" w:hAnsi="Arial" w:cs="Arial"/>
                <w:b w:val="0"/>
                <w:sz w:val="24"/>
              </w:rPr>
            </w:pPr>
            <w:r w:rsidRPr="00A431D1">
              <w:rPr>
                <w:rFonts w:ascii="Arial" w:hAnsi="Arial" w:cs="Arial"/>
                <w:b w:val="0"/>
                <w:sz w:val="24"/>
              </w:rPr>
              <w:t xml:space="preserve">Email: </w:t>
            </w:r>
            <w:r w:rsidR="00966FAF">
              <w:rPr>
                <w:rFonts w:ascii="Arial" w:hAnsi="Arial" w:cs="Arial"/>
                <w:b w:val="0"/>
                <w:sz w:val="24"/>
              </w:rPr>
              <w:t>allerdaleteam</w:t>
            </w:r>
            <w:r w:rsidRPr="00A431D1">
              <w:rPr>
                <w:rFonts w:ascii="Arial" w:hAnsi="Arial" w:cs="Arial"/>
                <w:b w:val="0"/>
                <w:sz w:val="24"/>
              </w:rPr>
              <w:t>@cumbria.gov.uk</w:t>
            </w:r>
          </w:p>
          <w:p w:rsidR="00A431D1" w:rsidRPr="00A431D1" w:rsidRDefault="00A431D1" w:rsidP="00A431D1">
            <w:pPr>
              <w:pStyle w:val="ListParagraph"/>
              <w:numPr>
                <w:ilvl w:val="0"/>
                <w:numId w:val="17"/>
              </w:numPr>
              <w:spacing w:before="120" w:after="120"/>
              <w:ind w:right="113"/>
              <w:textboxTightWrap w:val="allLines"/>
              <w:rPr>
                <w:rFonts w:ascii="Arial" w:hAnsi="Arial" w:cs="Arial"/>
              </w:rPr>
            </w:pPr>
            <w:r w:rsidRPr="00A431D1">
              <w:rPr>
                <w:rFonts w:ascii="Arial" w:hAnsi="Arial" w:cs="Arial"/>
                <w:b w:val="0"/>
                <w:sz w:val="24"/>
              </w:rPr>
              <w:t xml:space="preserve">Web: </w:t>
            </w:r>
            <w:hyperlink r:id="rId22" w:history="1">
              <w:r w:rsidR="00C60697" w:rsidRPr="00C60697">
                <w:rPr>
                  <w:rStyle w:val="Hyperlink"/>
                  <w:rFonts w:ascii="Arial" w:hAnsi="Arial" w:cs="Arial"/>
                  <w:b w:val="0"/>
                  <w:sz w:val="24"/>
                </w:rPr>
                <w:t>www.cumbria.gov.uk</w:t>
              </w:r>
            </w:hyperlink>
            <w:r w:rsidR="00C60697">
              <w:rPr>
                <w:rFonts w:ascii="Arial" w:hAnsi="Arial" w:cs="Arial"/>
                <w:b w:val="0"/>
                <w:sz w:val="24"/>
              </w:rPr>
              <w:t xml:space="preserve"> </w:t>
            </w:r>
            <w:r w:rsidRPr="00A431D1">
              <w:rPr>
                <w:rFonts w:ascii="Arial" w:hAnsi="Arial" w:cs="Arial"/>
                <w:b w:val="0"/>
                <w:sz w:val="24"/>
              </w:rPr>
              <w:t xml:space="preserve"> </w:t>
            </w:r>
            <w:r w:rsidR="00C60697">
              <w:rPr>
                <w:rFonts w:ascii="Arial" w:hAnsi="Arial" w:cs="Arial"/>
                <w:b w:val="0"/>
                <w:sz w:val="24"/>
              </w:rPr>
              <w:t xml:space="preserve"> </w:t>
            </w:r>
          </w:p>
        </w:tc>
      </w:tr>
      <w:tr w:rsidR="007B53E4" w:rsidTr="00151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7B53E4" w:rsidRPr="00A431D1" w:rsidRDefault="00A431D1" w:rsidP="0015121A">
            <w:pPr>
              <w:spacing w:before="120" w:after="120"/>
              <w:ind w:right="113" w:firstLine="170"/>
              <w:textboxTightWrap w:val="allLines"/>
              <w:rPr>
                <w:rFonts w:ascii="Arial" w:hAnsi="Arial" w:cs="Arial"/>
                <w:sz w:val="24"/>
              </w:rPr>
            </w:pPr>
            <w:r w:rsidRPr="00A431D1">
              <w:rPr>
                <w:rFonts w:ascii="Arial" w:hAnsi="Arial" w:cs="Arial"/>
                <w:sz w:val="24"/>
              </w:rPr>
              <w:t>Allerdale Borough Council</w:t>
            </w:r>
          </w:p>
          <w:p w:rsidR="00A431D1" w:rsidRPr="00A431D1" w:rsidRDefault="00A431D1" w:rsidP="00A431D1">
            <w:pPr>
              <w:pStyle w:val="ListParagraph"/>
              <w:numPr>
                <w:ilvl w:val="0"/>
                <w:numId w:val="18"/>
              </w:numPr>
              <w:spacing w:before="120" w:after="120"/>
              <w:ind w:right="113"/>
              <w:textboxTightWrap w:val="allLines"/>
              <w:rPr>
                <w:rFonts w:ascii="Arial" w:hAnsi="Arial" w:cs="Arial"/>
                <w:b w:val="0"/>
                <w:sz w:val="24"/>
              </w:rPr>
            </w:pPr>
            <w:r w:rsidRPr="00A431D1">
              <w:rPr>
                <w:rFonts w:ascii="Arial" w:hAnsi="Arial" w:cs="Arial"/>
                <w:b w:val="0"/>
                <w:sz w:val="24"/>
              </w:rPr>
              <w:t>Address: Allerdale House, Workington, Cumbria, CA14 3YJ</w:t>
            </w:r>
          </w:p>
          <w:p w:rsidR="00A431D1" w:rsidRPr="00A431D1" w:rsidRDefault="00A431D1" w:rsidP="00A431D1">
            <w:pPr>
              <w:pStyle w:val="ListParagraph"/>
              <w:numPr>
                <w:ilvl w:val="0"/>
                <w:numId w:val="18"/>
              </w:numPr>
              <w:spacing w:before="120" w:after="120"/>
              <w:ind w:right="113"/>
              <w:textboxTightWrap w:val="allLines"/>
              <w:rPr>
                <w:rFonts w:ascii="Arial" w:hAnsi="Arial" w:cs="Arial"/>
                <w:b w:val="0"/>
                <w:sz w:val="24"/>
              </w:rPr>
            </w:pPr>
            <w:r w:rsidRPr="00A431D1">
              <w:rPr>
                <w:rFonts w:ascii="Arial" w:hAnsi="Arial" w:cs="Arial"/>
                <w:b w:val="0"/>
                <w:sz w:val="24"/>
              </w:rPr>
              <w:t>Phone: 01900 702702</w:t>
            </w:r>
          </w:p>
          <w:p w:rsidR="00A431D1" w:rsidRPr="00A431D1" w:rsidRDefault="00A431D1" w:rsidP="00A431D1">
            <w:pPr>
              <w:pStyle w:val="ListParagraph"/>
              <w:numPr>
                <w:ilvl w:val="0"/>
                <w:numId w:val="18"/>
              </w:numPr>
              <w:spacing w:before="120" w:after="120"/>
              <w:ind w:right="113"/>
              <w:textboxTightWrap w:val="allLines"/>
              <w:rPr>
                <w:rFonts w:ascii="Arial" w:hAnsi="Arial" w:cs="Arial"/>
                <w:b w:val="0"/>
                <w:sz w:val="24"/>
              </w:rPr>
            </w:pPr>
            <w:r w:rsidRPr="00A431D1">
              <w:rPr>
                <w:rFonts w:ascii="Arial" w:hAnsi="Arial" w:cs="Arial"/>
                <w:b w:val="0"/>
                <w:sz w:val="24"/>
              </w:rPr>
              <w:t xml:space="preserve">Email: </w:t>
            </w:r>
            <w:hyperlink r:id="rId23" w:history="1">
              <w:r w:rsidR="00C60697" w:rsidRPr="00C60697">
                <w:rPr>
                  <w:rStyle w:val="Hyperlink"/>
                  <w:rFonts w:ascii="Arial" w:hAnsi="Arial" w:cs="Arial"/>
                  <w:b w:val="0"/>
                  <w:sz w:val="24"/>
                </w:rPr>
                <w:t>enquiries@allerdale.gov.uk</w:t>
              </w:r>
            </w:hyperlink>
            <w:r w:rsidR="00C60697">
              <w:rPr>
                <w:rFonts w:ascii="Arial" w:hAnsi="Arial" w:cs="Arial"/>
                <w:b w:val="0"/>
                <w:sz w:val="24"/>
              </w:rPr>
              <w:t xml:space="preserve"> </w:t>
            </w:r>
          </w:p>
          <w:p w:rsidR="00A431D1" w:rsidRPr="00A431D1" w:rsidRDefault="00A431D1" w:rsidP="00A431D1">
            <w:pPr>
              <w:pStyle w:val="ListParagraph"/>
              <w:numPr>
                <w:ilvl w:val="0"/>
                <w:numId w:val="18"/>
              </w:numPr>
              <w:spacing w:before="120" w:after="120"/>
              <w:ind w:right="113"/>
              <w:textboxTightWrap w:val="allLines"/>
              <w:rPr>
                <w:rFonts w:ascii="Arial" w:hAnsi="Arial" w:cs="Arial"/>
              </w:rPr>
            </w:pPr>
            <w:r w:rsidRPr="00A431D1">
              <w:rPr>
                <w:rFonts w:ascii="Arial" w:hAnsi="Arial" w:cs="Arial"/>
                <w:b w:val="0"/>
                <w:sz w:val="24"/>
              </w:rPr>
              <w:t xml:space="preserve">Web: </w:t>
            </w:r>
            <w:hyperlink r:id="rId24" w:history="1">
              <w:r w:rsidR="00C60697" w:rsidRPr="00C60697">
                <w:rPr>
                  <w:rStyle w:val="Hyperlink"/>
                  <w:rFonts w:ascii="Arial" w:hAnsi="Arial" w:cs="Arial"/>
                  <w:b w:val="0"/>
                  <w:sz w:val="24"/>
                </w:rPr>
                <w:t>http://www.allerdale.gov.uk/</w:t>
              </w:r>
            </w:hyperlink>
            <w:r w:rsidR="00C60697">
              <w:rPr>
                <w:rFonts w:ascii="Arial" w:hAnsi="Arial" w:cs="Arial"/>
                <w:b w:val="0"/>
                <w:sz w:val="24"/>
              </w:rPr>
              <w:t xml:space="preserve"> </w:t>
            </w:r>
          </w:p>
        </w:tc>
      </w:tr>
      <w:tr w:rsidR="00BC49A9" w:rsidTr="001512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C60697" w:rsidRDefault="00C60697" w:rsidP="00C60697">
            <w:pPr>
              <w:rPr>
                <w:rFonts w:ascii="Arial" w:hAnsi="Arial" w:cs="Arial"/>
                <w:sz w:val="24"/>
                <w:szCs w:val="24"/>
              </w:rPr>
            </w:pPr>
          </w:p>
          <w:p w:rsidR="00C60697" w:rsidRDefault="00E82312" w:rsidP="00C60697">
            <w:pPr>
              <w:spacing w:line="360" w:lineRule="auto"/>
              <w:ind w:left="142"/>
              <w:rPr>
                <w:rFonts w:ascii="Arial" w:hAnsi="Arial" w:cs="Arial"/>
                <w:sz w:val="24"/>
                <w:szCs w:val="24"/>
              </w:rPr>
            </w:pPr>
            <w:r w:rsidRPr="00C60697">
              <w:rPr>
                <w:rFonts w:ascii="Arial" w:hAnsi="Arial" w:cs="Arial"/>
                <w:sz w:val="24"/>
                <w:szCs w:val="24"/>
              </w:rPr>
              <w:t>Broughton Parish Council</w:t>
            </w:r>
          </w:p>
          <w:p w:rsidR="00C60697" w:rsidRPr="00C60697" w:rsidRDefault="00C60697" w:rsidP="00C60697">
            <w:pPr>
              <w:pStyle w:val="ListParagraph"/>
              <w:numPr>
                <w:ilvl w:val="0"/>
                <w:numId w:val="32"/>
              </w:numPr>
              <w:ind w:left="993"/>
              <w:rPr>
                <w:rFonts w:ascii="Arial" w:hAnsi="Arial" w:cs="Arial"/>
                <w:b w:val="0"/>
                <w:sz w:val="24"/>
                <w:szCs w:val="24"/>
              </w:rPr>
            </w:pPr>
            <w:r w:rsidRPr="00C60697">
              <w:rPr>
                <w:rFonts w:ascii="Arial" w:hAnsi="Arial" w:cs="Arial"/>
                <w:b w:val="0"/>
                <w:sz w:val="24"/>
                <w:szCs w:val="24"/>
              </w:rPr>
              <w:t xml:space="preserve">Clerk: </w:t>
            </w:r>
            <w:proofErr w:type="spellStart"/>
            <w:r w:rsidRPr="00C60697">
              <w:rPr>
                <w:rFonts w:ascii="Arial" w:hAnsi="Arial" w:cs="Arial"/>
                <w:b w:val="0"/>
                <w:sz w:val="24"/>
                <w:szCs w:val="24"/>
              </w:rPr>
              <w:t>Becx</w:t>
            </w:r>
            <w:proofErr w:type="spellEnd"/>
            <w:r w:rsidRPr="00C60697">
              <w:rPr>
                <w:rFonts w:ascii="Arial" w:hAnsi="Arial" w:cs="Arial"/>
                <w:b w:val="0"/>
                <w:sz w:val="24"/>
                <w:szCs w:val="24"/>
              </w:rPr>
              <w:t xml:space="preserve"> Carter</w:t>
            </w:r>
          </w:p>
          <w:p w:rsidR="00C60697" w:rsidRPr="00C60697" w:rsidRDefault="00C60697" w:rsidP="00C60697">
            <w:pPr>
              <w:pStyle w:val="ListParagraph"/>
              <w:numPr>
                <w:ilvl w:val="0"/>
                <w:numId w:val="32"/>
              </w:numPr>
              <w:ind w:left="993"/>
              <w:rPr>
                <w:rFonts w:ascii="Arial" w:hAnsi="Arial" w:cs="Arial"/>
                <w:b w:val="0"/>
                <w:sz w:val="24"/>
                <w:szCs w:val="24"/>
              </w:rPr>
            </w:pPr>
            <w:r w:rsidRPr="00C60697">
              <w:rPr>
                <w:rFonts w:ascii="Arial" w:hAnsi="Arial" w:cs="Arial"/>
                <w:b w:val="0"/>
                <w:sz w:val="24"/>
                <w:szCs w:val="24"/>
              </w:rPr>
              <w:t xml:space="preserve">Address: </w:t>
            </w:r>
            <w:r w:rsidR="00E82312" w:rsidRPr="00C60697">
              <w:rPr>
                <w:rFonts w:ascii="Arial" w:hAnsi="Arial" w:cs="Arial"/>
                <w:b w:val="0"/>
                <w:sz w:val="24"/>
                <w:szCs w:val="24"/>
              </w:rPr>
              <w:t xml:space="preserve">40 </w:t>
            </w:r>
            <w:proofErr w:type="spellStart"/>
            <w:r w:rsidR="00E82312" w:rsidRPr="00C60697">
              <w:rPr>
                <w:rFonts w:ascii="Arial" w:hAnsi="Arial" w:cs="Arial"/>
                <w:b w:val="0"/>
                <w:sz w:val="24"/>
                <w:szCs w:val="24"/>
              </w:rPr>
              <w:t>Windebrowe</w:t>
            </w:r>
            <w:proofErr w:type="spellEnd"/>
            <w:r w:rsidR="00E82312" w:rsidRPr="00C60697">
              <w:rPr>
                <w:rFonts w:ascii="Arial" w:hAnsi="Arial" w:cs="Arial"/>
                <w:b w:val="0"/>
                <w:sz w:val="24"/>
                <w:szCs w:val="24"/>
              </w:rPr>
              <w:t xml:space="preserve"> Avenue</w:t>
            </w:r>
            <w:r w:rsidRPr="00C60697">
              <w:rPr>
                <w:rFonts w:ascii="Arial" w:hAnsi="Arial" w:cs="Arial"/>
                <w:b w:val="0"/>
                <w:sz w:val="24"/>
                <w:szCs w:val="24"/>
              </w:rPr>
              <w:t>, Keswick, CA12 4JA</w:t>
            </w:r>
          </w:p>
          <w:p w:rsidR="00C60697" w:rsidRPr="00C60697" w:rsidRDefault="00E82312" w:rsidP="00C60697">
            <w:pPr>
              <w:pStyle w:val="ListParagraph"/>
              <w:numPr>
                <w:ilvl w:val="0"/>
                <w:numId w:val="32"/>
              </w:numPr>
              <w:ind w:left="993"/>
              <w:rPr>
                <w:rFonts w:ascii="Arial" w:hAnsi="Arial" w:cs="Arial"/>
                <w:color w:val="000000" w:themeColor="text1"/>
                <w:sz w:val="24"/>
                <w:szCs w:val="24"/>
              </w:rPr>
            </w:pPr>
            <w:r w:rsidRPr="00C60697">
              <w:rPr>
                <w:rStyle w:val="Strong"/>
                <w:rFonts w:cs="Arial"/>
                <w:color w:val="000000" w:themeColor="text1"/>
                <w:sz w:val="24"/>
                <w:szCs w:val="24"/>
              </w:rPr>
              <w:t>Phone:</w:t>
            </w:r>
            <w:r w:rsidR="00C60697" w:rsidRPr="00C60697">
              <w:rPr>
                <w:rFonts w:ascii="Arial" w:hAnsi="Arial" w:cs="Arial"/>
                <w:color w:val="000000" w:themeColor="text1"/>
                <w:sz w:val="24"/>
                <w:szCs w:val="24"/>
              </w:rPr>
              <w:t xml:space="preserve"> </w:t>
            </w:r>
            <w:r w:rsidR="00C60697" w:rsidRPr="00C60697">
              <w:rPr>
                <w:rFonts w:ascii="Arial" w:hAnsi="Arial" w:cs="Arial"/>
                <w:b w:val="0"/>
                <w:color w:val="000000" w:themeColor="text1"/>
                <w:sz w:val="24"/>
                <w:szCs w:val="24"/>
              </w:rPr>
              <w:t>077866 78283</w:t>
            </w:r>
          </w:p>
          <w:p w:rsidR="0042666C" w:rsidRPr="00C60697" w:rsidRDefault="00E82312" w:rsidP="00C60697">
            <w:pPr>
              <w:pStyle w:val="ListParagraph"/>
              <w:numPr>
                <w:ilvl w:val="0"/>
                <w:numId w:val="32"/>
              </w:numPr>
              <w:ind w:left="993"/>
              <w:rPr>
                <w:rFonts w:ascii="Arial" w:hAnsi="Arial" w:cs="Arial"/>
                <w:sz w:val="24"/>
              </w:rPr>
            </w:pPr>
            <w:r w:rsidRPr="00C60697">
              <w:rPr>
                <w:rStyle w:val="Strong"/>
                <w:rFonts w:cs="Arial"/>
                <w:color w:val="000000" w:themeColor="text1"/>
                <w:sz w:val="24"/>
                <w:szCs w:val="24"/>
              </w:rPr>
              <w:t>Email:</w:t>
            </w:r>
            <w:r w:rsidRPr="00C60697">
              <w:rPr>
                <w:rFonts w:ascii="Arial" w:hAnsi="Arial" w:cs="Arial"/>
                <w:sz w:val="24"/>
                <w:szCs w:val="24"/>
              </w:rPr>
              <w:t xml:space="preserve"> </w:t>
            </w:r>
            <w:hyperlink r:id="rId25" w:history="1">
              <w:r w:rsidRPr="00C60697">
                <w:rPr>
                  <w:rStyle w:val="Hyperlink"/>
                  <w:rFonts w:ascii="Arial" w:hAnsi="Arial" w:cs="Arial"/>
                  <w:b w:val="0"/>
                  <w:sz w:val="24"/>
                  <w:szCs w:val="24"/>
                </w:rPr>
                <w:t>broughtonparishclerk@hotmail.com</w:t>
              </w:r>
            </w:hyperlink>
            <w:r w:rsidRPr="00C60697">
              <w:rPr>
                <w:rFonts w:ascii="Trebuchet MS" w:hAnsi="Trebuchet MS"/>
              </w:rPr>
              <w:br/>
            </w:r>
          </w:p>
        </w:tc>
      </w:tr>
    </w:tbl>
    <w:p w:rsidR="00DA7012" w:rsidRPr="00C56669" w:rsidRDefault="00DA7012">
      <w:pPr>
        <w:rPr>
          <w:rFonts w:ascii="Arial" w:hAnsi="Arial" w:cs="Arial"/>
          <w:sz w:val="24"/>
        </w:rPr>
      </w:pPr>
      <w:r w:rsidRPr="00C56669">
        <w:rPr>
          <w:rFonts w:ascii="Arial" w:hAnsi="Arial" w:cs="Arial"/>
          <w:b/>
          <w:bCs/>
          <w:sz w:val="24"/>
        </w:rPr>
        <w:br w:type="page"/>
      </w:r>
    </w:p>
    <w:tbl>
      <w:tblPr>
        <w:tblStyle w:val="LightShading-Accent1"/>
        <w:tblW w:w="0" w:type="auto"/>
        <w:tblLook w:val="04A0" w:firstRow="1" w:lastRow="0" w:firstColumn="1" w:lastColumn="0" w:noHBand="0" w:noVBand="1"/>
      </w:tblPr>
      <w:tblGrid>
        <w:gridCol w:w="9242"/>
      </w:tblGrid>
      <w:tr w:rsidR="0042666C" w:rsidTr="00DA70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DA7012" w:rsidRPr="00DA7012" w:rsidRDefault="00DA7012" w:rsidP="00DA7012">
            <w:pPr>
              <w:rPr>
                <w:rFonts w:ascii="Arial" w:hAnsi="Arial" w:cs="Arial"/>
                <w:color w:val="000000" w:themeColor="text1"/>
                <w:sz w:val="24"/>
              </w:rPr>
            </w:pPr>
          </w:p>
          <w:p w:rsidR="00E82312" w:rsidRPr="00DA7012" w:rsidRDefault="00E82312" w:rsidP="00DA7012">
            <w:pPr>
              <w:shd w:val="clear" w:color="auto" w:fill="FFFFFF" w:themeFill="background1"/>
              <w:spacing w:line="360" w:lineRule="auto"/>
              <w:ind w:left="142"/>
              <w:rPr>
                <w:rFonts w:ascii="Arial" w:hAnsi="Arial" w:cs="Arial"/>
                <w:color w:val="000000" w:themeColor="text1"/>
                <w:sz w:val="24"/>
                <w:szCs w:val="24"/>
              </w:rPr>
            </w:pPr>
            <w:proofErr w:type="spellStart"/>
            <w:r w:rsidRPr="00DA7012">
              <w:rPr>
                <w:rFonts w:ascii="Arial" w:hAnsi="Arial" w:cs="Arial"/>
                <w:color w:val="000000" w:themeColor="text1"/>
                <w:sz w:val="24"/>
                <w:szCs w:val="24"/>
              </w:rPr>
              <w:t>Dearham</w:t>
            </w:r>
            <w:proofErr w:type="spellEnd"/>
            <w:r w:rsidRPr="00DA7012">
              <w:rPr>
                <w:rFonts w:ascii="Arial" w:hAnsi="Arial" w:cs="Arial"/>
                <w:color w:val="000000" w:themeColor="text1"/>
                <w:sz w:val="24"/>
                <w:szCs w:val="24"/>
              </w:rPr>
              <w:t xml:space="preserve"> Parish Council</w:t>
            </w:r>
          </w:p>
          <w:p w:rsidR="00DA7012" w:rsidRPr="00DA7012" w:rsidRDefault="00DA7012" w:rsidP="00DA7012">
            <w:pPr>
              <w:pStyle w:val="ListParagraph"/>
              <w:numPr>
                <w:ilvl w:val="0"/>
                <w:numId w:val="33"/>
              </w:numPr>
              <w:shd w:val="clear" w:color="auto" w:fill="FFFFFF" w:themeFill="background1"/>
              <w:rPr>
                <w:rFonts w:ascii="Arial" w:hAnsi="Arial" w:cs="Arial"/>
                <w:b w:val="0"/>
                <w:color w:val="000000" w:themeColor="text1"/>
                <w:sz w:val="24"/>
                <w:szCs w:val="24"/>
              </w:rPr>
            </w:pPr>
            <w:r w:rsidRPr="00DA7012">
              <w:rPr>
                <w:rFonts w:ascii="Arial" w:hAnsi="Arial" w:cs="Arial"/>
                <w:b w:val="0"/>
                <w:color w:val="000000" w:themeColor="text1"/>
                <w:sz w:val="24"/>
                <w:szCs w:val="24"/>
              </w:rPr>
              <w:t>Clerk :Mr K Rogers</w:t>
            </w:r>
          </w:p>
          <w:p w:rsidR="00DA7012" w:rsidRPr="00DA7012" w:rsidRDefault="00DA7012" w:rsidP="00DA7012">
            <w:pPr>
              <w:pStyle w:val="ListParagraph"/>
              <w:numPr>
                <w:ilvl w:val="0"/>
                <w:numId w:val="33"/>
              </w:numPr>
              <w:shd w:val="clear" w:color="auto" w:fill="FFFFFF" w:themeFill="background1"/>
              <w:rPr>
                <w:rFonts w:ascii="Arial" w:hAnsi="Arial" w:cs="Arial"/>
                <w:b w:val="0"/>
                <w:color w:val="000000" w:themeColor="text1"/>
                <w:sz w:val="24"/>
                <w:szCs w:val="24"/>
              </w:rPr>
            </w:pPr>
            <w:r w:rsidRPr="00DA7012">
              <w:rPr>
                <w:rFonts w:ascii="Arial" w:hAnsi="Arial" w:cs="Arial"/>
                <w:b w:val="0"/>
                <w:color w:val="000000" w:themeColor="text1"/>
                <w:sz w:val="24"/>
                <w:szCs w:val="24"/>
              </w:rPr>
              <w:t xml:space="preserve">Address: </w:t>
            </w:r>
            <w:r w:rsidR="00E82312" w:rsidRPr="00DA7012">
              <w:rPr>
                <w:rFonts w:ascii="Arial" w:hAnsi="Arial" w:cs="Arial"/>
                <w:b w:val="0"/>
                <w:color w:val="000000" w:themeColor="text1"/>
                <w:sz w:val="24"/>
                <w:szCs w:val="24"/>
              </w:rPr>
              <w:t>Green Pastures</w:t>
            </w:r>
            <w:r w:rsidRPr="00DA7012">
              <w:rPr>
                <w:rFonts w:ascii="Arial" w:hAnsi="Arial" w:cs="Arial"/>
                <w:b w:val="0"/>
                <w:color w:val="000000" w:themeColor="text1"/>
                <w:sz w:val="24"/>
                <w:szCs w:val="24"/>
              </w:rPr>
              <w:t xml:space="preserve">, </w:t>
            </w:r>
            <w:r w:rsidR="00E82312" w:rsidRPr="00DA7012">
              <w:rPr>
                <w:rFonts w:ascii="Arial" w:hAnsi="Arial" w:cs="Arial"/>
                <w:b w:val="0"/>
                <w:color w:val="000000" w:themeColor="text1"/>
                <w:sz w:val="24"/>
                <w:szCs w:val="24"/>
              </w:rPr>
              <w:t>Row Brow</w:t>
            </w:r>
            <w:r w:rsidRPr="00DA7012">
              <w:rPr>
                <w:rFonts w:ascii="Arial" w:hAnsi="Arial" w:cs="Arial"/>
                <w:b w:val="0"/>
                <w:color w:val="000000" w:themeColor="text1"/>
                <w:sz w:val="24"/>
                <w:szCs w:val="24"/>
              </w:rPr>
              <w:t xml:space="preserve">, </w:t>
            </w:r>
            <w:r w:rsidR="00E82312" w:rsidRPr="00DA7012">
              <w:rPr>
                <w:rFonts w:ascii="Arial" w:hAnsi="Arial" w:cs="Arial"/>
                <w:b w:val="0"/>
                <w:color w:val="000000" w:themeColor="text1"/>
                <w:sz w:val="24"/>
                <w:szCs w:val="24"/>
              </w:rPr>
              <w:t>Maryport</w:t>
            </w:r>
            <w:r w:rsidRPr="00DA7012">
              <w:rPr>
                <w:rFonts w:ascii="Arial" w:hAnsi="Arial" w:cs="Arial"/>
                <w:b w:val="0"/>
                <w:color w:val="000000" w:themeColor="text1"/>
                <w:sz w:val="24"/>
                <w:szCs w:val="24"/>
              </w:rPr>
              <w:t xml:space="preserve"> CA15 7JY</w:t>
            </w:r>
          </w:p>
          <w:p w:rsidR="00DA7012" w:rsidRPr="00DA7012" w:rsidRDefault="00E82312" w:rsidP="00DA7012">
            <w:pPr>
              <w:pStyle w:val="ListParagraph"/>
              <w:numPr>
                <w:ilvl w:val="0"/>
                <w:numId w:val="34"/>
              </w:numPr>
              <w:shd w:val="clear" w:color="auto" w:fill="FFFFFF" w:themeFill="background1"/>
              <w:rPr>
                <w:rFonts w:ascii="Arial" w:hAnsi="Arial" w:cs="Arial"/>
                <w:color w:val="000000" w:themeColor="text1"/>
                <w:sz w:val="24"/>
                <w:szCs w:val="24"/>
              </w:rPr>
            </w:pPr>
            <w:r w:rsidRPr="00DA7012">
              <w:rPr>
                <w:rStyle w:val="Strong"/>
                <w:rFonts w:cs="Arial"/>
                <w:color w:val="000000" w:themeColor="text1"/>
                <w:sz w:val="24"/>
                <w:szCs w:val="24"/>
              </w:rPr>
              <w:t>Phone:</w:t>
            </w:r>
            <w:r w:rsidR="00DA7012" w:rsidRPr="00DA7012">
              <w:rPr>
                <w:rFonts w:ascii="Arial" w:hAnsi="Arial" w:cs="Arial"/>
                <w:color w:val="000000" w:themeColor="text1"/>
                <w:sz w:val="24"/>
                <w:szCs w:val="24"/>
              </w:rPr>
              <w:t xml:space="preserve"> </w:t>
            </w:r>
            <w:r w:rsidR="00DA7012" w:rsidRPr="00DA7012">
              <w:rPr>
                <w:rFonts w:ascii="Arial" w:hAnsi="Arial" w:cs="Arial"/>
                <w:b w:val="0"/>
                <w:color w:val="000000" w:themeColor="text1"/>
                <w:sz w:val="24"/>
                <w:szCs w:val="24"/>
              </w:rPr>
              <w:t>01900 812444</w:t>
            </w:r>
          </w:p>
          <w:p w:rsidR="0042666C" w:rsidRPr="00DA7012" w:rsidRDefault="00E82312" w:rsidP="00DA7012">
            <w:pPr>
              <w:pStyle w:val="ListParagraph"/>
              <w:numPr>
                <w:ilvl w:val="0"/>
                <w:numId w:val="34"/>
              </w:numPr>
              <w:shd w:val="clear" w:color="auto" w:fill="FFFFFF" w:themeFill="background1"/>
              <w:spacing w:line="360" w:lineRule="auto"/>
              <w:rPr>
                <w:rFonts w:ascii="Arial" w:hAnsi="Arial" w:cs="Arial"/>
                <w:sz w:val="24"/>
              </w:rPr>
            </w:pPr>
            <w:r w:rsidRPr="00DA7012">
              <w:rPr>
                <w:rStyle w:val="Strong"/>
                <w:rFonts w:cs="Arial"/>
                <w:color w:val="000000" w:themeColor="text1"/>
                <w:sz w:val="24"/>
                <w:szCs w:val="24"/>
              </w:rPr>
              <w:t>Email:</w:t>
            </w:r>
            <w:r w:rsidRPr="00DA7012">
              <w:rPr>
                <w:rFonts w:ascii="Arial" w:hAnsi="Arial" w:cs="Arial"/>
                <w:color w:val="000000" w:themeColor="text1"/>
                <w:sz w:val="24"/>
                <w:szCs w:val="24"/>
              </w:rPr>
              <w:t xml:space="preserve"> </w:t>
            </w:r>
            <w:hyperlink r:id="rId26" w:history="1">
              <w:r w:rsidRPr="00DA7012">
                <w:rPr>
                  <w:rStyle w:val="Hyperlink"/>
                  <w:rFonts w:ascii="Arial" w:hAnsi="Arial" w:cs="Arial"/>
                  <w:b w:val="0"/>
                  <w:sz w:val="24"/>
                  <w:szCs w:val="24"/>
                </w:rPr>
                <w:t>kratgp@btinternet.com</w:t>
              </w:r>
            </w:hyperlink>
          </w:p>
        </w:tc>
      </w:tr>
      <w:tr w:rsidR="0042666C" w:rsidTr="00DA7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C56669" w:rsidRDefault="00C56669" w:rsidP="00C56669">
            <w:pPr>
              <w:rPr>
                <w:rFonts w:ascii="Arial" w:hAnsi="Arial" w:cs="Arial"/>
                <w:color w:val="000000" w:themeColor="text1"/>
                <w:sz w:val="24"/>
              </w:rPr>
            </w:pPr>
          </w:p>
          <w:p w:rsidR="00E82312" w:rsidRPr="00C56669" w:rsidRDefault="00E82312" w:rsidP="00C56669">
            <w:pPr>
              <w:ind w:left="142"/>
              <w:rPr>
                <w:rFonts w:ascii="Arial" w:hAnsi="Arial" w:cs="Arial"/>
                <w:color w:val="000000" w:themeColor="text1"/>
                <w:sz w:val="24"/>
              </w:rPr>
            </w:pPr>
            <w:proofErr w:type="spellStart"/>
            <w:r w:rsidRPr="00C56669">
              <w:rPr>
                <w:rFonts w:ascii="Arial" w:hAnsi="Arial" w:cs="Arial"/>
                <w:color w:val="000000" w:themeColor="text1"/>
                <w:sz w:val="24"/>
              </w:rPr>
              <w:t>Oughterside</w:t>
            </w:r>
            <w:proofErr w:type="spellEnd"/>
            <w:r w:rsidRPr="00C56669">
              <w:rPr>
                <w:rFonts w:ascii="Arial" w:hAnsi="Arial" w:cs="Arial"/>
                <w:color w:val="000000" w:themeColor="text1"/>
                <w:sz w:val="24"/>
              </w:rPr>
              <w:t xml:space="preserve"> &amp; </w:t>
            </w:r>
            <w:proofErr w:type="spellStart"/>
            <w:r w:rsidRPr="00C56669">
              <w:rPr>
                <w:rFonts w:ascii="Arial" w:hAnsi="Arial" w:cs="Arial"/>
                <w:color w:val="000000" w:themeColor="text1"/>
                <w:sz w:val="24"/>
              </w:rPr>
              <w:t>Allonby</w:t>
            </w:r>
            <w:proofErr w:type="spellEnd"/>
            <w:r w:rsidRPr="00C56669">
              <w:rPr>
                <w:rFonts w:ascii="Arial" w:hAnsi="Arial" w:cs="Arial"/>
                <w:color w:val="000000" w:themeColor="text1"/>
                <w:sz w:val="24"/>
              </w:rPr>
              <w:t xml:space="preserve"> Parish Council</w:t>
            </w:r>
          </w:p>
          <w:p w:rsidR="00C56669" w:rsidRDefault="00C56669" w:rsidP="004B15BF">
            <w:pPr>
              <w:ind w:left="530"/>
              <w:rPr>
                <w:rFonts w:ascii="Trebuchet MS" w:hAnsi="Trebuchet MS"/>
                <w:b w:val="0"/>
                <w:color w:val="000000" w:themeColor="text1"/>
              </w:rPr>
            </w:pPr>
          </w:p>
          <w:p w:rsidR="00C56669" w:rsidRPr="00C56669" w:rsidRDefault="00C56669" w:rsidP="00C56669">
            <w:pPr>
              <w:pStyle w:val="ListParagraph"/>
              <w:numPr>
                <w:ilvl w:val="0"/>
                <w:numId w:val="37"/>
              </w:numPr>
              <w:rPr>
                <w:rFonts w:ascii="Arial" w:hAnsi="Arial" w:cs="Arial"/>
                <w:b w:val="0"/>
                <w:color w:val="000000" w:themeColor="text1"/>
                <w:sz w:val="28"/>
              </w:rPr>
            </w:pPr>
            <w:r w:rsidRPr="00C56669">
              <w:rPr>
                <w:rFonts w:ascii="Arial" w:hAnsi="Arial" w:cs="Arial"/>
                <w:b w:val="0"/>
                <w:color w:val="000000" w:themeColor="text1"/>
                <w:sz w:val="24"/>
              </w:rPr>
              <w:t>Clerk: Ms Debbie Cosgrove</w:t>
            </w:r>
          </w:p>
          <w:p w:rsidR="00C56669" w:rsidRPr="00C56669" w:rsidRDefault="00C56669" w:rsidP="00C56669">
            <w:pPr>
              <w:pStyle w:val="ListParagraph"/>
              <w:numPr>
                <w:ilvl w:val="0"/>
                <w:numId w:val="37"/>
              </w:numPr>
              <w:rPr>
                <w:rFonts w:ascii="Arial" w:hAnsi="Arial" w:cs="Arial"/>
                <w:b w:val="0"/>
                <w:color w:val="000000" w:themeColor="text1"/>
                <w:sz w:val="28"/>
              </w:rPr>
            </w:pPr>
            <w:r w:rsidRPr="00C56669">
              <w:rPr>
                <w:rFonts w:ascii="Arial" w:hAnsi="Arial" w:cs="Arial"/>
                <w:b w:val="0"/>
                <w:color w:val="000000" w:themeColor="text1"/>
                <w:sz w:val="24"/>
              </w:rPr>
              <w:t xml:space="preserve">Address: </w:t>
            </w:r>
            <w:proofErr w:type="spellStart"/>
            <w:r w:rsidR="00E82312" w:rsidRPr="00C56669">
              <w:rPr>
                <w:rFonts w:ascii="Arial" w:hAnsi="Arial" w:cs="Arial"/>
                <w:b w:val="0"/>
                <w:color w:val="000000" w:themeColor="text1"/>
                <w:sz w:val="24"/>
              </w:rPr>
              <w:t>Appletree</w:t>
            </w:r>
            <w:proofErr w:type="spellEnd"/>
            <w:r w:rsidR="00E82312" w:rsidRPr="00C56669">
              <w:rPr>
                <w:rFonts w:ascii="Arial" w:hAnsi="Arial" w:cs="Arial"/>
                <w:b w:val="0"/>
                <w:color w:val="000000" w:themeColor="text1"/>
                <w:sz w:val="24"/>
              </w:rPr>
              <w:t xml:space="preserve"> House</w:t>
            </w:r>
            <w:r w:rsidRPr="00C56669">
              <w:rPr>
                <w:rFonts w:ascii="Arial" w:hAnsi="Arial" w:cs="Arial"/>
                <w:b w:val="0"/>
                <w:color w:val="000000" w:themeColor="text1"/>
                <w:sz w:val="24"/>
              </w:rPr>
              <w:t xml:space="preserve">, </w:t>
            </w:r>
            <w:proofErr w:type="spellStart"/>
            <w:r w:rsidR="00E82312" w:rsidRPr="00C56669">
              <w:rPr>
                <w:rFonts w:ascii="Arial" w:hAnsi="Arial" w:cs="Arial"/>
                <w:b w:val="0"/>
                <w:color w:val="000000" w:themeColor="text1"/>
                <w:sz w:val="24"/>
              </w:rPr>
              <w:t>Allerby</w:t>
            </w:r>
            <w:proofErr w:type="spellEnd"/>
            <w:r w:rsidRPr="00C56669">
              <w:rPr>
                <w:rFonts w:ascii="Arial" w:hAnsi="Arial" w:cs="Arial"/>
                <w:b w:val="0"/>
                <w:color w:val="000000" w:themeColor="text1"/>
                <w:sz w:val="24"/>
              </w:rPr>
              <w:t xml:space="preserve">, </w:t>
            </w:r>
            <w:proofErr w:type="spellStart"/>
            <w:r w:rsidR="00E82312" w:rsidRPr="00C56669">
              <w:rPr>
                <w:rFonts w:ascii="Arial" w:hAnsi="Arial" w:cs="Arial"/>
                <w:b w:val="0"/>
                <w:color w:val="000000" w:themeColor="text1"/>
                <w:sz w:val="24"/>
              </w:rPr>
              <w:t>W</w:t>
            </w:r>
            <w:r w:rsidRPr="00C56669">
              <w:rPr>
                <w:rFonts w:ascii="Arial" w:hAnsi="Arial" w:cs="Arial"/>
                <w:b w:val="0"/>
                <w:color w:val="000000" w:themeColor="text1"/>
                <w:sz w:val="24"/>
              </w:rPr>
              <w:t>igton</w:t>
            </w:r>
            <w:proofErr w:type="spellEnd"/>
            <w:r w:rsidRPr="00C56669">
              <w:rPr>
                <w:rFonts w:ascii="Arial" w:hAnsi="Arial" w:cs="Arial"/>
                <w:b w:val="0"/>
                <w:color w:val="000000" w:themeColor="text1"/>
                <w:sz w:val="24"/>
              </w:rPr>
              <w:t>, CA7 2NL</w:t>
            </w:r>
          </w:p>
          <w:p w:rsidR="00C56669" w:rsidRPr="00C56669" w:rsidRDefault="00E82312" w:rsidP="00C56669">
            <w:pPr>
              <w:pStyle w:val="ListParagraph"/>
              <w:numPr>
                <w:ilvl w:val="0"/>
                <w:numId w:val="37"/>
              </w:numPr>
              <w:rPr>
                <w:rFonts w:ascii="Arial" w:hAnsi="Arial" w:cs="Arial"/>
                <w:b w:val="0"/>
                <w:color w:val="000000" w:themeColor="text1"/>
                <w:sz w:val="28"/>
              </w:rPr>
            </w:pPr>
            <w:r w:rsidRPr="00C56669">
              <w:rPr>
                <w:rStyle w:val="Strong"/>
                <w:rFonts w:cs="Arial"/>
                <w:color w:val="000000" w:themeColor="text1"/>
                <w:sz w:val="24"/>
              </w:rPr>
              <w:t>Phone:</w:t>
            </w:r>
            <w:r w:rsidR="00C56669" w:rsidRPr="00C56669">
              <w:rPr>
                <w:rFonts w:ascii="Arial" w:hAnsi="Arial" w:cs="Arial"/>
                <w:b w:val="0"/>
                <w:color w:val="000000" w:themeColor="text1"/>
                <w:sz w:val="24"/>
              </w:rPr>
              <w:t xml:space="preserve"> 07540274737</w:t>
            </w:r>
          </w:p>
          <w:p w:rsidR="0042666C" w:rsidRPr="00C56669" w:rsidRDefault="00E82312" w:rsidP="00C56669">
            <w:pPr>
              <w:pStyle w:val="ListParagraph"/>
              <w:numPr>
                <w:ilvl w:val="0"/>
                <w:numId w:val="37"/>
              </w:numPr>
              <w:rPr>
                <w:rStyle w:val="Hyperlink"/>
                <w:rFonts w:ascii="Arial" w:hAnsi="Arial" w:cs="Arial"/>
                <w:b w:val="0"/>
                <w:color w:val="000000" w:themeColor="text1"/>
                <w:sz w:val="28"/>
                <w:u w:val="none"/>
              </w:rPr>
            </w:pPr>
            <w:r w:rsidRPr="00C56669">
              <w:rPr>
                <w:rStyle w:val="Strong"/>
                <w:rFonts w:cs="Arial"/>
                <w:color w:val="000000" w:themeColor="text1"/>
                <w:sz w:val="24"/>
              </w:rPr>
              <w:t>Email:</w:t>
            </w:r>
            <w:r w:rsidRPr="00C56669">
              <w:rPr>
                <w:rFonts w:ascii="Arial" w:hAnsi="Arial" w:cs="Arial"/>
                <w:b w:val="0"/>
                <w:color w:val="000000" w:themeColor="text1"/>
                <w:sz w:val="24"/>
              </w:rPr>
              <w:t xml:space="preserve"> </w:t>
            </w:r>
            <w:hyperlink r:id="rId27" w:history="1">
              <w:r w:rsidRPr="00C56669">
                <w:rPr>
                  <w:rStyle w:val="Hyperlink"/>
                  <w:rFonts w:ascii="Arial" w:hAnsi="Arial" w:cs="Arial"/>
                  <w:b w:val="0"/>
                  <w:sz w:val="24"/>
                </w:rPr>
                <w:t>outersideandallerby@hotmail.co.uk</w:t>
              </w:r>
            </w:hyperlink>
          </w:p>
          <w:p w:rsidR="00C56669" w:rsidRPr="00C56669" w:rsidRDefault="00C56669" w:rsidP="00C56669">
            <w:pPr>
              <w:pStyle w:val="ListParagraph"/>
              <w:ind w:left="1250"/>
              <w:rPr>
                <w:rFonts w:ascii="Arial" w:hAnsi="Arial" w:cs="Arial"/>
                <w:sz w:val="24"/>
              </w:rPr>
            </w:pPr>
          </w:p>
        </w:tc>
      </w:tr>
      <w:tr w:rsidR="007B53E4" w:rsidTr="00DA7012">
        <w:tc>
          <w:tcPr>
            <w:cnfStyle w:val="001000000000" w:firstRow="0" w:lastRow="0" w:firstColumn="1" w:lastColumn="0" w:oddVBand="0" w:evenVBand="0" w:oddHBand="0" w:evenHBand="0" w:firstRowFirstColumn="0" w:firstRowLastColumn="0" w:lastRowFirstColumn="0" w:lastRowLastColumn="0"/>
            <w:tcW w:w="9242" w:type="dxa"/>
          </w:tcPr>
          <w:p w:rsidR="00E82312" w:rsidRPr="00C56669" w:rsidRDefault="00E82312" w:rsidP="00C56669">
            <w:pPr>
              <w:spacing w:before="120" w:after="120"/>
              <w:ind w:left="142" w:right="113"/>
              <w:textboxTightWrap w:val="allLines"/>
              <w:rPr>
                <w:rFonts w:ascii="Arial" w:hAnsi="Arial" w:cs="Arial"/>
                <w:color w:val="000000" w:themeColor="text1"/>
                <w:sz w:val="24"/>
              </w:rPr>
            </w:pPr>
            <w:proofErr w:type="spellStart"/>
            <w:r w:rsidRPr="00C56669">
              <w:rPr>
                <w:rFonts w:ascii="Arial" w:hAnsi="Arial" w:cs="Arial"/>
                <w:color w:val="000000" w:themeColor="text1"/>
                <w:sz w:val="24"/>
              </w:rPr>
              <w:t>Gilcrux</w:t>
            </w:r>
            <w:proofErr w:type="spellEnd"/>
            <w:r w:rsidRPr="00C56669">
              <w:rPr>
                <w:rFonts w:ascii="Arial" w:hAnsi="Arial" w:cs="Arial"/>
                <w:color w:val="000000" w:themeColor="text1"/>
                <w:sz w:val="24"/>
              </w:rPr>
              <w:t xml:space="preserve"> Parish Council</w:t>
            </w:r>
          </w:p>
          <w:p w:rsidR="00C56669" w:rsidRPr="00C56669" w:rsidRDefault="00C56669" w:rsidP="00146494">
            <w:pPr>
              <w:pStyle w:val="ListParagraph"/>
              <w:numPr>
                <w:ilvl w:val="0"/>
                <w:numId w:val="41"/>
              </w:numPr>
              <w:spacing w:before="120" w:after="120"/>
              <w:ind w:right="113"/>
              <w:textboxTightWrap w:val="allLines"/>
              <w:rPr>
                <w:rFonts w:ascii="Arial" w:hAnsi="Arial" w:cs="Arial"/>
              </w:rPr>
            </w:pPr>
            <w:r>
              <w:rPr>
                <w:rFonts w:ascii="Arial" w:hAnsi="Arial" w:cs="Arial"/>
                <w:b w:val="0"/>
                <w:color w:val="000000" w:themeColor="text1"/>
                <w:sz w:val="24"/>
              </w:rPr>
              <w:t>Clerk: Mr T Gear</w:t>
            </w:r>
          </w:p>
          <w:p w:rsidR="00C56669" w:rsidRPr="00C56669" w:rsidRDefault="00C56669" w:rsidP="00146494">
            <w:pPr>
              <w:pStyle w:val="ListParagraph"/>
              <w:numPr>
                <w:ilvl w:val="0"/>
                <w:numId w:val="41"/>
              </w:numPr>
              <w:spacing w:before="120" w:after="120"/>
              <w:ind w:right="113"/>
              <w:textboxTightWrap w:val="allLines"/>
              <w:rPr>
                <w:rFonts w:ascii="Arial" w:hAnsi="Arial" w:cs="Arial"/>
              </w:rPr>
            </w:pPr>
            <w:r w:rsidRPr="00C56669">
              <w:rPr>
                <w:rFonts w:ascii="Arial" w:hAnsi="Arial" w:cs="Arial"/>
                <w:b w:val="0"/>
                <w:color w:val="000000" w:themeColor="text1"/>
                <w:sz w:val="24"/>
              </w:rPr>
              <w:t xml:space="preserve">Address: </w:t>
            </w:r>
            <w:proofErr w:type="spellStart"/>
            <w:r w:rsidR="00E82312" w:rsidRPr="00C56669">
              <w:rPr>
                <w:rFonts w:ascii="Arial" w:hAnsi="Arial" w:cs="Arial"/>
                <w:b w:val="0"/>
                <w:color w:val="000000" w:themeColor="text1"/>
                <w:sz w:val="24"/>
              </w:rPr>
              <w:t>Brandraw</w:t>
            </w:r>
            <w:proofErr w:type="spellEnd"/>
            <w:r w:rsidR="00E82312" w:rsidRPr="00C56669">
              <w:rPr>
                <w:rFonts w:ascii="Arial" w:hAnsi="Arial" w:cs="Arial"/>
                <w:b w:val="0"/>
                <w:color w:val="000000" w:themeColor="text1"/>
                <w:sz w:val="24"/>
              </w:rPr>
              <w:t xml:space="preserve"> Mount</w:t>
            </w:r>
            <w:r w:rsidRPr="00C56669">
              <w:rPr>
                <w:rFonts w:ascii="Arial" w:hAnsi="Arial" w:cs="Arial"/>
                <w:b w:val="0"/>
                <w:color w:val="000000" w:themeColor="text1"/>
                <w:sz w:val="24"/>
              </w:rPr>
              <w:t xml:space="preserve">, </w:t>
            </w:r>
            <w:r w:rsidR="00E82312" w:rsidRPr="00C56669">
              <w:rPr>
                <w:rFonts w:ascii="Arial" w:hAnsi="Arial" w:cs="Arial"/>
                <w:b w:val="0"/>
                <w:color w:val="000000" w:themeColor="text1"/>
                <w:sz w:val="24"/>
              </w:rPr>
              <w:t>West Street</w:t>
            </w:r>
            <w:r w:rsidRPr="00C56669">
              <w:rPr>
                <w:rFonts w:ascii="Arial" w:hAnsi="Arial" w:cs="Arial"/>
                <w:b w:val="0"/>
                <w:color w:val="000000" w:themeColor="text1"/>
                <w:sz w:val="24"/>
              </w:rPr>
              <w:t>, Aspatria, CA7 3HG</w:t>
            </w:r>
          </w:p>
          <w:p w:rsidR="00C56669" w:rsidRPr="00C56669" w:rsidRDefault="00E82312" w:rsidP="00146494">
            <w:pPr>
              <w:pStyle w:val="ListParagraph"/>
              <w:numPr>
                <w:ilvl w:val="0"/>
                <w:numId w:val="41"/>
              </w:numPr>
              <w:spacing w:before="120" w:after="120"/>
              <w:ind w:right="113"/>
              <w:textboxTightWrap w:val="allLines"/>
              <w:rPr>
                <w:rFonts w:ascii="Arial" w:hAnsi="Arial" w:cs="Arial"/>
              </w:rPr>
            </w:pPr>
            <w:r w:rsidRPr="00C56669">
              <w:rPr>
                <w:rStyle w:val="Strong"/>
                <w:rFonts w:cs="Arial"/>
                <w:color w:val="000000" w:themeColor="text1"/>
                <w:sz w:val="24"/>
              </w:rPr>
              <w:t>Phone:</w:t>
            </w:r>
            <w:r w:rsidRPr="00C56669">
              <w:rPr>
                <w:rFonts w:ascii="Arial" w:hAnsi="Arial" w:cs="Arial"/>
                <w:b w:val="0"/>
                <w:color w:val="000000" w:themeColor="text1"/>
                <w:sz w:val="24"/>
              </w:rPr>
              <w:t xml:space="preserve"> 016973 21935</w:t>
            </w:r>
          </w:p>
          <w:p w:rsidR="007B53E4" w:rsidRPr="00C56669" w:rsidRDefault="00E82312" w:rsidP="00146494">
            <w:pPr>
              <w:pStyle w:val="ListParagraph"/>
              <w:numPr>
                <w:ilvl w:val="0"/>
                <w:numId w:val="41"/>
              </w:numPr>
              <w:spacing w:before="120" w:after="120"/>
              <w:ind w:right="113"/>
              <w:textboxTightWrap w:val="allLines"/>
              <w:rPr>
                <w:rFonts w:ascii="Arial" w:hAnsi="Arial" w:cs="Arial"/>
              </w:rPr>
            </w:pPr>
            <w:r w:rsidRPr="00C56669">
              <w:rPr>
                <w:rStyle w:val="Strong"/>
                <w:rFonts w:cs="Arial"/>
                <w:color w:val="000000" w:themeColor="text1"/>
                <w:sz w:val="24"/>
              </w:rPr>
              <w:t>Email:</w:t>
            </w:r>
            <w:r w:rsidRPr="00C56669">
              <w:rPr>
                <w:rFonts w:ascii="Arial" w:hAnsi="Arial" w:cs="Arial"/>
                <w:sz w:val="24"/>
              </w:rPr>
              <w:t xml:space="preserve"> </w:t>
            </w:r>
            <w:hyperlink r:id="rId28" w:history="1">
              <w:r w:rsidRPr="00C56669">
                <w:rPr>
                  <w:rStyle w:val="Hyperlink"/>
                  <w:rFonts w:ascii="Arial" w:hAnsi="Arial" w:cs="Arial"/>
                  <w:b w:val="0"/>
                  <w:sz w:val="24"/>
                </w:rPr>
                <w:t>gilcruxparish@hotmail.com</w:t>
              </w:r>
            </w:hyperlink>
            <w:r w:rsidRPr="00C56669">
              <w:rPr>
                <w:rFonts w:ascii="Trebuchet MS" w:hAnsi="Trebuchet MS"/>
              </w:rPr>
              <w:br/>
            </w:r>
          </w:p>
        </w:tc>
      </w:tr>
      <w:tr w:rsidR="007B53E4" w:rsidTr="00DA7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E82312" w:rsidRPr="00146494" w:rsidRDefault="00E82312" w:rsidP="00146494">
            <w:pPr>
              <w:spacing w:before="120" w:after="120"/>
              <w:ind w:left="142" w:right="113"/>
              <w:textboxTightWrap w:val="allLines"/>
              <w:rPr>
                <w:rFonts w:ascii="Arial" w:hAnsi="Arial" w:cs="Arial"/>
                <w:color w:val="000000" w:themeColor="text1"/>
                <w:sz w:val="24"/>
                <w:szCs w:val="24"/>
              </w:rPr>
            </w:pPr>
            <w:proofErr w:type="spellStart"/>
            <w:r w:rsidRPr="00146494">
              <w:rPr>
                <w:rFonts w:ascii="Arial" w:hAnsi="Arial" w:cs="Arial"/>
                <w:color w:val="000000" w:themeColor="text1"/>
                <w:sz w:val="24"/>
                <w:szCs w:val="24"/>
              </w:rPr>
              <w:t>Bridekirk</w:t>
            </w:r>
            <w:proofErr w:type="spellEnd"/>
            <w:r w:rsidRPr="00146494">
              <w:rPr>
                <w:rFonts w:ascii="Arial" w:hAnsi="Arial" w:cs="Arial"/>
                <w:color w:val="000000" w:themeColor="text1"/>
                <w:sz w:val="24"/>
                <w:szCs w:val="24"/>
              </w:rPr>
              <w:t xml:space="preserve"> Parish Council</w:t>
            </w:r>
          </w:p>
          <w:p w:rsidR="00146494" w:rsidRPr="00146494" w:rsidRDefault="00146494" w:rsidP="00146494">
            <w:pPr>
              <w:pStyle w:val="ListParagraph"/>
              <w:numPr>
                <w:ilvl w:val="0"/>
                <w:numId w:val="42"/>
              </w:numPr>
              <w:spacing w:before="120" w:after="120"/>
              <w:ind w:right="113"/>
              <w:textboxTightWrap w:val="allLines"/>
              <w:rPr>
                <w:rFonts w:ascii="Arial" w:hAnsi="Arial" w:cs="Arial"/>
                <w:b w:val="0"/>
              </w:rPr>
            </w:pPr>
            <w:r w:rsidRPr="00146494">
              <w:rPr>
                <w:rFonts w:ascii="Arial" w:hAnsi="Arial" w:cs="Arial"/>
                <w:b w:val="0"/>
                <w:color w:val="000000" w:themeColor="text1"/>
                <w:sz w:val="24"/>
                <w:szCs w:val="24"/>
              </w:rPr>
              <w:t>Clerk: Mrs Deborah Cosgrove</w:t>
            </w:r>
          </w:p>
          <w:p w:rsidR="00146494" w:rsidRPr="00146494" w:rsidRDefault="00146494" w:rsidP="00146494">
            <w:pPr>
              <w:pStyle w:val="ListParagraph"/>
              <w:numPr>
                <w:ilvl w:val="0"/>
                <w:numId w:val="42"/>
              </w:numPr>
              <w:spacing w:before="120" w:after="120"/>
              <w:ind w:right="113"/>
              <w:textboxTightWrap w:val="allLines"/>
              <w:rPr>
                <w:rFonts w:ascii="Arial" w:hAnsi="Arial" w:cs="Arial"/>
                <w:b w:val="0"/>
              </w:rPr>
            </w:pPr>
            <w:r w:rsidRPr="00146494">
              <w:rPr>
                <w:rFonts w:ascii="Arial" w:hAnsi="Arial" w:cs="Arial"/>
                <w:b w:val="0"/>
                <w:color w:val="000000" w:themeColor="text1"/>
                <w:sz w:val="24"/>
                <w:szCs w:val="24"/>
              </w:rPr>
              <w:t xml:space="preserve">Address: </w:t>
            </w:r>
            <w:proofErr w:type="spellStart"/>
            <w:r w:rsidRPr="00146494">
              <w:rPr>
                <w:rFonts w:ascii="Arial" w:hAnsi="Arial" w:cs="Arial"/>
                <w:b w:val="0"/>
                <w:color w:val="000000" w:themeColor="text1"/>
                <w:sz w:val="24"/>
                <w:szCs w:val="24"/>
              </w:rPr>
              <w:t>Appletree</w:t>
            </w:r>
            <w:proofErr w:type="spellEnd"/>
            <w:r w:rsidRPr="00146494">
              <w:rPr>
                <w:rFonts w:ascii="Arial" w:hAnsi="Arial" w:cs="Arial"/>
                <w:b w:val="0"/>
                <w:color w:val="000000" w:themeColor="text1"/>
                <w:sz w:val="24"/>
                <w:szCs w:val="24"/>
              </w:rPr>
              <w:t xml:space="preserve"> House, </w:t>
            </w:r>
            <w:proofErr w:type="spellStart"/>
            <w:r w:rsidRPr="00146494">
              <w:rPr>
                <w:rFonts w:ascii="Arial" w:hAnsi="Arial" w:cs="Arial"/>
                <w:b w:val="0"/>
                <w:color w:val="000000" w:themeColor="text1"/>
                <w:sz w:val="24"/>
                <w:szCs w:val="24"/>
              </w:rPr>
              <w:t>Allerby</w:t>
            </w:r>
            <w:proofErr w:type="spellEnd"/>
            <w:r w:rsidRPr="00146494">
              <w:rPr>
                <w:rFonts w:ascii="Arial" w:hAnsi="Arial" w:cs="Arial"/>
                <w:b w:val="0"/>
                <w:color w:val="000000" w:themeColor="text1"/>
                <w:sz w:val="24"/>
                <w:szCs w:val="24"/>
              </w:rPr>
              <w:t xml:space="preserve">, </w:t>
            </w:r>
            <w:proofErr w:type="spellStart"/>
            <w:r w:rsidRPr="00146494">
              <w:rPr>
                <w:rFonts w:ascii="Arial" w:hAnsi="Arial" w:cs="Arial"/>
                <w:b w:val="0"/>
                <w:color w:val="000000" w:themeColor="text1"/>
                <w:sz w:val="24"/>
                <w:szCs w:val="24"/>
              </w:rPr>
              <w:t>Wigton</w:t>
            </w:r>
            <w:proofErr w:type="spellEnd"/>
            <w:r w:rsidRPr="00146494">
              <w:rPr>
                <w:rFonts w:ascii="Arial" w:hAnsi="Arial" w:cs="Arial"/>
                <w:b w:val="0"/>
                <w:color w:val="000000" w:themeColor="text1"/>
                <w:sz w:val="24"/>
                <w:szCs w:val="24"/>
              </w:rPr>
              <w:t xml:space="preserve"> CA7 2NL</w:t>
            </w:r>
          </w:p>
          <w:p w:rsidR="00146494" w:rsidRPr="00146494" w:rsidRDefault="00E82312" w:rsidP="00146494">
            <w:pPr>
              <w:pStyle w:val="ListParagraph"/>
              <w:numPr>
                <w:ilvl w:val="0"/>
                <w:numId w:val="42"/>
              </w:numPr>
              <w:spacing w:before="120" w:after="120"/>
              <w:ind w:right="113"/>
              <w:textboxTightWrap w:val="allLines"/>
              <w:rPr>
                <w:rFonts w:ascii="Arial" w:hAnsi="Arial" w:cs="Arial"/>
                <w:b w:val="0"/>
              </w:rPr>
            </w:pPr>
            <w:r w:rsidRPr="00146494">
              <w:rPr>
                <w:rStyle w:val="Strong"/>
                <w:rFonts w:cs="Arial"/>
                <w:color w:val="000000" w:themeColor="text1"/>
                <w:sz w:val="24"/>
                <w:szCs w:val="24"/>
              </w:rPr>
              <w:t>Phone:</w:t>
            </w:r>
            <w:r w:rsidR="00146494" w:rsidRPr="00146494">
              <w:rPr>
                <w:rFonts w:ascii="Arial" w:hAnsi="Arial" w:cs="Arial"/>
                <w:b w:val="0"/>
                <w:color w:val="000000" w:themeColor="text1"/>
                <w:sz w:val="24"/>
                <w:szCs w:val="24"/>
              </w:rPr>
              <w:t xml:space="preserve"> 07540275737</w:t>
            </w:r>
          </w:p>
          <w:p w:rsidR="007B53E4" w:rsidRPr="00146494" w:rsidRDefault="00E82312" w:rsidP="00146494">
            <w:pPr>
              <w:pStyle w:val="ListParagraph"/>
              <w:numPr>
                <w:ilvl w:val="0"/>
                <w:numId w:val="42"/>
              </w:numPr>
              <w:spacing w:before="120" w:after="120"/>
              <w:ind w:right="113"/>
              <w:textboxTightWrap w:val="allLines"/>
              <w:rPr>
                <w:rFonts w:ascii="Arial" w:hAnsi="Arial" w:cs="Arial"/>
              </w:rPr>
            </w:pPr>
            <w:r w:rsidRPr="00146494">
              <w:rPr>
                <w:rStyle w:val="Strong"/>
                <w:rFonts w:cs="Arial"/>
                <w:color w:val="000000" w:themeColor="text1"/>
                <w:sz w:val="24"/>
                <w:szCs w:val="24"/>
              </w:rPr>
              <w:t>Email:</w:t>
            </w:r>
            <w:r w:rsidRPr="00146494">
              <w:rPr>
                <w:rFonts w:ascii="Arial" w:hAnsi="Arial" w:cs="Arial"/>
                <w:color w:val="000000" w:themeColor="text1"/>
                <w:sz w:val="24"/>
                <w:szCs w:val="24"/>
              </w:rPr>
              <w:t xml:space="preserve"> </w:t>
            </w:r>
            <w:hyperlink r:id="rId29" w:history="1">
              <w:r w:rsidRPr="00146494">
                <w:rPr>
                  <w:rStyle w:val="Hyperlink"/>
                  <w:rFonts w:ascii="Trebuchet MS" w:hAnsi="Trebuchet MS"/>
                  <w:b w:val="0"/>
                </w:rPr>
                <w:t>clerk@bridekirkparish.org.uk</w:t>
              </w:r>
            </w:hyperlink>
            <w:r w:rsidRPr="00146494">
              <w:rPr>
                <w:rFonts w:ascii="Trebuchet MS" w:hAnsi="Trebuchet MS"/>
              </w:rPr>
              <w:br/>
            </w:r>
          </w:p>
        </w:tc>
      </w:tr>
    </w:tbl>
    <w:p w:rsidR="00BB10E7" w:rsidRDefault="00BB10E7" w:rsidP="00BB10E7">
      <w:pPr>
        <w:rPr>
          <w:rFonts w:ascii="Arial" w:hAnsi="Arial" w:cs="Arial"/>
          <w:color w:val="000000" w:themeColor="text1"/>
          <w:sz w:val="24"/>
          <w:szCs w:val="24"/>
        </w:rPr>
      </w:pPr>
    </w:p>
    <w:p w:rsidR="000673E7" w:rsidRPr="000673E7" w:rsidRDefault="000673E7" w:rsidP="000673E7">
      <w:pPr>
        <w:pStyle w:val="Subtitle"/>
      </w:pPr>
    </w:p>
    <w:sectPr w:rsidR="000673E7" w:rsidRPr="000673E7" w:rsidSect="00FB7E43">
      <w:head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5BF" w:rsidRDefault="004B15BF" w:rsidP="00EB3547">
      <w:pPr>
        <w:spacing w:after="0" w:line="240" w:lineRule="auto"/>
      </w:pPr>
      <w:r>
        <w:separator/>
      </w:r>
    </w:p>
  </w:endnote>
  <w:endnote w:type="continuationSeparator" w:id="0">
    <w:p w:rsidR="004B15BF" w:rsidRDefault="004B15BF" w:rsidP="00EB3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5BF" w:rsidRDefault="004B15BF" w:rsidP="00EB3547">
      <w:pPr>
        <w:spacing w:after="0" w:line="240" w:lineRule="auto"/>
      </w:pPr>
      <w:r>
        <w:separator/>
      </w:r>
    </w:p>
  </w:footnote>
  <w:footnote w:type="continuationSeparator" w:id="0">
    <w:p w:rsidR="004B15BF" w:rsidRDefault="004B15BF" w:rsidP="00EB35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5BF" w:rsidRDefault="004B15BF">
    <w:pPr>
      <w:pStyle w:val="Header"/>
    </w:pPr>
    <w:r>
      <w:rPr>
        <w:noProof/>
        <w:lang w:eastAsia="en-GB"/>
      </w:rPr>
      <w:drawing>
        <wp:anchor distT="0" distB="0" distL="114300" distR="114300" simplePos="0" relativeHeight="251660288" behindDoc="1" locked="0" layoutInCell="1" allowOverlap="1">
          <wp:simplePos x="0" y="0"/>
          <wp:positionH relativeFrom="column">
            <wp:posOffset>6794500</wp:posOffset>
          </wp:positionH>
          <wp:positionV relativeFrom="paragraph">
            <wp:posOffset>-449580</wp:posOffset>
          </wp:positionV>
          <wp:extent cx="7531100" cy="106489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1100" cy="10648950"/>
                  </a:xfrm>
                  <a:prstGeom prst="rect">
                    <a:avLst/>
                  </a:prstGeom>
                </pic:spPr>
              </pic:pic>
            </a:graphicData>
          </a:graphic>
        </wp:anchor>
      </w:drawing>
    </w:r>
    <w:r>
      <w:rPr>
        <w:noProof/>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-5080</wp:posOffset>
          </wp:positionV>
          <wp:extent cx="7734300" cy="10923905"/>
          <wp:effectExtent l="0" t="0" r="0" b="0"/>
          <wp:wrapSquare wrapText="bothSides"/>
          <wp:docPr id="3" name="Picture 3" descr="C:\Users\farquharc\Desktop\19368 Carlisle Profile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quharc\Desktop\19368 Carlisle Profile low re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34300" cy="1092390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5BF" w:rsidRDefault="004B15BF">
    <w:pPr>
      <w:pStyle w:val="Header"/>
    </w:pPr>
    <w:r>
      <w:rPr>
        <w:noProof/>
        <w:lang w:eastAsia="en-GB"/>
      </w:rPr>
      <w:drawing>
        <wp:anchor distT="0" distB="0" distL="114300" distR="114300" simplePos="0" relativeHeight="251666432" behindDoc="1" locked="0" layoutInCell="1" allowOverlap="1">
          <wp:simplePos x="0" y="0"/>
          <wp:positionH relativeFrom="column">
            <wp:posOffset>-914400</wp:posOffset>
          </wp:positionH>
          <wp:positionV relativeFrom="paragraph">
            <wp:posOffset>-449580</wp:posOffset>
          </wp:positionV>
          <wp:extent cx="7632700" cy="10792460"/>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700" cy="107924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463C"/>
    <w:multiLevelType w:val="hybridMultilevel"/>
    <w:tmpl w:val="74100CC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nsid w:val="15DA6F92"/>
    <w:multiLevelType w:val="hybridMultilevel"/>
    <w:tmpl w:val="027A5600"/>
    <w:lvl w:ilvl="0" w:tplc="0809000F">
      <w:start w:val="1"/>
      <w:numFmt w:val="decimal"/>
      <w:lvlText w:val="%1."/>
      <w:lvlJc w:val="left"/>
      <w:pPr>
        <w:ind w:left="1250" w:hanging="360"/>
      </w:pPr>
      <w:rPr>
        <w:rFonts w:hint="default"/>
      </w:rPr>
    </w:lvl>
    <w:lvl w:ilvl="1" w:tplc="08090003" w:tentative="1">
      <w:start w:val="1"/>
      <w:numFmt w:val="bullet"/>
      <w:lvlText w:val="o"/>
      <w:lvlJc w:val="left"/>
      <w:pPr>
        <w:ind w:left="1970" w:hanging="360"/>
      </w:pPr>
      <w:rPr>
        <w:rFonts w:ascii="Courier New" w:hAnsi="Courier New" w:cs="Courier New" w:hint="default"/>
      </w:rPr>
    </w:lvl>
    <w:lvl w:ilvl="2" w:tplc="08090005" w:tentative="1">
      <w:start w:val="1"/>
      <w:numFmt w:val="bullet"/>
      <w:lvlText w:val=""/>
      <w:lvlJc w:val="left"/>
      <w:pPr>
        <w:ind w:left="2690" w:hanging="360"/>
      </w:pPr>
      <w:rPr>
        <w:rFonts w:ascii="Wingdings" w:hAnsi="Wingdings" w:hint="default"/>
      </w:rPr>
    </w:lvl>
    <w:lvl w:ilvl="3" w:tplc="08090001" w:tentative="1">
      <w:start w:val="1"/>
      <w:numFmt w:val="bullet"/>
      <w:lvlText w:val=""/>
      <w:lvlJc w:val="left"/>
      <w:pPr>
        <w:ind w:left="3410" w:hanging="360"/>
      </w:pPr>
      <w:rPr>
        <w:rFonts w:ascii="Symbol" w:hAnsi="Symbol" w:hint="default"/>
      </w:rPr>
    </w:lvl>
    <w:lvl w:ilvl="4" w:tplc="08090003" w:tentative="1">
      <w:start w:val="1"/>
      <w:numFmt w:val="bullet"/>
      <w:lvlText w:val="o"/>
      <w:lvlJc w:val="left"/>
      <w:pPr>
        <w:ind w:left="4130" w:hanging="360"/>
      </w:pPr>
      <w:rPr>
        <w:rFonts w:ascii="Courier New" w:hAnsi="Courier New" w:cs="Courier New" w:hint="default"/>
      </w:rPr>
    </w:lvl>
    <w:lvl w:ilvl="5" w:tplc="08090005" w:tentative="1">
      <w:start w:val="1"/>
      <w:numFmt w:val="bullet"/>
      <w:lvlText w:val=""/>
      <w:lvlJc w:val="left"/>
      <w:pPr>
        <w:ind w:left="4850" w:hanging="360"/>
      </w:pPr>
      <w:rPr>
        <w:rFonts w:ascii="Wingdings" w:hAnsi="Wingdings" w:hint="default"/>
      </w:rPr>
    </w:lvl>
    <w:lvl w:ilvl="6" w:tplc="08090001" w:tentative="1">
      <w:start w:val="1"/>
      <w:numFmt w:val="bullet"/>
      <w:lvlText w:val=""/>
      <w:lvlJc w:val="left"/>
      <w:pPr>
        <w:ind w:left="5570" w:hanging="360"/>
      </w:pPr>
      <w:rPr>
        <w:rFonts w:ascii="Symbol" w:hAnsi="Symbol" w:hint="default"/>
      </w:rPr>
    </w:lvl>
    <w:lvl w:ilvl="7" w:tplc="08090003" w:tentative="1">
      <w:start w:val="1"/>
      <w:numFmt w:val="bullet"/>
      <w:lvlText w:val="o"/>
      <w:lvlJc w:val="left"/>
      <w:pPr>
        <w:ind w:left="6290" w:hanging="360"/>
      </w:pPr>
      <w:rPr>
        <w:rFonts w:ascii="Courier New" w:hAnsi="Courier New" w:cs="Courier New" w:hint="default"/>
      </w:rPr>
    </w:lvl>
    <w:lvl w:ilvl="8" w:tplc="08090005" w:tentative="1">
      <w:start w:val="1"/>
      <w:numFmt w:val="bullet"/>
      <w:lvlText w:val=""/>
      <w:lvlJc w:val="left"/>
      <w:pPr>
        <w:ind w:left="7010" w:hanging="360"/>
      </w:pPr>
      <w:rPr>
        <w:rFonts w:ascii="Wingdings" w:hAnsi="Wingdings" w:hint="default"/>
      </w:rPr>
    </w:lvl>
  </w:abstractNum>
  <w:abstractNum w:abstractNumId="2">
    <w:nsid w:val="169C2429"/>
    <w:multiLevelType w:val="hybridMultilevel"/>
    <w:tmpl w:val="BF9C3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8B6885"/>
    <w:multiLevelType w:val="hybridMultilevel"/>
    <w:tmpl w:val="0D1C7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616991"/>
    <w:multiLevelType w:val="hybridMultilevel"/>
    <w:tmpl w:val="70AE3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42C5283"/>
    <w:multiLevelType w:val="hybridMultilevel"/>
    <w:tmpl w:val="6CB03B5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nsid w:val="29A026E9"/>
    <w:multiLevelType w:val="hybridMultilevel"/>
    <w:tmpl w:val="ED743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005556"/>
    <w:multiLevelType w:val="hybridMultilevel"/>
    <w:tmpl w:val="01C2B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C2E0943"/>
    <w:multiLevelType w:val="hybridMultilevel"/>
    <w:tmpl w:val="E41A7DB8"/>
    <w:lvl w:ilvl="0" w:tplc="08090001">
      <w:start w:val="1"/>
      <w:numFmt w:val="bullet"/>
      <w:lvlText w:val=""/>
      <w:lvlJc w:val="left"/>
      <w:pPr>
        <w:ind w:left="1250" w:hanging="360"/>
      </w:pPr>
      <w:rPr>
        <w:rFonts w:ascii="Symbol" w:hAnsi="Symbol" w:hint="default"/>
      </w:rPr>
    </w:lvl>
    <w:lvl w:ilvl="1" w:tplc="08090003" w:tentative="1">
      <w:start w:val="1"/>
      <w:numFmt w:val="bullet"/>
      <w:lvlText w:val="o"/>
      <w:lvlJc w:val="left"/>
      <w:pPr>
        <w:ind w:left="1970" w:hanging="360"/>
      </w:pPr>
      <w:rPr>
        <w:rFonts w:ascii="Courier New" w:hAnsi="Courier New" w:cs="Courier New" w:hint="default"/>
      </w:rPr>
    </w:lvl>
    <w:lvl w:ilvl="2" w:tplc="08090005" w:tentative="1">
      <w:start w:val="1"/>
      <w:numFmt w:val="bullet"/>
      <w:lvlText w:val=""/>
      <w:lvlJc w:val="left"/>
      <w:pPr>
        <w:ind w:left="2690" w:hanging="360"/>
      </w:pPr>
      <w:rPr>
        <w:rFonts w:ascii="Wingdings" w:hAnsi="Wingdings" w:hint="default"/>
      </w:rPr>
    </w:lvl>
    <w:lvl w:ilvl="3" w:tplc="08090001" w:tentative="1">
      <w:start w:val="1"/>
      <w:numFmt w:val="bullet"/>
      <w:lvlText w:val=""/>
      <w:lvlJc w:val="left"/>
      <w:pPr>
        <w:ind w:left="3410" w:hanging="360"/>
      </w:pPr>
      <w:rPr>
        <w:rFonts w:ascii="Symbol" w:hAnsi="Symbol" w:hint="default"/>
      </w:rPr>
    </w:lvl>
    <w:lvl w:ilvl="4" w:tplc="08090003" w:tentative="1">
      <w:start w:val="1"/>
      <w:numFmt w:val="bullet"/>
      <w:lvlText w:val="o"/>
      <w:lvlJc w:val="left"/>
      <w:pPr>
        <w:ind w:left="4130" w:hanging="360"/>
      </w:pPr>
      <w:rPr>
        <w:rFonts w:ascii="Courier New" w:hAnsi="Courier New" w:cs="Courier New" w:hint="default"/>
      </w:rPr>
    </w:lvl>
    <w:lvl w:ilvl="5" w:tplc="08090005" w:tentative="1">
      <w:start w:val="1"/>
      <w:numFmt w:val="bullet"/>
      <w:lvlText w:val=""/>
      <w:lvlJc w:val="left"/>
      <w:pPr>
        <w:ind w:left="4850" w:hanging="360"/>
      </w:pPr>
      <w:rPr>
        <w:rFonts w:ascii="Wingdings" w:hAnsi="Wingdings" w:hint="default"/>
      </w:rPr>
    </w:lvl>
    <w:lvl w:ilvl="6" w:tplc="08090001" w:tentative="1">
      <w:start w:val="1"/>
      <w:numFmt w:val="bullet"/>
      <w:lvlText w:val=""/>
      <w:lvlJc w:val="left"/>
      <w:pPr>
        <w:ind w:left="5570" w:hanging="360"/>
      </w:pPr>
      <w:rPr>
        <w:rFonts w:ascii="Symbol" w:hAnsi="Symbol" w:hint="default"/>
      </w:rPr>
    </w:lvl>
    <w:lvl w:ilvl="7" w:tplc="08090003" w:tentative="1">
      <w:start w:val="1"/>
      <w:numFmt w:val="bullet"/>
      <w:lvlText w:val="o"/>
      <w:lvlJc w:val="left"/>
      <w:pPr>
        <w:ind w:left="6290" w:hanging="360"/>
      </w:pPr>
      <w:rPr>
        <w:rFonts w:ascii="Courier New" w:hAnsi="Courier New" w:cs="Courier New" w:hint="default"/>
      </w:rPr>
    </w:lvl>
    <w:lvl w:ilvl="8" w:tplc="08090005" w:tentative="1">
      <w:start w:val="1"/>
      <w:numFmt w:val="bullet"/>
      <w:lvlText w:val=""/>
      <w:lvlJc w:val="left"/>
      <w:pPr>
        <w:ind w:left="7010" w:hanging="360"/>
      </w:pPr>
      <w:rPr>
        <w:rFonts w:ascii="Wingdings" w:hAnsi="Wingdings" w:hint="default"/>
      </w:rPr>
    </w:lvl>
  </w:abstractNum>
  <w:abstractNum w:abstractNumId="9">
    <w:nsid w:val="2ED97514"/>
    <w:multiLevelType w:val="hybridMultilevel"/>
    <w:tmpl w:val="9BBCEDF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
    <w:nsid w:val="2FBB64E1"/>
    <w:multiLevelType w:val="hybridMultilevel"/>
    <w:tmpl w:val="A29830D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1">
    <w:nsid w:val="30283298"/>
    <w:multiLevelType w:val="hybridMultilevel"/>
    <w:tmpl w:val="7E1EC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2D961FB"/>
    <w:multiLevelType w:val="hybridMultilevel"/>
    <w:tmpl w:val="63148B1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5287C73"/>
    <w:multiLevelType w:val="hybridMultilevel"/>
    <w:tmpl w:val="630E91F6"/>
    <w:lvl w:ilvl="0" w:tplc="2604A90E">
      <w:start w:val="1"/>
      <w:numFmt w:val="bullet"/>
      <w:lvlText w:val=""/>
      <w:lvlJc w:val="left"/>
      <w:pPr>
        <w:ind w:left="1288" w:hanging="360"/>
      </w:pPr>
      <w:rPr>
        <w:rFonts w:ascii="Symbol" w:hAnsi="Symbol" w:hint="default"/>
        <w:color w:val="000000" w:themeColor="text1"/>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4">
    <w:nsid w:val="379758EE"/>
    <w:multiLevelType w:val="hybridMultilevel"/>
    <w:tmpl w:val="BB0E8B24"/>
    <w:lvl w:ilvl="0" w:tplc="36BC144E">
      <w:start w:val="1"/>
      <w:numFmt w:val="bullet"/>
      <w:lvlText w:val=""/>
      <w:lvlJc w:val="left"/>
      <w:pPr>
        <w:ind w:left="1250" w:hanging="360"/>
      </w:pPr>
      <w:rPr>
        <w:rFonts w:ascii="Symbol" w:hAnsi="Symbol" w:hint="default"/>
        <w:color w:val="000000" w:themeColor="text1"/>
      </w:rPr>
    </w:lvl>
    <w:lvl w:ilvl="1" w:tplc="08090003" w:tentative="1">
      <w:start w:val="1"/>
      <w:numFmt w:val="bullet"/>
      <w:lvlText w:val="o"/>
      <w:lvlJc w:val="left"/>
      <w:pPr>
        <w:ind w:left="1970" w:hanging="360"/>
      </w:pPr>
      <w:rPr>
        <w:rFonts w:ascii="Courier New" w:hAnsi="Courier New" w:cs="Courier New" w:hint="default"/>
      </w:rPr>
    </w:lvl>
    <w:lvl w:ilvl="2" w:tplc="08090005" w:tentative="1">
      <w:start w:val="1"/>
      <w:numFmt w:val="bullet"/>
      <w:lvlText w:val=""/>
      <w:lvlJc w:val="left"/>
      <w:pPr>
        <w:ind w:left="2690" w:hanging="360"/>
      </w:pPr>
      <w:rPr>
        <w:rFonts w:ascii="Wingdings" w:hAnsi="Wingdings" w:hint="default"/>
      </w:rPr>
    </w:lvl>
    <w:lvl w:ilvl="3" w:tplc="08090001" w:tentative="1">
      <w:start w:val="1"/>
      <w:numFmt w:val="bullet"/>
      <w:lvlText w:val=""/>
      <w:lvlJc w:val="left"/>
      <w:pPr>
        <w:ind w:left="3410" w:hanging="360"/>
      </w:pPr>
      <w:rPr>
        <w:rFonts w:ascii="Symbol" w:hAnsi="Symbol" w:hint="default"/>
      </w:rPr>
    </w:lvl>
    <w:lvl w:ilvl="4" w:tplc="08090003" w:tentative="1">
      <w:start w:val="1"/>
      <w:numFmt w:val="bullet"/>
      <w:lvlText w:val="o"/>
      <w:lvlJc w:val="left"/>
      <w:pPr>
        <w:ind w:left="4130" w:hanging="360"/>
      </w:pPr>
      <w:rPr>
        <w:rFonts w:ascii="Courier New" w:hAnsi="Courier New" w:cs="Courier New" w:hint="default"/>
      </w:rPr>
    </w:lvl>
    <w:lvl w:ilvl="5" w:tplc="08090005" w:tentative="1">
      <w:start w:val="1"/>
      <w:numFmt w:val="bullet"/>
      <w:lvlText w:val=""/>
      <w:lvlJc w:val="left"/>
      <w:pPr>
        <w:ind w:left="4850" w:hanging="360"/>
      </w:pPr>
      <w:rPr>
        <w:rFonts w:ascii="Wingdings" w:hAnsi="Wingdings" w:hint="default"/>
      </w:rPr>
    </w:lvl>
    <w:lvl w:ilvl="6" w:tplc="08090001" w:tentative="1">
      <w:start w:val="1"/>
      <w:numFmt w:val="bullet"/>
      <w:lvlText w:val=""/>
      <w:lvlJc w:val="left"/>
      <w:pPr>
        <w:ind w:left="5570" w:hanging="360"/>
      </w:pPr>
      <w:rPr>
        <w:rFonts w:ascii="Symbol" w:hAnsi="Symbol" w:hint="default"/>
      </w:rPr>
    </w:lvl>
    <w:lvl w:ilvl="7" w:tplc="08090003" w:tentative="1">
      <w:start w:val="1"/>
      <w:numFmt w:val="bullet"/>
      <w:lvlText w:val="o"/>
      <w:lvlJc w:val="left"/>
      <w:pPr>
        <w:ind w:left="6290" w:hanging="360"/>
      </w:pPr>
      <w:rPr>
        <w:rFonts w:ascii="Courier New" w:hAnsi="Courier New" w:cs="Courier New" w:hint="default"/>
      </w:rPr>
    </w:lvl>
    <w:lvl w:ilvl="8" w:tplc="08090005" w:tentative="1">
      <w:start w:val="1"/>
      <w:numFmt w:val="bullet"/>
      <w:lvlText w:val=""/>
      <w:lvlJc w:val="left"/>
      <w:pPr>
        <w:ind w:left="7010" w:hanging="360"/>
      </w:pPr>
      <w:rPr>
        <w:rFonts w:ascii="Wingdings" w:hAnsi="Wingdings" w:hint="default"/>
      </w:rPr>
    </w:lvl>
  </w:abstractNum>
  <w:abstractNum w:abstractNumId="15">
    <w:nsid w:val="39094BA7"/>
    <w:multiLevelType w:val="hybridMultilevel"/>
    <w:tmpl w:val="0EB0ED6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6">
    <w:nsid w:val="400F35C2"/>
    <w:multiLevelType w:val="hybridMultilevel"/>
    <w:tmpl w:val="22685A3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7">
    <w:nsid w:val="44D30C41"/>
    <w:multiLevelType w:val="hybridMultilevel"/>
    <w:tmpl w:val="A0706AA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8">
    <w:nsid w:val="44DA2652"/>
    <w:multiLevelType w:val="hybridMultilevel"/>
    <w:tmpl w:val="C1CAE60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9">
    <w:nsid w:val="457D1D91"/>
    <w:multiLevelType w:val="hybridMultilevel"/>
    <w:tmpl w:val="F8E4ED1E"/>
    <w:lvl w:ilvl="0" w:tplc="08090001">
      <w:start w:val="1"/>
      <w:numFmt w:val="bullet"/>
      <w:lvlText w:val=""/>
      <w:lvlJc w:val="left"/>
      <w:pPr>
        <w:ind w:left="1250" w:hanging="360"/>
      </w:pPr>
      <w:rPr>
        <w:rFonts w:ascii="Symbol" w:hAnsi="Symbol" w:hint="default"/>
      </w:rPr>
    </w:lvl>
    <w:lvl w:ilvl="1" w:tplc="08090003" w:tentative="1">
      <w:start w:val="1"/>
      <w:numFmt w:val="bullet"/>
      <w:lvlText w:val="o"/>
      <w:lvlJc w:val="left"/>
      <w:pPr>
        <w:ind w:left="1970" w:hanging="360"/>
      </w:pPr>
      <w:rPr>
        <w:rFonts w:ascii="Courier New" w:hAnsi="Courier New" w:cs="Courier New" w:hint="default"/>
      </w:rPr>
    </w:lvl>
    <w:lvl w:ilvl="2" w:tplc="08090005" w:tentative="1">
      <w:start w:val="1"/>
      <w:numFmt w:val="bullet"/>
      <w:lvlText w:val=""/>
      <w:lvlJc w:val="left"/>
      <w:pPr>
        <w:ind w:left="2690" w:hanging="360"/>
      </w:pPr>
      <w:rPr>
        <w:rFonts w:ascii="Wingdings" w:hAnsi="Wingdings" w:hint="default"/>
      </w:rPr>
    </w:lvl>
    <w:lvl w:ilvl="3" w:tplc="08090001" w:tentative="1">
      <w:start w:val="1"/>
      <w:numFmt w:val="bullet"/>
      <w:lvlText w:val=""/>
      <w:lvlJc w:val="left"/>
      <w:pPr>
        <w:ind w:left="3410" w:hanging="360"/>
      </w:pPr>
      <w:rPr>
        <w:rFonts w:ascii="Symbol" w:hAnsi="Symbol" w:hint="default"/>
      </w:rPr>
    </w:lvl>
    <w:lvl w:ilvl="4" w:tplc="08090003" w:tentative="1">
      <w:start w:val="1"/>
      <w:numFmt w:val="bullet"/>
      <w:lvlText w:val="o"/>
      <w:lvlJc w:val="left"/>
      <w:pPr>
        <w:ind w:left="4130" w:hanging="360"/>
      </w:pPr>
      <w:rPr>
        <w:rFonts w:ascii="Courier New" w:hAnsi="Courier New" w:cs="Courier New" w:hint="default"/>
      </w:rPr>
    </w:lvl>
    <w:lvl w:ilvl="5" w:tplc="08090005" w:tentative="1">
      <w:start w:val="1"/>
      <w:numFmt w:val="bullet"/>
      <w:lvlText w:val=""/>
      <w:lvlJc w:val="left"/>
      <w:pPr>
        <w:ind w:left="4850" w:hanging="360"/>
      </w:pPr>
      <w:rPr>
        <w:rFonts w:ascii="Wingdings" w:hAnsi="Wingdings" w:hint="default"/>
      </w:rPr>
    </w:lvl>
    <w:lvl w:ilvl="6" w:tplc="08090001" w:tentative="1">
      <w:start w:val="1"/>
      <w:numFmt w:val="bullet"/>
      <w:lvlText w:val=""/>
      <w:lvlJc w:val="left"/>
      <w:pPr>
        <w:ind w:left="5570" w:hanging="360"/>
      </w:pPr>
      <w:rPr>
        <w:rFonts w:ascii="Symbol" w:hAnsi="Symbol" w:hint="default"/>
      </w:rPr>
    </w:lvl>
    <w:lvl w:ilvl="7" w:tplc="08090003" w:tentative="1">
      <w:start w:val="1"/>
      <w:numFmt w:val="bullet"/>
      <w:lvlText w:val="o"/>
      <w:lvlJc w:val="left"/>
      <w:pPr>
        <w:ind w:left="6290" w:hanging="360"/>
      </w:pPr>
      <w:rPr>
        <w:rFonts w:ascii="Courier New" w:hAnsi="Courier New" w:cs="Courier New" w:hint="default"/>
      </w:rPr>
    </w:lvl>
    <w:lvl w:ilvl="8" w:tplc="08090005" w:tentative="1">
      <w:start w:val="1"/>
      <w:numFmt w:val="bullet"/>
      <w:lvlText w:val=""/>
      <w:lvlJc w:val="left"/>
      <w:pPr>
        <w:ind w:left="7010" w:hanging="360"/>
      </w:pPr>
      <w:rPr>
        <w:rFonts w:ascii="Wingdings" w:hAnsi="Wingdings" w:hint="default"/>
      </w:rPr>
    </w:lvl>
  </w:abstractNum>
  <w:abstractNum w:abstractNumId="20">
    <w:nsid w:val="46060B2D"/>
    <w:multiLevelType w:val="hybridMultilevel"/>
    <w:tmpl w:val="B7AE2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6823687"/>
    <w:multiLevelType w:val="hybridMultilevel"/>
    <w:tmpl w:val="370C2E2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2">
    <w:nsid w:val="46C0726C"/>
    <w:multiLevelType w:val="hybridMultilevel"/>
    <w:tmpl w:val="AEBE364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3">
    <w:nsid w:val="47554058"/>
    <w:multiLevelType w:val="hybridMultilevel"/>
    <w:tmpl w:val="76DEA0DA"/>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24">
    <w:nsid w:val="49242085"/>
    <w:multiLevelType w:val="hybridMultilevel"/>
    <w:tmpl w:val="918ADF8A"/>
    <w:lvl w:ilvl="0" w:tplc="08090001">
      <w:start w:val="1"/>
      <w:numFmt w:val="bullet"/>
      <w:lvlText w:val=""/>
      <w:lvlJc w:val="left"/>
      <w:pPr>
        <w:ind w:left="1250" w:hanging="360"/>
      </w:pPr>
      <w:rPr>
        <w:rFonts w:ascii="Symbol" w:hAnsi="Symbol" w:hint="default"/>
      </w:rPr>
    </w:lvl>
    <w:lvl w:ilvl="1" w:tplc="08090003" w:tentative="1">
      <w:start w:val="1"/>
      <w:numFmt w:val="bullet"/>
      <w:lvlText w:val="o"/>
      <w:lvlJc w:val="left"/>
      <w:pPr>
        <w:ind w:left="1970" w:hanging="360"/>
      </w:pPr>
      <w:rPr>
        <w:rFonts w:ascii="Courier New" w:hAnsi="Courier New" w:cs="Courier New" w:hint="default"/>
      </w:rPr>
    </w:lvl>
    <w:lvl w:ilvl="2" w:tplc="08090005" w:tentative="1">
      <w:start w:val="1"/>
      <w:numFmt w:val="bullet"/>
      <w:lvlText w:val=""/>
      <w:lvlJc w:val="left"/>
      <w:pPr>
        <w:ind w:left="2690" w:hanging="360"/>
      </w:pPr>
      <w:rPr>
        <w:rFonts w:ascii="Wingdings" w:hAnsi="Wingdings" w:hint="default"/>
      </w:rPr>
    </w:lvl>
    <w:lvl w:ilvl="3" w:tplc="08090001" w:tentative="1">
      <w:start w:val="1"/>
      <w:numFmt w:val="bullet"/>
      <w:lvlText w:val=""/>
      <w:lvlJc w:val="left"/>
      <w:pPr>
        <w:ind w:left="3410" w:hanging="360"/>
      </w:pPr>
      <w:rPr>
        <w:rFonts w:ascii="Symbol" w:hAnsi="Symbol" w:hint="default"/>
      </w:rPr>
    </w:lvl>
    <w:lvl w:ilvl="4" w:tplc="08090003" w:tentative="1">
      <w:start w:val="1"/>
      <w:numFmt w:val="bullet"/>
      <w:lvlText w:val="o"/>
      <w:lvlJc w:val="left"/>
      <w:pPr>
        <w:ind w:left="4130" w:hanging="360"/>
      </w:pPr>
      <w:rPr>
        <w:rFonts w:ascii="Courier New" w:hAnsi="Courier New" w:cs="Courier New" w:hint="default"/>
      </w:rPr>
    </w:lvl>
    <w:lvl w:ilvl="5" w:tplc="08090005" w:tentative="1">
      <w:start w:val="1"/>
      <w:numFmt w:val="bullet"/>
      <w:lvlText w:val=""/>
      <w:lvlJc w:val="left"/>
      <w:pPr>
        <w:ind w:left="4850" w:hanging="360"/>
      </w:pPr>
      <w:rPr>
        <w:rFonts w:ascii="Wingdings" w:hAnsi="Wingdings" w:hint="default"/>
      </w:rPr>
    </w:lvl>
    <w:lvl w:ilvl="6" w:tplc="08090001" w:tentative="1">
      <w:start w:val="1"/>
      <w:numFmt w:val="bullet"/>
      <w:lvlText w:val=""/>
      <w:lvlJc w:val="left"/>
      <w:pPr>
        <w:ind w:left="5570" w:hanging="360"/>
      </w:pPr>
      <w:rPr>
        <w:rFonts w:ascii="Symbol" w:hAnsi="Symbol" w:hint="default"/>
      </w:rPr>
    </w:lvl>
    <w:lvl w:ilvl="7" w:tplc="08090003" w:tentative="1">
      <w:start w:val="1"/>
      <w:numFmt w:val="bullet"/>
      <w:lvlText w:val="o"/>
      <w:lvlJc w:val="left"/>
      <w:pPr>
        <w:ind w:left="6290" w:hanging="360"/>
      </w:pPr>
      <w:rPr>
        <w:rFonts w:ascii="Courier New" w:hAnsi="Courier New" w:cs="Courier New" w:hint="default"/>
      </w:rPr>
    </w:lvl>
    <w:lvl w:ilvl="8" w:tplc="08090005" w:tentative="1">
      <w:start w:val="1"/>
      <w:numFmt w:val="bullet"/>
      <w:lvlText w:val=""/>
      <w:lvlJc w:val="left"/>
      <w:pPr>
        <w:ind w:left="7010" w:hanging="360"/>
      </w:pPr>
      <w:rPr>
        <w:rFonts w:ascii="Wingdings" w:hAnsi="Wingdings" w:hint="default"/>
      </w:rPr>
    </w:lvl>
  </w:abstractNum>
  <w:abstractNum w:abstractNumId="25">
    <w:nsid w:val="49BF78B5"/>
    <w:multiLevelType w:val="hybridMultilevel"/>
    <w:tmpl w:val="32149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2182FB1"/>
    <w:multiLevelType w:val="hybridMultilevel"/>
    <w:tmpl w:val="98C2D204"/>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27">
    <w:nsid w:val="55D50E28"/>
    <w:multiLevelType w:val="hybridMultilevel"/>
    <w:tmpl w:val="718C7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79411EF"/>
    <w:multiLevelType w:val="hybridMultilevel"/>
    <w:tmpl w:val="4D902600"/>
    <w:lvl w:ilvl="0" w:tplc="08090001">
      <w:start w:val="1"/>
      <w:numFmt w:val="bullet"/>
      <w:lvlText w:val=""/>
      <w:lvlJc w:val="left"/>
      <w:pPr>
        <w:ind w:left="1250" w:hanging="360"/>
      </w:pPr>
      <w:rPr>
        <w:rFonts w:ascii="Symbol" w:hAnsi="Symbol" w:hint="default"/>
      </w:rPr>
    </w:lvl>
    <w:lvl w:ilvl="1" w:tplc="08090003" w:tentative="1">
      <w:start w:val="1"/>
      <w:numFmt w:val="bullet"/>
      <w:lvlText w:val="o"/>
      <w:lvlJc w:val="left"/>
      <w:pPr>
        <w:ind w:left="1970" w:hanging="360"/>
      </w:pPr>
      <w:rPr>
        <w:rFonts w:ascii="Courier New" w:hAnsi="Courier New" w:cs="Courier New" w:hint="default"/>
      </w:rPr>
    </w:lvl>
    <w:lvl w:ilvl="2" w:tplc="08090005" w:tentative="1">
      <w:start w:val="1"/>
      <w:numFmt w:val="bullet"/>
      <w:lvlText w:val=""/>
      <w:lvlJc w:val="left"/>
      <w:pPr>
        <w:ind w:left="2690" w:hanging="360"/>
      </w:pPr>
      <w:rPr>
        <w:rFonts w:ascii="Wingdings" w:hAnsi="Wingdings" w:hint="default"/>
      </w:rPr>
    </w:lvl>
    <w:lvl w:ilvl="3" w:tplc="08090001" w:tentative="1">
      <w:start w:val="1"/>
      <w:numFmt w:val="bullet"/>
      <w:lvlText w:val=""/>
      <w:lvlJc w:val="left"/>
      <w:pPr>
        <w:ind w:left="3410" w:hanging="360"/>
      </w:pPr>
      <w:rPr>
        <w:rFonts w:ascii="Symbol" w:hAnsi="Symbol" w:hint="default"/>
      </w:rPr>
    </w:lvl>
    <w:lvl w:ilvl="4" w:tplc="08090003" w:tentative="1">
      <w:start w:val="1"/>
      <w:numFmt w:val="bullet"/>
      <w:lvlText w:val="o"/>
      <w:lvlJc w:val="left"/>
      <w:pPr>
        <w:ind w:left="4130" w:hanging="360"/>
      </w:pPr>
      <w:rPr>
        <w:rFonts w:ascii="Courier New" w:hAnsi="Courier New" w:cs="Courier New" w:hint="default"/>
      </w:rPr>
    </w:lvl>
    <w:lvl w:ilvl="5" w:tplc="08090005" w:tentative="1">
      <w:start w:val="1"/>
      <w:numFmt w:val="bullet"/>
      <w:lvlText w:val=""/>
      <w:lvlJc w:val="left"/>
      <w:pPr>
        <w:ind w:left="4850" w:hanging="360"/>
      </w:pPr>
      <w:rPr>
        <w:rFonts w:ascii="Wingdings" w:hAnsi="Wingdings" w:hint="default"/>
      </w:rPr>
    </w:lvl>
    <w:lvl w:ilvl="6" w:tplc="08090001" w:tentative="1">
      <w:start w:val="1"/>
      <w:numFmt w:val="bullet"/>
      <w:lvlText w:val=""/>
      <w:lvlJc w:val="left"/>
      <w:pPr>
        <w:ind w:left="5570" w:hanging="360"/>
      </w:pPr>
      <w:rPr>
        <w:rFonts w:ascii="Symbol" w:hAnsi="Symbol" w:hint="default"/>
      </w:rPr>
    </w:lvl>
    <w:lvl w:ilvl="7" w:tplc="08090003" w:tentative="1">
      <w:start w:val="1"/>
      <w:numFmt w:val="bullet"/>
      <w:lvlText w:val="o"/>
      <w:lvlJc w:val="left"/>
      <w:pPr>
        <w:ind w:left="6290" w:hanging="360"/>
      </w:pPr>
      <w:rPr>
        <w:rFonts w:ascii="Courier New" w:hAnsi="Courier New" w:cs="Courier New" w:hint="default"/>
      </w:rPr>
    </w:lvl>
    <w:lvl w:ilvl="8" w:tplc="08090005" w:tentative="1">
      <w:start w:val="1"/>
      <w:numFmt w:val="bullet"/>
      <w:lvlText w:val=""/>
      <w:lvlJc w:val="left"/>
      <w:pPr>
        <w:ind w:left="7010" w:hanging="360"/>
      </w:pPr>
      <w:rPr>
        <w:rFonts w:ascii="Wingdings" w:hAnsi="Wingdings" w:hint="default"/>
      </w:rPr>
    </w:lvl>
  </w:abstractNum>
  <w:abstractNum w:abstractNumId="29">
    <w:nsid w:val="5AA82515"/>
    <w:multiLevelType w:val="hybridMultilevel"/>
    <w:tmpl w:val="99F25BFE"/>
    <w:lvl w:ilvl="0" w:tplc="08090001">
      <w:start w:val="1"/>
      <w:numFmt w:val="bullet"/>
      <w:lvlText w:val=""/>
      <w:lvlJc w:val="left"/>
      <w:pPr>
        <w:ind w:left="1250" w:hanging="360"/>
      </w:pPr>
      <w:rPr>
        <w:rFonts w:ascii="Symbol" w:hAnsi="Symbol" w:hint="default"/>
      </w:rPr>
    </w:lvl>
    <w:lvl w:ilvl="1" w:tplc="08090003" w:tentative="1">
      <w:start w:val="1"/>
      <w:numFmt w:val="bullet"/>
      <w:lvlText w:val="o"/>
      <w:lvlJc w:val="left"/>
      <w:pPr>
        <w:ind w:left="1970" w:hanging="360"/>
      </w:pPr>
      <w:rPr>
        <w:rFonts w:ascii="Courier New" w:hAnsi="Courier New" w:cs="Courier New" w:hint="default"/>
      </w:rPr>
    </w:lvl>
    <w:lvl w:ilvl="2" w:tplc="08090005" w:tentative="1">
      <w:start w:val="1"/>
      <w:numFmt w:val="bullet"/>
      <w:lvlText w:val=""/>
      <w:lvlJc w:val="left"/>
      <w:pPr>
        <w:ind w:left="2690" w:hanging="360"/>
      </w:pPr>
      <w:rPr>
        <w:rFonts w:ascii="Wingdings" w:hAnsi="Wingdings" w:hint="default"/>
      </w:rPr>
    </w:lvl>
    <w:lvl w:ilvl="3" w:tplc="08090001" w:tentative="1">
      <w:start w:val="1"/>
      <w:numFmt w:val="bullet"/>
      <w:lvlText w:val=""/>
      <w:lvlJc w:val="left"/>
      <w:pPr>
        <w:ind w:left="3410" w:hanging="360"/>
      </w:pPr>
      <w:rPr>
        <w:rFonts w:ascii="Symbol" w:hAnsi="Symbol" w:hint="default"/>
      </w:rPr>
    </w:lvl>
    <w:lvl w:ilvl="4" w:tplc="08090003" w:tentative="1">
      <w:start w:val="1"/>
      <w:numFmt w:val="bullet"/>
      <w:lvlText w:val="o"/>
      <w:lvlJc w:val="left"/>
      <w:pPr>
        <w:ind w:left="4130" w:hanging="360"/>
      </w:pPr>
      <w:rPr>
        <w:rFonts w:ascii="Courier New" w:hAnsi="Courier New" w:cs="Courier New" w:hint="default"/>
      </w:rPr>
    </w:lvl>
    <w:lvl w:ilvl="5" w:tplc="08090005" w:tentative="1">
      <w:start w:val="1"/>
      <w:numFmt w:val="bullet"/>
      <w:lvlText w:val=""/>
      <w:lvlJc w:val="left"/>
      <w:pPr>
        <w:ind w:left="4850" w:hanging="360"/>
      </w:pPr>
      <w:rPr>
        <w:rFonts w:ascii="Wingdings" w:hAnsi="Wingdings" w:hint="default"/>
      </w:rPr>
    </w:lvl>
    <w:lvl w:ilvl="6" w:tplc="08090001" w:tentative="1">
      <w:start w:val="1"/>
      <w:numFmt w:val="bullet"/>
      <w:lvlText w:val=""/>
      <w:lvlJc w:val="left"/>
      <w:pPr>
        <w:ind w:left="5570" w:hanging="360"/>
      </w:pPr>
      <w:rPr>
        <w:rFonts w:ascii="Symbol" w:hAnsi="Symbol" w:hint="default"/>
      </w:rPr>
    </w:lvl>
    <w:lvl w:ilvl="7" w:tplc="08090003" w:tentative="1">
      <w:start w:val="1"/>
      <w:numFmt w:val="bullet"/>
      <w:lvlText w:val="o"/>
      <w:lvlJc w:val="left"/>
      <w:pPr>
        <w:ind w:left="6290" w:hanging="360"/>
      </w:pPr>
      <w:rPr>
        <w:rFonts w:ascii="Courier New" w:hAnsi="Courier New" w:cs="Courier New" w:hint="default"/>
      </w:rPr>
    </w:lvl>
    <w:lvl w:ilvl="8" w:tplc="08090005" w:tentative="1">
      <w:start w:val="1"/>
      <w:numFmt w:val="bullet"/>
      <w:lvlText w:val=""/>
      <w:lvlJc w:val="left"/>
      <w:pPr>
        <w:ind w:left="7010" w:hanging="360"/>
      </w:pPr>
      <w:rPr>
        <w:rFonts w:ascii="Wingdings" w:hAnsi="Wingdings" w:hint="default"/>
      </w:rPr>
    </w:lvl>
  </w:abstractNum>
  <w:abstractNum w:abstractNumId="30">
    <w:nsid w:val="5D317935"/>
    <w:multiLevelType w:val="hybridMultilevel"/>
    <w:tmpl w:val="6F84B7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145562C"/>
    <w:multiLevelType w:val="hybridMultilevel"/>
    <w:tmpl w:val="5C1858AA"/>
    <w:lvl w:ilvl="0" w:tplc="CEC626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61D22F3"/>
    <w:multiLevelType w:val="hybridMultilevel"/>
    <w:tmpl w:val="162CD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CA4122E"/>
    <w:multiLevelType w:val="hybridMultilevel"/>
    <w:tmpl w:val="3A1A6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DEE06A0"/>
    <w:multiLevelType w:val="hybridMultilevel"/>
    <w:tmpl w:val="ABE87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0BF16C3"/>
    <w:multiLevelType w:val="hybridMultilevel"/>
    <w:tmpl w:val="B28ADDD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6">
    <w:nsid w:val="738756AE"/>
    <w:multiLevelType w:val="hybridMultilevel"/>
    <w:tmpl w:val="43046758"/>
    <w:lvl w:ilvl="0" w:tplc="08090001">
      <w:start w:val="1"/>
      <w:numFmt w:val="bullet"/>
      <w:lvlText w:val=""/>
      <w:lvlJc w:val="left"/>
      <w:pPr>
        <w:ind w:left="1250" w:hanging="360"/>
      </w:pPr>
      <w:rPr>
        <w:rFonts w:ascii="Symbol" w:hAnsi="Symbol" w:hint="default"/>
      </w:rPr>
    </w:lvl>
    <w:lvl w:ilvl="1" w:tplc="08090003" w:tentative="1">
      <w:start w:val="1"/>
      <w:numFmt w:val="bullet"/>
      <w:lvlText w:val="o"/>
      <w:lvlJc w:val="left"/>
      <w:pPr>
        <w:ind w:left="1970" w:hanging="360"/>
      </w:pPr>
      <w:rPr>
        <w:rFonts w:ascii="Courier New" w:hAnsi="Courier New" w:cs="Courier New" w:hint="default"/>
      </w:rPr>
    </w:lvl>
    <w:lvl w:ilvl="2" w:tplc="08090005" w:tentative="1">
      <w:start w:val="1"/>
      <w:numFmt w:val="bullet"/>
      <w:lvlText w:val=""/>
      <w:lvlJc w:val="left"/>
      <w:pPr>
        <w:ind w:left="2690" w:hanging="360"/>
      </w:pPr>
      <w:rPr>
        <w:rFonts w:ascii="Wingdings" w:hAnsi="Wingdings" w:hint="default"/>
      </w:rPr>
    </w:lvl>
    <w:lvl w:ilvl="3" w:tplc="08090001" w:tentative="1">
      <w:start w:val="1"/>
      <w:numFmt w:val="bullet"/>
      <w:lvlText w:val=""/>
      <w:lvlJc w:val="left"/>
      <w:pPr>
        <w:ind w:left="3410" w:hanging="360"/>
      </w:pPr>
      <w:rPr>
        <w:rFonts w:ascii="Symbol" w:hAnsi="Symbol" w:hint="default"/>
      </w:rPr>
    </w:lvl>
    <w:lvl w:ilvl="4" w:tplc="08090003" w:tentative="1">
      <w:start w:val="1"/>
      <w:numFmt w:val="bullet"/>
      <w:lvlText w:val="o"/>
      <w:lvlJc w:val="left"/>
      <w:pPr>
        <w:ind w:left="4130" w:hanging="360"/>
      </w:pPr>
      <w:rPr>
        <w:rFonts w:ascii="Courier New" w:hAnsi="Courier New" w:cs="Courier New" w:hint="default"/>
      </w:rPr>
    </w:lvl>
    <w:lvl w:ilvl="5" w:tplc="08090005" w:tentative="1">
      <w:start w:val="1"/>
      <w:numFmt w:val="bullet"/>
      <w:lvlText w:val=""/>
      <w:lvlJc w:val="left"/>
      <w:pPr>
        <w:ind w:left="4850" w:hanging="360"/>
      </w:pPr>
      <w:rPr>
        <w:rFonts w:ascii="Wingdings" w:hAnsi="Wingdings" w:hint="default"/>
      </w:rPr>
    </w:lvl>
    <w:lvl w:ilvl="6" w:tplc="08090001" w:tentative="1">
      <w:start w:val="1"/>
      <w:numFmt w:val="bullet"/>
      <w:lvlText w:val=""/>
      <w:lvlJc w:val="left"/>
      <w:pPr>
        <w:ind w:left="5570" w:hanging="360"/>
      </w:pPr>
      <w:rPr>
        <w:rFonts w:ascii="Symbol" w:hAnsi="Symbol" w:hint="default"/>
      </w:rPr>
    </w:lvl>
    <w:lvl w:ilvl="7" w:tplc="08090003" w:tentative="1">
      <w:start w:val="1"/>
      <w:numFmt w:val="bullet"/>
      <w:lvlText w:val="o"/>
      <w:lvlJc w:val="left"/>
      <w:pPr>
        <w:ind w:left="6290" w:hanging="360"/>
      </w:pPr>
      <w:rPr>
        <w:rFonts w:ascii="Courier New" w:hAnsi="Courier New" w:cs="Courier New" w:hint="default"/>
      </w:rPr>
    </w:lvl>
    <w:lvl w:ilvl="8" w:tplc="08090005" w:tentative="1">
      <w:start w:val="1"/>
      <w:numFmt w:val="bullet"/>
      <w:lvlText w:val=""/>
      <w:lvlJc w:val="left"/>
      <w:pPr>
        <w:ind w:left="7010" w:hanging="360"/>
      </w:pPr>
      <w:rPr>
        <w:rFonts w:ascii="Wingdings" w:hAnsi="Wingdings" w:hint="default"/>
      </w:rPr>
    </w:lvl>
  </w:abstractNum>
  <w:abstractNum w:abstractNumId="37">
    <w:nsid w:val="7653278E"/>
    <w:multiLevelType w:val="hybridMultilevel"/>
    <w:tmpl w:val="7E8C3D56"/>
    <w:lvl w:ilvl="0" w:tplc="36BC144E">
      <w:start w:val="1"/>
      <w:numFmt w:val="bullet"/>
      <w:lvlText w:val=""/>
      <w:lvlJc w:val="left"/>
      <w:pPr>
        <w:ind w:left="1250" w:hanging="360"/>
      </w:pPr>
      <w:rPr>
        <w:rFonts w:ascii="Symbol" w:hAnsi="Symbol" w:hint="default"/>
        <w:color w:val="000000" w:themeColor="text1"/>
      </w:rPr>
    </w:lvl>
    <w:lvl w:ilvl="1" w:tplc="08090003" w:tentative="1">
      <w:start w:val="1"/>
      <w:numFmt w:val="bullet"/>
      <w:lvlText w:val="o"/>
      <w:lvlJc w:val="left"/>
      <w:pPr>
        <w:ind w:left="1970" w:hanging="360"/>
      </w:pPr>
      <w:rPr>
        <w:rFonts w:ascii="Courier New" w:hAnsi="Courier New" w:cs="Courier New" w:hint="default"/>
      </w:rPr>
    </w:lvl>
    <w:lvl w:ilvl="2" w:tplc="08090005" w:tentative="1">
      <w:start w:val="1"/>
      <w:numFmt w:val="bullet"/>
      <w:lvlText w:val=""/>
      <w:lvlJc w:val="left"/>
      <w:pPr>
        <w:ind w:left="2690" w:hanging="360"/>
      </w:pPr>
      <w:rPr>
        <w:rFonts w:ascii="Wingdings" w:hAnsi="Wingdings" w:hint="default"/>
      </w:rPr>
    </w:lvl>
    <w:lvl w:ilvl="3" w:tplc="08090001" w:tentative="1">
      <w:start w:val="1"/>
      <w:numFmt w:val="bullet"/>
      <w:lvlText w:val=""/>
      <w:lvlJc w:val="left"/>
      <w:pPr>
        <w:ind w:left="3410" w:hanging="360"/>
      </w:pPr>
      <w:rPr>
        <w:rFonts w:ascii="Symbol" w:hAnsi="Symbol" w:hint="default"/>
      </w:rPr>
    </w:lvl>
    <w:lvl w:ilvl="4" w:tplc="08090003" w:tentative="1">
      <w:start w:val="1"/>
      <w:numFmt w:val="bullet"/>
      <w:lvlText w:val="o"/>
      <w:lvlJc w:val="left"/>
      <w:pPr>
        <w:ind w:left="4130" w:hanging="360"/>
      </w:pPr>
      <w:rPr>
        <w:rFonts w:ascii="Courier New" w:hAnsi="Courier New" w:cs="Courier New" w:hint="default"/>
      </w:rPr>
    </w:lvl>
    <w:lvl w:ilvl="5" w:tplc="08090005" w:tentative="1">
      <w:start w:val="1"/>
      <w:numFmt w:val="bullet"/>
      <w:lvlText w:val=""/>
      <w:lvlJc w:val="left"/>
      <w:pPr>
        <w:ind w:left="4850" w:hanging="360"/>
      </w:pPr>
      <w:rPr>
        <w:rFonts w:ascii="Wingdings" w:hAnsi="Wingdings" w:hint="default"/>
      </w:rPr>
    </w:lvl>
    <w:lvl w:ilvl="6" w:tplc="08090001" w:tentative="1">
      <w:start w:val="1"/>
      <w:numFmt w:val="bullet"/>
      <w:lvlText w:val=""/>
      <w:lvlJc w:val="left"/>
      <w:pPr>
        <w:ind w:left="5570" w:hanging="360"/>
      </w:pPr>
      <w:rPr>
        <w:rFonts w:ascii="Symbol" w:hAnsi="Symbol" w:hint="default"/>
      </w:rPr>
    </w:lvl>
    <w:lvl w:ilvl="7" w:tplc="08090003" w:tentative="1">
      <w:start w:val="1"/>
      <w:numFmt w:val="bullet"/>
      <w:lvlText w:val="o"/>
      <w:lvlJc w:val="left"/>
      <w:pPr>
        <w:ind w:left="6290" w:hanging="360"/>
      </w:pPr>
      <w:rPr>
        <w:rFonts w:ascii="Courier New" w:hAnsi="Courier New" w:cs="Courier New" w:hint="default"/>
      </w:rPr>
    </w:lvl>
    <w:lvl w:ilvl="8" w:tplc="08090005" w:tentative="1">
      <w:start w:val="1"/>
      <w:numFmt w:val="bullet"/>
      <w:lvlText w:val=""/>
      <w:lvlJc w:val="left"/>
      <w:pPr>
        <w:ind w:left="7010" w:hanging="360"/>
      </w:pPr>
      <w:rPr>
        <w:rFonts w:ascii="Wingdings" w:hAnsi="Wingdings" w:hint="default"/>
      </w:rPr>
    </w:lvl>
  </w:abstractNum>
  <w:abstractNum w:abstractNumId="38">
    <w:nsid w:val="78576D5A"/>
    <w:multiLevelType w:val="hybridMultilevel"/>
    <w:tmpl w:val="17A0C67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9">
    <w:nsid w:val="7B75175B"/>
    <w:multiLevelType w:val="hybridMultilevel"/>
    <w:tmpl w:val="8B34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CB9263B"/>
    <w:multiLevelType w:val="hybridMultilevel"/>
    <w:tmpl w:val="D9BA2CD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1">
    <w:nsid w:val="7E6945F9"/>
    <w:multiLevelType w:val="hybridMultilevel"/>
    <w:tmpl w:val="415CC84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abstractNumId w:val="39"/>
  </w:num>
  <w:num w:numId="2">
    <w:abstractNumId w:val="20"/>
  </w:num>
  <w:num w:numId="3">
    <w:abstractNumId w:val="31"/>
  </w:num>
  <w:num w:numId="4">
    <w:abstractNumId w:val="11"/>
  </w:num>
  <w:num w:numId="5">
    <w:abstractNumId w:val="2"/>
  </w:num>
  <w:num w:numId="6">
    <w:abstractNumId w:val="34"/>
  </w:num>
  <w:num w:numId="7">
    <w:abstractNumId w:val="17"/>
  </w:num>
  <w:num w:numId="8">
    <w:abstractNumId w:val="41"/>
  </w:num>
  <w:num w:numId="9">
    <w:abstractNumId w:val="0"/>
  </w:num>
  <w:num w:numId="10">
    <w:abstractNumId w:val="35"/>
  </w:num>
  <w:num w:numId="11">
    <w:abstractNumId w:val="16"/>
  </w:num>
  <w:num w:numId="12">
    <w:abstractNumId w:val="9"/>
  </w:num>
  <w:num w:numId="13">
    <w:abstractNumId w:val="10"/>
  </w:num>
  <w:num w:numId="14">
    <w:abstractNumId w:val="21"/>
  </w:num>
  <w:num w:numId="15">
    <w:abstractNumId w:val="4"/>
  </w:num>
  <w:num w:numId="16">
    <w:abstractNumId w:val="5"/>
  </w:num>
  <w:num w:numId="17">
    <w:abstractNumId w:val="40"/>
  </w:num>
  <w:num w:numId="18">
    <w:abstractNumId w:val="22"/>
  </w:num>
  <w:num w:numId="19">
    <w:abstractNumId w:val="38"/>
  </w:num>
  <w:num w:numId="20">
    <w:abstractNumId w:val="15"/>
  </w:num>
  <w:num w:numId="21">
    <w:abstractNumId w:val="23"/>
  </w:num>
  <w:num w:numId="22">
    <w:abstractNumId w:val="18"/>
  </w:num>
  <w:num w:numId="23">
    <w:abstractNumId w:val="30"/>
  </w:num>
  <w:num w:numId="24">
    <w:abstractNumId w:val="12"/>
  </w:num>
  <w:num w:numId="25">
    <w:abstractNumId w:val="33"/>
  </w:num>
  <w:num w:numId="26">
    <w:abstractNumId w:val="32"/>
  </w:num>
  <w:num w:numId="27">
    <w:abstractNumId w:val="3"/>
  </w:num>
  <w:num w:numId="28">
    <w:abstractNumId w:val="7"/>
  </w:num>
  <w:num w:numId="29">
    <w:abstractNumId w:val="6"/>
  </w:num>
  <w:num w:numId="30">
    <w:abstractNumId w:val="27"/>
  </w:num>
  <w:num w:numId="31">
    <w:abstractNumId w:val="25"/>
  </w:num>
  <w:num w:numId="32">
    <w:abstractNumId w:val="29"/>
  </w:num>
  <w:num w:numId="33">
    <w:abstractNumId w:val="26"/>
  </w:num>
  <w:num w:numId="34">
    <w:abstractNumId w:val="13"/>
  </w:num>
  <w:num w:numId="35">
    <w:abstractNumId w:val="8"/>
  </w:num>
  <w:num w:numId="36">
    <w:abstractNumId w:val="1"/>
  </w:num>
  <w:num w:numId="37">
    <w:abstractNumId w:val="19"/>
  </w:num>
  <w:num w:numId="38">
    <w:abstractNumId w:val="36"/>
  </w:num>
  <w:num w:numId="39">
    <w:abstractNumId w:val="24"/>
  </w:num>
  <w:num w:numId="40">
    <w:abstractNumId w:val="28"/>
  </w:num>
  <w:num w:numId="41">
    <w:abstractNumId w:val="37"/>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2"/>
  </w:compat>
  <w:rsids>
    <w:rsidRoot w:val="00EB3547"/>
    <w:rsid w:val="00042DAE"/>
    <w:rsid w:val="00047521"/>
    <w:rsid w:val="000520FC"/>
    <w:rsid w:val="000673E7"/>
    <w:rsid w:val="00085FDD"/>
    <w:rsid w:val="00090AAF"/>
    <w:rsid w:val="00094A08"/>
    <w:rsid w:val="00096C61"/>
    <w:rsid w:val="000B7A8E"/>
    <w:rsid w:val="000E2429"/>
    <w:rsid w:val="00107829"/>
    <w:rsid w:val="001118BD"/>
    <w:rsid w:val="00134681"/>
    <w:rsid w:val="00146494"/>
    <w:rsid w:val="0015121A"/>
    <w:rsid w:val="00161576"/>
    <w:rsid w:val="00181BF3"/>
    <w:rsid w:val="00184181"/>
    <w:rsid w:val="001A015D"/>
    <w:rsid w:val="001B49B3"/>
    <w:rsid w:val="001C43DA"/>
    <w:rsid w:val="001F7773"/>
    <w:rsid w:val="0020765E"/>
    <w:rsid w:val="00217FBE"/>
    <w:rsid w:val="00227C2D"/>
    <w:rsid w:val="00240E60"/>
    <w:rsid w:val="002419F6"/>
    <w:rsid w:val="002466B1"/>
    <w:rsid w:val="00291E0D"/>
    <w:rsid w:val="00295A0A"/>
    <w:rsid w:val="002C2B0F"/>
    <w:rsid w:val="002D4A75"/>
    <w:rsid w:val="002D596E"/>
    <w:rsid w:val="002E1B2F"/>
    <w:rsid w:val="00314894"/>
    <w:rsid w:val="003450CE"/>
    <w:rsid w:val="003B4BCE"/>
    <w:rsid w:val="003D4858"/>
    <w:rsid w:val="003D6B16"/>
    <w:rsid w:val="003F4F1B"/>
    <w:rsid w:val="003F511B"/>
    <w:rsid w:val="00425E13"/>
    <w:rsid w:val="0042666C"/>
    <w:rsid w:val="00455244"/>
    <w:rsid w:val="004B15BF"/>
    <w:rsid w:val="0052380E"/>
    <w:rsid w:val="005249FD"/>
    <w:rsid w:val="0055421E"/>
    <w:rsid w:val="00566854"/>
    <w:rsid w:val="00591FD2"/>
    <w:rsid w:val="00593BC1"/>
    <w:rsid w:val="005A1BFE"/>
    <w:rsid w:val="005D0E6C"/>
    <w:rsid w:val="005D1FF1"/>
    <w:rsid w:val="005E347E"/>
    <w:rsid w:val="005F4E63"/>
    <w:rsid w:val="00602AAA"/>
    <w:rsid w:val="0062618C"/>
    <w:rsid w:val="006717FA"/>
    <w:rsid w:val="006A5EF7"/>
    <w:rsid w:val="006C1DD4"/>
    <w:rsid w:val="006D3DF2"/>
    <w:rsid w:val="006D76C1"/>
    <w:rsid w:val="006F5548"/>
    <w:rsid w:val="00734F6C"/>
    <w:rsid w:val="00776E97"/>
    <w:rsid w:val="007770A5"/>
    <w:rsid w:val="007A59EA"/>
    <w:rsid w:val="007A675C"/>
    <w:rsid w:val="007B0D92"/>
    <w:rsid w:val="007B53E4"/>
    <w:rsid w:val="007D052C"/>
    <w:rsid w:val="00810F06"/>
    <w:rsid w:val="00814296"/>
    <w:rsid w:val="008D3D1D"/>
    <w:rsid w:val="009025C4"/>
    <w:rsid w:val="00966FAF"/>
    <w:rsid w:val="009B0626"/>
    <w:rsid w:val="009B1813"/>
    <w:rsid w:val="00A07DFF"/>
    <w:rsid w:val="00A155C3"/>
    <w:rsid w:val="00A24AD1"/>
    <w:rsid w:val="00A431D1"/>
    <w:rsid w:val="00A77D69"/>
    <w:rsid w:val="00AD7785"/>
    <w:rsid w:val="00AF2098"/>
    <w:rsid w:val="00B220C1"/>
    <w:rsid w:val="00B555AA"/>
    <w:rsid w:val="00BB10E7"/>
    <w:rsid w:val="00BC49A9"/>
    <w:rsid w:val="00BC4B58"/>
    <w:rsid w:val="00C56669"/>
    <w:rsid w:val="00C60697"/>
    <w:rsid w:val="00D2778A"/>
    <w:rsid w:val="00D55799"/>
    <w:rsid w:val="00DA0794"/>
    <w:rsid w:val="00DA3A42"/>
    <w:rsid w:val="00DA7012"/>
    <w:rsid w:val="00DB0F1E"/>
    <w:rsid w:val="00DF76B6"/>
    <w:rsid w:val="00E159F6"/>
    <w:rsid w:val="00E40E35"/>
    <w:rsid w:val="00E64E40"/>
    <w:rsid w:val="00E71653"/>
    <w:rsid w:val="00E82312"/>
    <w:rsid w:val="00EB3547"/>
    <w:rsid w:val="00F25B0E"/>
    <w:rsid w:val="00F55D1A"/>
    <w:rsid w:val="00F928D0"/>
    <w:rsid w:val="00FA0B9A"/>
    <w:rsid w:val="00FB0C63"/>
    <w:rsid w:val="00FB7E43"/>
    <w:rsid w:val="00FD7C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217FBE"/>
    <w:pPr>
      <w:keepNext/>
      <w:keepLines/>
      <w:spacing w:after="0" w:line="240" w:lineRule="auto"/>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
    <w:name w:val="Medium Shading 1 - Accent 11"/>
    <w:basedOn w:val="TableNormal"/>
    <w:uiPriority w:val="63"/>
    <w:rsid w:val="00DA079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217FBE"/>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 w:type="character" w:styleId="Hyperlink">
    <w:name w:val="Hyperlink"/>
    <w:basedOn w:val="DefaultParagraphFont"/>
    <w:uiPriority w:val="99"/>
    <w:unhideWhenUsed/>
    <w:rsid w:val="00E159F6"/>
    <w:rPr>
      <w:color w:val="0000FF" w:themeColor="hyperlink"/>
      <w:u w:val="single"/>
    </w:rPr>
  </w:style>
  <w:style w:type="character" w:customStyle="1" w:styleId="normal-c11">
    <w:name w:val="normal-c11"/>
    <w:basedOn w:val="DefaultParagraphFont"/>
    <w:rsid w:val="00E159F6"/>
    <w:rPr>
      <w:rFonts w:ascii="Tahoma" w:hAnsi="Tahoma" w:cs="Tahoma" w:hint="default"/>
      <w:b/>
      <w:bCs/>
      <w:color w:val="FFFFFF"/>
      <w:sz w:val="20"/>
      <w:szCs w:val="20"/>
    </w:rPr>
  </w:style>
  <w:style w:type="paragraph" w:styleId="NormalWeb">
    <w:name w:val="Normal (Web)"/>
    <w:basedOn w:val="Normal"/>
    <w:uiPriority w:val="99"/>
    <w:unhideWhenUsed/>
    <w:rsid w:val="002E1B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rac">
    <w:name w:val="frac"/>
    <w:basedOn w:val="DefaultParagraphFont"/>
    <w:rsid w:val="002E1B2F"/>
  </w:style>
  <w:style w:type="character" w:customStyle="1" w:styleId="visualhide1">
    <w:name w:val="visualhide1"/>
    <w:basedOn w:val="DefaultParagraphFont"/>
    <w:rsid w:val="002E1B2F"/>
  </w:style>
  <w:style w:type="table" w:styleId="LightShading-Accent1">
    <w:name w:val="Light Shading Accent 1"/>
    <w:basedOn w:val="TableNormal"/>
    <w:uiPriority w:val="60"/>
    <w:rsid w:val="00DA701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1">
    <w:name w:val="Medium Shading 1 Accent 1"/>
    <w:basedOn w:val="TableNormal"/>
    <w:uiPriority w:val="63"/>
    <w:rsid w:val="00DA079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 w:type="character" w:styleId="Hyperlink">
    <w:name w:val="Hyperlink"/>
    <w:basedOn w:val="DefaultParagraphFont"/>
    <w:uiPriority w:val="99"/>
    <w:unhideWhenUsed/>
    <w:rsid w:val="00E159F6"/>
    <w:rPr>
      <w:color w:val="0000FF" w:themeColor="hyperlink"/>
      <w:u w:val="single"/>
    </w:rPr>
  </w:style>
  <w:style w:type="character" w:customStyle="1" w:styleId="normal-c11">
    <w:name w:val="normal-c11"/>
    <w:basedOn w:val="DefaultParagraphFont"/>
    <w:rsid w:val="00E159F6"/>
    <w:rPr>
      <w:rFonts w:ascii="Tahoma" w:hAnsi="Tahoma" w:cs="Tahoma" w:hint="default"/>
      <w:b/>
      <w:bCs/>
      <w:color w:val="FFFFF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099122">
      <w:bodyDiv w:val="1"/>
      <w:marLeft w:val="0"/>
      <w:marRight w:val="0"/>
      <w:marTop w:val="0"/>
      <w:marBottom w:val="0"/>
      <w:divBdr>
        <w:top w:val="none" w:sz="0" w:space="0" w:color="auto"/>
        <w:left w:val="none" w:sz="0" w:space="0" w:color="auto"/>
        <w:bottom w:val="none" w:sz="0" w:space="0" w:color="auto"/>
        <w:right w:val="none" w:sz="0" w:space="0" w:color="auto"/>
      </w:divBdr>
      <w:divsChild>
        <w:div w:id="653022407">
          <w:marLeft w:val="0"/>
          <w:marRight w:val="0"/>
          <w:marTop w:val="100"/>
          <w:marBottom w:val="100"/>
          <w:divBdr>
            <w:top w:val="none" w:sz="0" w:space="0" w:color="auto"/>
            <w:left w:val="none" w:sz="0" w:space="0" w:color="auto"/>
            <w:bottom w:val="none" w:sz="0" w:space="0" w:color="auto"/>
            <w:right w:val="none" w:sz="0" w:space="0" w:color="auto"/>
          </w:divBdr>
          <w:divsChild>
            <w:div w:id="1826777860">
              <w:marLeft w:val="0"/>
              <w:marRight w:val="0"/>
              <w:marTop w:val="0"/>
              <w:marBottom w:val="0"/>
              <w:divBdr>
                <w:top w:val="none" w:sz="0" w:space="0" w:color="auto"/>
                <w:left w:val="none" w:sz="0" w:space="0" w:color="auto"/>
                <w:bottom w:val="none" w:sz="0" w:space="0" w:color="auto"/>
                <w:right w:val="none" w:sz="0" w:space="0" w:color="auto"/>
              </w:divBdr>
              <w:divsChild>
                <w:div w:id="1838962350">
                  <w:marLeft w:val="0"/>
                  <w:marRight w:val="0"/>
                  <w:marTop w:val="0"/>
                  <w:marBottom w:val="0"/>
                  <w:divBdr>
                    <w:top w:val="none" w:sz="0" w:space="0" w:color="auto"/>
                    <w:left w:val="none" w:sz="0" w:space="0" w:color="auto"/>
                    <w:bottom w:val="none" w:sz="0" w:space="0" w:color="auto"/>
                    <w:right w:val="none" w:sz="0" w:space="0" w:color="auto"/>
                  </w:divBdr>
                  <w:divsChild>
                    <w:div w:id="1710034721">
                      <w:marLeft w:val="0"/>
                      <w:marRight w:val="0"/>
                      <w:marTop w:val="0"/>
                      <w:marBottom w:val="0"/>
                      <w:divBdr>
                        <w:top w:val="none" w:sz="0" w:space="0" w:color="auto"/>
                        <w:left w:val="none" w:sz="0" w:space="0" w:color="auto"/>
                        <w:bottom w:val="none" w:sz="0" w:space="0" w:color="auto"/>
                        <w:right w:val="none" w:sz="0" w:space="0" w:color="auto"/>
                      </w:divBdr>
                      <w:divsChild>
                        <w:div w:id="639310796">
                          <w:marLeft w:val="0"/>
                          <w:marRight w:val="0"/>
                          <w:marTop w:val="0"/>
                          <w:marBottom w:val="0"/>
                          <w:divBdr>
                            <w:top w:val="none" w:sz="0" w:space="0" w:color="auto"/>
                            <w:left w:val="none" w:sz="0" w:space="0" w:color="auto"/>
                            <w:bottom w:val="none" w:sz="0" w:space="0" w:color="auto"/>
                            <w:right w:val="none" w:sz="0" w:space="0" w:color="auto"/>
                          </w:divBdr>
                          <w:divsChild>
                            <w:div w:id="12590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865407">
      <w:bodyDiv w:val="1"/>
      <w:marLeft w:val="0"/>
      <w:marRight w:val="0"/>
      <w:marTop w:val="0"/>
      <w:marBottom w:val="0"/>
      <w:divBdr>
        <w:top w:val="none" w:sz="0" w:space="0" w:color="auto"/>
        <w:left w:val="none" w:sz="0" w:space="0" w:color="auto"/>
        <w:bottom w:val="none" w:sz="0" w:space="0" w:color="auto"/>
        <w:right w:val="none" w:sz="0" w:space="0" w:color="auto"/>
      </w:divBdr>
      <w:divsChild>
        <w:div w:id="1005589766">
          <w:marLeft w:val="0"/>
          <w:marRight w:val="0"/>
          <w:marTop w:val="0"/>
          <w:marBottom w:val="0"/>
          <w:divBdr>
            <w:top w:val="none" w:sz="0" w:space="0" w:color="auto"/>
            <w:left w:val="none" w:sz="0" w:space="0" w:color="auto"/>
            <w:bottom w:val="none" w:sz="0" w:space="0" w:color="auto"/>
            <w:right w:val="none" w:sz="0" w:space="0" w:color="auto"/>
          </w:divBdr>
          <w:divsChild>
            <w:div w:id="1531793695">
              <w:marLeft w:val="0"/>
              <w:marRight w:val="0"/>
              <w:marTop w:val="0"/>
              <w:marBottom w:val="0"/>
              <w:divBdr>
                <w:top w:val="none" w:sz="0" w:space="0" w:color="auto"/>
                <w:left w:val="none" w:sz="0" w:space="0" w:color="auto"/>
                <w:bottom w:val="none" w:sz="0" w:space="0" w:color="auto"/>
                <w:right w:val="none" w:sz="0" w:space="0" w:color="auto"/>
              </w:divBdr>
              <w:divsChild>
                <w:div w:id="148859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241269">
      <w:bodyDiv w:val="1"/>
      <w:marLeft w:val="0"/>
      <w:marRight w:val="0"/>
      <w:marTop w:val="0"/>
      <w:marBottom w:val="0"/>
      <w:divBdr>
        <w:top w:val="none" w:sz="0" w:space="0" w:color="auto"/>
        <w:left w:val="none" w:sz="0" w:space="0" w:color="auto"/>
        <w:bottom w:val="none" w:sz="0" w:space="0" w:color="auto"/>
        <w:right w:val="none" w:sz="0" w:space="0" w:color="auto"/>
      </w:divBdr>
      <w:divsChild>
        <w:div w:id="1099717883">
          <w:marLeft w:val="0"/>
          <w:marRight w:val="0"/>
          <w:marTop w:val="0"/>
          <w:marBottom w:val="0"/>
          <w:divBdr>
            <w:top w:val="none" w:sz="0" w:space="0" w:color="auto"/>
            <w:left w:val="none" w:sz="0" w:space="0" w:color="auto"/>
            <w:bottom w:val="none" w:sz="0" w:space="0" w:color="auto"/>
            <w:right w:val="none" w:sz="0" w:space="0" w:color="auto"/>
          </w:divBdr>
          <w:divsChild>
            <w:div w:id="1627085378">
              <w:marLeft w:val="0"/>
              <w:marRight w:val="0"/>
              <w:marTop w:val="0"/>
              <w:marBottom w:val="0"/>
              <w:divBdr>
                <w:top w:val="none" w:sz="0" w:space="0" w:color="auto"/>
                <w:left w:val="none" w:sz="0" w:space="0" w:color="auto"/>
                <w:bottom w:val="none" w:sz="0" w:space="0" w:color="auto"/>
                <w:right w:val="none" w:sz="0" w:space="0" w:color="auto"/>
              </w:divBdr>
              <w:divsChild>
                <w:div w:id="139670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553389">
      <w:bodyDiv w:val="1"/>
      <w:marLeft w:val="0"/>
      <w:marRight w:val="0"/>
      <w:marTop w:val="0"/>
      <w:marBottom w:val="0"/>
      <w:divBdr>
        <w:top w:val="none" w:sz="0" w:space="0" w:color="auto"/>
        <w:left w:val="none" w:sz="0" w:space="0" w:color="auto"/>
        <w:bottom w:val="none" w:sz="0" w:space="0" w:color="auto"/>
        <w:right w:val="none" w:sz="0" w:space="0" w:color="auto"/>
      </w:divBdr>
      <w:divsChild>
        <w:div w:id="2092121133">
          <w:marLeft w:val="0"/>
          <w:marRight w:val="0"/>
          <w:marTop w:val="0"/>
          <w:marBottom w:val="0"/>
          <w:divBdr>
            <w:top w:val="none" w:sz="0" w:space="0" w:color="auto"/>
            <w:left w:val="none" w:sz="0" w:space="0" w:color="auto"/>
            <w:bottom w:val="none" w:sz="0" w:space="0" w:color="auto"/>
            <w:right w:val="none" w:sz="0" w:space="0" w:color="auto"/>
          </w:divBdr>
          <w:divsChild>
            <w:div w:id="423649316">
              <w:marLeft w:val="0"/>
              <w:marRight w:val="0"/>
              <w:marTop w:val="0"/>
              <w:marBottom w:val="0"/>
              <w:divBdr>
                <w:top w:val="none" w:sz="0" w:space="0" w:color="auto"/>
                <w:left w:val="none" w:sz="0" w:space="0" w:color="auto"/>
                <w:bottom w:val="none" w:sz="0" w:space="0" w:color="auto"/>
                <w:right w:val="none" w:sz="0" w:space="0" w:color="auto"/>
              </w:divBdr>
              <w:divsChild>
                <w:div w:id="26843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754374">
      <w:bodyDiv w:val="1"/>
      <w:marLeft w:val="0"/>
      <w:marRight w:val="0"/>
      <w:marTop w:val="0"/>
      <w:marBottom w:val="0"/>
      <w:divBdr>
        <w:top w:val="none" w:sz="0" w:space="0" w:color="auto"/>
        <w:left w:val="none" w:sz="0" w:space="0" w:color="auto"/>
        <w:bottom w:val="none" w:sz="0" w:space="0" w:color="auto"/>
        <w:right w:val="none" w:sz="0" w:space="0" w:color="auto"/>
      </w:divBdr>
      <w:divsChild>
        <w:div w:id="1205024834">
          <w:marLeft w:val="0"/>
          <w:marRight w:val="0"/>
          <w:marTop w:val="0"/>
          <w:marBottom w:val="0"/>
          <w:divBdr>
            <w:top w:val="none" w:sz="0" w:space="0" w:color="auto"/>
            <w:left w:val="none" w:sz="0" w:space="0" w:color="auto"/>
            <w:bottom w:val="none" w:sz="0" w:space="0" w:color="auto"/>
            <w:right w:val="none" w:sz="0" w:space="0" w:color="auto"/>
          </w:divBdr>
          <w:divsChild>
            <w:div w:id="302661962">
              <w:marLeft w:val="0"/>
              <w:marRight w:val="0"/>
              <w:marTop w:val="0"/>
              <w:marBottom w:val="0"/>
              <w:divBdr>
                <w:top w:val="none" w:sz="0" w:space="0" w:color="auto"/>
                <w:left w:val="none" w:sz="0" w:space="0" w:color="auto"/>
                <w:bottom w:val="none" w:sz="0" w:space="0" w:color="auto"/>
                <w:right w:val="none" w:sz="0" w:space="0" w:color="auto"/>
              </w:divBdr>
              <w:divsChild>
                <w:div w:id="184949769">
                  <w:marLeft w:val="0"/>
                  <w:marRight w:val="0"/>
                  <w:marTop w:val="0"/>
                  <w:marBottom w:val="0"/>
                  <w:divBdr>
                    <w:top w:val="none" w:sz="0" w:space="0" w:color="auto"/>
                    <w:left w:val="none" w:sz="0" w:space="0" w:color="auto"/>
                    <w:bottom w:val="none" w:sz="0" w:space="0" w:color="auto"/>
                    <w:right w:val="none" w:sz="0" w:space="0" w:color="auto"/>
                  </w:divBdr>
                  <w:divsChild>
                    <w:div w:id="1859270059">
                      <w:marLeft w:val="0"/>
                      <w:marRight w:val="0"/>
                      <w:marTop w:val="0"/>
                      <w:marBottom w:val="0"/>
                      <w:divBdr>
                        <w:top w:val="none" w:sz="0" w:space="0" w:color="auto"/>
                        <w:left w:val="none" w:sz="0" w:space="0" w:color="auto"/>
                        <w:bottom w:val="none" w:sz="0" w:space="0" w:color="auto"/>
                        <w:right w:val="none" w:sz="0" w:space="0" w:color="auto"/>
                      </w:divBdr>
                      <w:divsChild>
                        <w:div w:id="1944917944">
                          <w:marLeft w:val="0"/>
                          <w:marRight w:val="0"/>
                          <w:marTop w:val="0"/>
                          <w:marBottom w:val="0"/>
                          <w:divBdr>
                            <w:top w:val="none" w:sz="0" w:space="0" w:color="auto"/>
                            <w:left w:val="none" w:sz="0" w:space="0" w:color="auto"/>
                            <w:bottom w:val="none" w:sz="0" w:space="0" w:color="auto"/>
                            <w:right w:val="none" w:sz="0" w:space="0" w:color="auto"/>
                          </w:divBdr>
                          <w:divsChild>
                            <w:div w:id="1887989117">
                              <w:marLeft w:val="0"/>
                              <w:marRight w:val="0"/>
                              <w:marTop w:val="0"/>
                              <w:marBottom w:val="0"/>
                              <w:divBdr>
                                <w:top w:val="none" w:sz="0" w:space="0" w:color="auto"/>
                                <w:left w:val="none" w:sz="0" w:space="0" w:color="auto"/>
                                <w:bottom w:val="none" w:sz="0" w:space="0" w:color="auto"/>
                                <w:right w:val="none" w:sz="0" w:space="0" w:color="auto"/>
                              </w:divBdr>
                              <w:divsChild>
                                <w:div w:id="143124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260452">
      <w:bodyDiv w:val="1"/>
      <w:marLeft w:val="0"/>
      <w:marRight w:val="0"/>
      <w:marTop w:val="0"/>
      <w:marBottom w:val="0"/>
      <w:divBdr>
        <w:top w:val="none" w:sz="0" w:space="0" w:color="auto"/>
        <w:left w:val="none" w:sz="0" w:space="0" w:color="auto"/>
        <w:bottom w:val="none" w:sz="0" w:space="0" w:color="auto"/>
        <w:right w:val="none" w:sz="0" w:space="0" w:color="auto"/>
      </w:divBdr>
      <w:divsChild>
        <w:div w:id="1506362052">
          <w:marLeft w:val="0"/>
          <w:marRight w:val="0"/>
          <w:marTop w:val="0"/>
          <w:marBottom w:val="0"/>
          <w:divBdr>
            <w:top w:val="none" w:sz="0" w:space="0" w:color="auto"/>
            <w:left w:val="none" w:sz="0" w:space="0" w:color="auto"/>
            <w:bottom w:val="none" w:sz="0" w:space="0" w:color="auto"/>
            <w:right w:val="none" w:sz="0" w:space="0" w:color="auto"/>
          </w:divBdr>
          <w:divsChild>
            <w:div w:id="302930496">
              <w:marLeft w:val="0"/>
              <w:marRight w:val="0"/>
              <w:marTop w:val="0"/>
              <w:marBottom w:val="0"/>
              <w:divBdr>
                <w:top w:val="none" w:sz="0" w:space="0" w:color="auto"/>
                <w:left w:val="none" w:sz="0" w:space="0" w:color="auto"/>
                <w:bottom w:val="none" w:sz="0" w:space="0" w:color="auto"/>
                <w:right w:val="none" w:sz="0" w:space="0" w:color="auto"/>
              </w:divBdr>
              <w:divsChild>
                <w:div w:id="90822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877032">
      <w:bodyDiv w:val="1"/>
      <w:marLeft w:val="0"/>
      <w:marRight w:val="0"/>
      <w:marTop w:val="0"/>
      <w:marBottom w:val="0"/>
      <w:divBdr>
        <w:top w:val="none" w:sz="0" w:space="0" w:color="auto"/>
        <w:left w:val="none" w:sz="0" w:space="0" w:color="auto"/>
        <w:bottom w:val="none" w:sz="0" w:space="0" w:color="auto"/>
        <w:right w:val="none" w:sz="0" w:space="0" w:color="auto"/>
      </w:divBdr>
      <w:divsChild>
        <w:div w:id="1762749847">
          <w:marLeft w:val="0"/>
          <w:marRight w:val="0"/>
          <w:marTop w:val="0"/>
          <w:marBottom w:val="0"/>
          <w:divBdr>
            <w:top w:val="none" w:sz="0" w:space="0" w:color="auto"/>
            <w:left w:val="none" w:sz="0" w:space="0" w:color="auto"/>
            <w:bottom w:val="none" w:sz="0" w:space="0" w:color="auto"/>
            <w:right w:val="none" w:sz="0" w:space="0" w:color="auto"/>
          </w:divBdr>
          <w:divsChild>
            <w:div w:id="1135488563">
              <w:marLeft w:val="0"/>
              <w:marRight w:val="0"/>
              <w:marTop w:val="0"/>
              <w:marBottom w:val="0"/>
              <w:divBdr>
                <w:top w:val="none" w:sz="0" w:space="0" w:color="auto"/>
                <w:left w:val="none" w:sz="0" w:space="0" w:color="auto"/>
                <w:bottom w:val="none" w:sz="0" w:space="0" w:color="auto"/>
                <w:right w:val="none" w:sz="0" w:space="0" w:color="auto"/>
              </w:divBdr>
              <w:divsChild>
                <w:div w:id="1916549519">
                  <w:marLeft w:val="0"/>
                  <w:marRight w:val="0"/>
                  <w:marTop w:val="0"/>
                  <w:marBottom w:val="0"/>
                  <w:divBdr>
                    <w:top w:val="none" w:sz="0" w:space="0" w:color="auto"/>
                    <w:left w:val="none" w:sz="0" w:space="0" w:color="auto"/>
                    <w:bottom w:val="none" w:sz="0" w:space="0" w:color="auto"/>
                    <w:right w:val="none" w:sz="0" w:space="0" w:color="auto"/>
                  </w:divBdr>
                  <w:divsChild>
                    <w:div w:id="924725828">
                      <w:marLeft w:val="0"/>
                      <w:marRight w:val="0"/>
                      <w:marTop w:val="0"/>
                      <w:marBottom w:val="0"/>
                      <w:divBdr>
                        <w:top w:val="none" w:sz="0" w:space="0" w:color="auto"/>
                        <w:left w:val="none" w:sz="0" w:space="0" w:color="auto"/>
                        <w:bottom w:val="none" w:sz="0" w:space="0" w:color="auto"/>
                        <w:right w:val="none" w:sz="0" w:space="0" w:color="auto"/>
                      </w:divBdr>
                      <w:divsChild>
                        <w:div w:id="1241209383">
                          <w:marLeft w:val="0"/>
                          <w:marRight w:val="0"/>
                          <w:marTop w:val="0"/>
                          <w:marBottom w:val="300"/>
                          <w:divBdr>
                            <w:top w:val="none" w:sz="0" w:space="0" w:color="auto"/>
                            <w:left w:val="none" w:sz="0" w:space="0" w:color="auto"/>
                            <w:bottom w:val="none" w:sz="0" w:space="0" w:color="auto"/>
                            <w:right w:val="none" w:sz="0" w:space="0" w:color="auto"/>
                          </w:divBdr>
                          <w:divsChild>
                            <w:div w:id="1822388584">
                              <w:marLeft w:val="0"/>
                              <w:marRight w:val="0"/>
                              <w:marTop w:val="0"/>
                              <w:marBottom w:val="0"/>
                              <w:divBdr>
                                <w:top w:val="none" w:sz="0" w:space="0" w:color="auto"/>
                                <w:left w:val="none" w:sz="0" w:space="0" w:color="auto"/>
                                <w:bottom w:val="none" w:sz="0" w:space="0" w:color="auto"/>
                                <w:right w:val="none" w:sz="0" w:space="0" w:color="auto"/>
                              </w:divBdr>
                              <w:divsChild>
                                <w:div w:id="1674648841">
                                  <w:marLeft w:val="0"/>
                                  <w:marRight w:val="0"/>
                                  <w:marTop w:val="0"/>
                                  <w:marBottom w:val="0"/>
                                  <w:divBdr>
                                    <w:top w:val="none" w:sz="0" w:space="0" w:color="auto"/>
                                    <w:left w:val="none" w:sz="0" w:space="0" w:color="auto"/>
                                    <w:bottom w:val="none" w:sz="0" w:space="0" w:color="auto"/>
                                    <w:right w:val="none" w:sz="0" w:space="0" w:color="auto"/>
                                  </w:divBdr>
                                  <w:divsChild>
                                    <w:div w:id="724566642">
                                      <w:marLeft w:val="0"/>
                                      <w:marRight w:val="0"/>
                                      <w:marTop w:val="0"/>
                                      <w:marBottom w:val="0"/>
                                      <w:divBdr>
                                        <w:top w:val="none" w:sz="0" w:space="0" w:color="auto"/>
                                        <w:left w:val="none" w:sz="0" w:space="0" w:color="auto"/>
                                        <w:bottom w:val="none" w:sz="0" w:space="0" w:color="auto"/>
                                        <w:right w:val="none" w:sz="0" w:space="0" w:color="auto"/>
                                      </w:divBdr>
                                      <w:divsChild>
                                        <w:div w:id="1124469215">
                                          <w:marLeft w:val="0"/>
                                          <w:marRight w:val="0"/>
                                          <w:marTop w:val="0"/>
                                          <w:marBottom w:val="0"/>
                                          <w:divBdr>
                                            <w:top w:val="none" w:sz="0" w:space="0" w:color="auto"/>
                                            <w:left w:val="none" w:sz="0" w:space="0" w:color="auto"/>
                                            <w:bottom w:val="none" w:sz="0" w:space="0" w:color="auto"/>
                                            <w:right w:val="none" w:sz="0" w:space="0" w:color="auto"/>
                                          </w:divBdr>
                                          <w:divsChild>
                                            <w:div w:id="1298874731">
                                              <w:marLeft w:val="0"/>
                                              <w:marRight w:val="0"/>
                                              <w:marTop w:val="0"/>
                                              <w:marBottom w:val="0"/>
                                              <w:divBdr>
                                                <w:top w:val="none" w:sz="0" w:space="0" w:color="auto"/>
                                                <w:left w:val="none" w:sz="0" w:space="0" w:color="auto"/>
                                                <w:bottom w:val="none" w:sz="0" w:space="0" w:color="auto"/>
                                                <w:right w:val="none" w:sz="0" w:space="0" w:color="auto"/>
                                              </w:divBdr>
                                              <w:divsChild>
                                                <w:div w:id="264923946">
                                                  <w:marLeft w:val="0"/>
                                                  <w:marRight w:val="0"/>
                                                  <w:marTop w:val="0"/>
                                                  <w:marBottom w:val="0"/>
                                                  <w:divBdr>
                                                    <w:top w:val="none" w:sz="0" w:space="0" w:color="auto"/>
                                                    <w:left w:val="none" w:sz="0" w:space="0" w:color="auto"/>
                                                    <w:bottom w:val="none" w:sz="0" w:space="0" w:color="auto"/>
                                                    <w:right w:val="none" w:sz="0" w:space="0" w:color="auto"/>
                                                  </w:divBdr>
                                                  <w:divsChild>
                                                    <w:div w:id="1994794023">
                                                      <w:marLeft w:val="0"/>
                                                      <w:marRight w:val="0"/>
                                                      <w:marTop w:val="0"/>
                                                      <w:marBottom w:val="0"/>
                                                      <w:divBdr>
                                                        <w:top w:val="none" w:sz="0" w:space="0" w:color="auto"/>
                                                        <w:left w:val="none" w:sz="0" w:space="0" w:color="auto"/>
                                                        <w:bottom w:val="none" w:sz="0" w:space="0" w:color="auto"/>
                                                        <w:right w:val="none" w:sz="0" w:space="0" w:color="auto"/>
                                                      </w:divBdr>
                                                      <w:divsChild>
                                                        <w:div w:id="713383982">
                                                          <w:marLeft w:val="0"/>
                                                          <w:marRight w:val="0"/>
                                                          <w:marTop w:val="0"/>
                                                          <w:marBottom w:val="0"/>
                                                          <w:divBdr>
                                                            <w:top w:val="none" w:sz="0" w:space="0" w:color="auto"/>
                                                            <w:left w:val="none" w:sz="0" w:space="0" w:color="auto"/>
                                                            <w:bottom w:val="none" w:sz="0" w:space="0" w:color="auto"/>
                                                            <w:right w:val="none" w:sz="0" w:space="0" w:color="auto"/>
                                                          </w:divBdr>
                                                          <w:divsChild>
                                                            <w:div w:id="1814561730">
                                                              <w:marLeft w:val="0"/>
                                                              <w:marRight w:val="0"/>
                                                              <w:marTop w:val="0"/>
                                                              <w:marBottom w:val="0"/>
                                                              <w:divBdr>
                                                                <w:top w:val="none" w:sz="0" w:space="0" w:color="auto"/>
                                                                <w:left w:val="none" w:sz="0" w:space="0" w:color="auto"/>
                                                                <w:bottom w:val="none" w:sz="0" w:space="0" w:color="auto"/>
                                                                <w:right w:val="none" w:sz="0" w:space="0" w:color="auto"/>
                                                              </w:divBdr>
                                                              <w:divsChild>
                                                                <w:div w:id="73035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file:///V:\INFORMATION%20AND%20INTELLIGENCE\Area%20Plan\ED%20Profiles\ED%20Maps\Dearham%20and%20Broughton%20ED.jpg" TargetMode="External"/><Relationship Id="rId26" Type="http://schemas.openxmlformats.org/officeDocument/2006/relationships/hyperlink" Target="mailto:kratgp@btinternet.com" TargetMode="External"/><Relationship Id="rId3" Type="http://schemas.openxmlformats.org/officeDocument/2006/relationships/styles" Target="styles.xml"/><Relationship Id="rId21" Type="http://schemas.openxmlformats.org/officeDocument/2006/relationships/hyperlink" Target="mailto:Alan.Clark@cumbria.gov.uk" TargetMode="External"/><Relationship Id="rId7" Type="http://schemas.openxmlformats.org/officeDocument/2006/relationships/footnotes" Target="footnotes.xml"/><Relationship Id="rId12" Type="http://schemas.openxmlformats.org/officeDocument/2006/relationships/hyperlink" Target="http://www.cumbria.gov.uk/Election2013/maps.asp%20" TargetMode="External"/><Relationship Id="rId17" Type="http://schemas.openxmlformats.org/officeDocument/2006/relationships/image" Target="media/image6.jpeg"/><Relationship Id="rId25" Type="http://schemas.openxmlformats.org/officeDocument/2006/relationships/hyperlink" Target="mailto:broughtonparishclerk@hotmail.com" TargetMode="External"/><Relationship Id="rId2" Type="http://schemas.openxmlformats.org/officeDocument/2006/relationships/numbering" Target="numbering.xml"/><Relationship Id="rId16" Type="http://schemas.openxmlformats.org/officeDocument/2006/relationships/image" Target="file:///V:\INFORMATION%20AND%20INTELLIGENCE\Area%20Plan\ED%20Profiles\ED%20Tables\Dearham%20and%20Broughton%20ED.png" TargetMode="External"/><Relationship Id="rId20" Type="http://schemas.openxmlformats.org/officeDocument/2006/relationships/hyperlink" Target="mailto:info@cumbriaobservatory.org.uk" TargetMode="External"/><Relationship Id="rId29" Type="http://schemas.openxmlformats.org/officeDocument/2006/relationships/hyperlink" Target="mailto:clerk@bridekirkparish.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allerdale.gov.uk/"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mailto:enquiries@allerdale.gov.uk" TargetMode="External"/><Relationship Id="rId28" Type="http://schemas.openxmlformats.org/officeDocument/2006/relationships/hyperlink" Target="mailto:gilcruxparish@hotmail.com" TargetMode="External"/><Relationship Id="rId10" Type="http://schemas.openxmlformats.org/officeDocument/2006/relationships/image" Target="media/image1.jpeg"/><Relationship Id="rId19" Type="http://schemas.openxmlformats.org/officeDocument/2006/relationships/hyperlink" Target="http://www.cumbria.gov.uk/eLibrary/view.asp?ID=56017"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file:///V:\INFORMATION%20AND%20INTELLIGENCE\Area%20Plan\ED%20Profiles\ED%20Charts\Dearham%20and%20Broughton%20ED.png" TargetMode="External"/><Relationship Id="rId22" Type="http://schemas.openxmlformats.org/officeDocument/2006/relationships/hyperlink" Target="http://www.cumbria.gov.uk" TargetMode="External"/><Relationship Id="rId27" Type="http://schemas.openxmlformats.org/officeDocument/2006/relationships/hyperlink" Target="mailto:outersideandallerby@hotmail.co.uk"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77986-E7B1-4F56-B7C4-3AFEC6F61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10</Pages>
  <Words>1155</Words>
  <Characters>6590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7730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Farquhar, Carmel</dc:creator>
  <cp:lastModifiedBy>Bishop, Hayley</cp:lastModifiedBy>
  <cp:revision>11</cp:revision>
  <cp:lastPrinted>2014-04-22T09:30:00Z</cp:lastPrinted>
  <dcterms:created xsi:type="dcterms:W3CDTF">2014-04-01T11:00:00Z</dcterms:created>
  <dcterms:modified xsi:type="dcterms:W3CDTF">2015-08-05T15:23:00Z</dcterms:modified>
</cp:coreProperties>
</file>