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3A" w:rsidRPr="00712A5C" w:rsidRDefault="0020163A" w:rsidP="0020163A">
      <w:pPr>
        <w:rPr>
          <w:rFonts w:ascii="Arial" w:hAnsi="Arial" w:cs="Arial"/>
          <w:b/>
          <w:bCs/>
          <w:sz w:val="22"/>
          <w:szCs w:val="22"/>
          <w:u w:val="single"/>
        </w:rPr>
      </w:pPr>
      <w:r w:rsidRPr="00712A5C">
        <w:rPr>
          <w:rFonts w:ascii="Arial" w:hAnsi="Arial" w:cs="Arial"/>
          <w:b/>
          <w:bCs/>
          <w:sz w:val="22"/>
          <w:szCs w:val="22"/>
          <w:u w:val="single"/>
        </w:rPr>
        <w:t>Marketing your provision</w:t>
      </w:r>
    </w:p>
    <w:p w:rsidR="0020163A" w:rsidRPr="00712A5C" w:rsidRDefault="0020163A" w:rsidP="0020163A">
      <w:pPr>
        <w:rPr>
          <w:rFonts w:ascii="Arial" w:hAnsi="Arial" w:cs="Arial"/>
          <w:b/>
          <w:bCs/>
          <w:sz w:val="22"/>
          <w:szCs w:val="22"/>
        </w:rPr>
      </w:pPr>
    </w:p>
    <w:p w:rsidR="0020163A" w:rsidRPr="00712A5C" w:rsidRDefault="0020163A" w:rsidP="0020163A">
      <w:pPr>
        <w:rPr>
          <w:rFonts w:ascii="Arial" w:hAnsi="Arial" w:cs="Arial"/>
          <w:b/>
          <w:bCs/>
          <w:sz w:val="22"/>
          <w:szCs w:val="22"/>
          <w:u w:val="single"/>
        </w:rPr>
      </w:pPr>
      <w:r w:rsidRPr="00712A5C">
        <w:rPr>
          <w:rFonts w:ascii="Arial" w:hAnsi="Arial" w:cs="Arial"/>
          <w:b/>
          <w:bCs/>
          <w:sz w:val="22"/>
          <w:szCs w:val="22"/>
          <w:u w:val="single"/>
        </w:rPr>
        <w:t xml:space="preserve">Step </w:t>
      </w:r>
      <w:proofErr w:type="gramStart"/>
      <w:r w:rsidRPr="00712A5C">
        <w:rPr>
          <w:rFonts w:ascii="Arial" w:hAnsi="Arial" w:cs="Arial"/>
          <w:b/>
          <w:bCs/>
          <w:sz w:val="22"/>
          <w:szCs w:val="22"/>
          <w:u w:val="single"/>
        </w:rPr>
        <w:t>1  -</w:t>
      </w:r>
      <w:proofErr w:type="gramEnd"/>
      <w:r w:rsidRPr="00712A5C">
        <w:rPr>
          <w:rFonts w:ascii="Arial" w:hAnsi="Arial" w:cs="Arial"/>
          <w:b/>
          <w:bCs/>
          <w:sz w:val="22"/>
          <w:szCs w:val="22"/>
          <w:u w:val="single"/>
        </w:rPr>
        <w:t xml:space="preserve"> Getting to know your service users</w:t>
      </w:r>
    </w:p>
    <w:p w:rsidR="0020163A" w:rsidRPr="00712A5C" w:rsidRDefault="0020163A" w:rsidP="0020163A">
      <w:pPr>
        <w:rPr>
          <w:rFonts w:ascii="Arial" w:hAnsi="Arial" w:cs="Arial"/>
          <w:sz w:val="22"/>
          <w:szCs w:val="22"/>
        </w:rPr>
      </w:pPr>
      <w:r w:rsidRPr="00712A5C">
        <w:rPr>
          <w:rFonts w:ascii="Arial" w:hAnsi="Arial" w:cs="Arial"/>
          <w:sz w:val="22"/>
          <w:szCs w:val="22"/>
        </w:rPr>
        <w:tab/>
      </w:r>
      <w:r w:rsidRPr="00712A5C">
        <w:rPr>
          <w:rFonts w:ascii="Arial" w:hAnsi="Arial" w:cs="Arial"/>
          <w:sz w:val="22"/>
          <w:szCs w:val="22"/>
        </w:rPr>
        <w:tab/>
      </w:r>
    </w:p>
    <w:p w:rsidR="0020163A" w:rsidRPr="00712A5C" w:rsidRDefault="0020163A" w:rsidP="0020163A">
      <w:pPr>
        <w:rPr>
          <w:rFonts w:ascii="Arial" w:hAnsi="Arial" w:cs="Arial"/>
          <w:b/>
          <w:sz w:val="22"/>
          <w:szCs w:val="22"/>
          <w:u w:val="single"/>
        </w:rPr>
      </w:pPr>
      <w:r w:rsidRPr="00712A5C">
        <w:rPr>
          <w:rFonts w:ascii="Arial" w:hAnsi="Arial" w:cs="Arial"/>
          <w:b/>
          <w:sz w:val="22"/>
          <w:szCs w:val="22"/>
          <w:u w:val="single"/>
        </w:rPr>
        <w:t>Why do people attend?</w:t>
      </w:r>
    </w:p>
    <w:p w:rsidR="0020163A" w:rsidRPr="00712A5C" w:rsidRDefault="0020163A" w:rsidP="0020163A">
      <w:pPr>
        <w:rPr>
          <w:rFonts w:ascii="Arial" w:hAnsi="Arial" w:cs="Arial"/>
          <w:sz w:val="22"/>
          <w:szCs w:val="22"/>
        </w:rPr>
      </w:pPr>
    </w:p>
    <w:p w:rsidR="0020163A" w:rsidRPr="00712A5C" w:rsidRDefault="0020163A" w:rsidP="0020163A">
      <w:pPr>
        <w:rPr>
          <w:rFonts w:ascii="Arial" w:hAnsi="Arial" w:cs="Arial"/>
          <w:sz w:val="22"/>
          <w:szCs w:val="22"/>
        </w:rPr>
      </w:pPr>
      <w:r w:rsidRPr="00712A5C">
        <w:rPr>
          <w:rFonts w:ascii="Arial" w:hAnsi="Arial" w:cs="Arial"/>
          <w:sz w:val="22"/>
          <w:szCs w:val="22"/>
        </w:rPr>
        <w:t>Talk to your service users and give them an opportunity to chat about what they like about the service and how it could be improved.</w:t>
      </w:r>
    </w:p>
    <w:p w:rsidR="0020163A" w:rsidRPr="00712A5C" w:rsidRDefault="0020163A" w:rsidP="0020163A">
      <w:pPr>
        <w:rPr>
          <w:rFonts w:ascii="Arial" w:hAnsi="Arial" w:cs="Arial"/>
          <w:b/>
          <w:bCs/>
          <w:sz w:val="22"/>
          <w:szCs w:val="22"/>
        </w:rPr>
      </w:pPr>
    </w:p>
    <w:p w:rsidR="0020163A" w:rsidRPr="00712A5C" w:rsidRDefault="0020163A" w:rsidP="0020163A">
      <w:pPr>
        <w:rPr>
          <w:rFonts w:ascii="Arial" w:hAnsi="Arial" w:cs="Arial"/>
          <w:b/>
          <w:bCs/>
          <w:sz w:val="22"/>
          <w:szCs w:val="22"/>
          <w:u w:val="single"/>
        </w:rPr>
      </w:pPr>
      <w:r w:rsidRPr="00712A5C">
        <w:rPr>
          <w:rFonts w:ascii="Arial" w:hAnsi="Arial" w:cs="Arial"/>
          <w:b/>
          <w:bCs/>
          <w:sz w:val="22"/>
          <w:szCs w:val="22"/>
          <w:u w:val="single"/>
        </w:rPr>
        <w:t>Why don’t people attend?</w:t>
      </w:r>
    </w:p>
    <w:p w:rsidR="0020163A" w:rsidRPr="00712A5C" w:rsidRDefault="0020163A" w:rsidP="0020163A">
      <w:pPr>
        <w:rPr>
          <w:rFonts w:ascii="Arial" w:hAnsi="Arial" w:cs="Arial"/>
          <w:sz w:val="22"/>
          <w:szCs w:val="22"/>
        </w:rPr>
      </w:pPr>
      <w:r w:rsidRPr="00712A5C">
        <w:rPr>
          <w:rFonts w:ascii="Arial" w:hAnsi="Arial" w:cs="Arial"/>
          <w:sz w:val="22"/>
          <w:szCs w:val="22"/>
        </w:rPr>
        <w:tab/>
      </w:r>
      <w:r w:rsidRPr="00712A5C">
        <w:rPr>
          <w:rFonts w:ascii="Arial" w:hAnsi="Arial" w:cs="Arial"/>
          <w:sz w:val="22"/>
          <w:szCs w:val="22"/>
        </w:rPr>
        <w:tab/>
      </w:r>
    </w:p>
    <w:p w:rsidR="0020163A" w:rsidRPr="0020163A" w:rsidRDefault="0020163A" w:rsidP="0020163A">
      <w:pPr>
        <w:rPr>
          <w:rFonts w:ascii="Arial" w:hAnsi="Arial" w:cs="Arial"/>
          <w:i/>
          <w:color w:val="FF0000"/>
          <w:sz w:val="22"/>
          <w:szCs w:val="22"/>
        </w:rPr>
      </w:pPr>
      <w:r w:rsidRPr="0020163A">
        <w:rPr>
          <w:rFonts w:ascii="Arial" w:hAnsi="Arial" w:cs="Arial"/>
          <w:bCs/>
          <w:i/>
          <w:color w:val="FF0000"/>
          <w:sz w:val="22"/>
          <w:szCs w:val="22"/>
        </w:rPr>
        <w:t>Not interested in activities?</w:t>
      </w:r>
    </w:p>
    <w:p w:rsidR="0020163A" w:rsidRPr="00712A5C" w:rsidRDefault="0020163A" w:rsidP="0020163A">
      <w:pPr>
        <w:rPr>
          <w:rFonts w:ascii="Arial" w:hAnsi="Arial" w:cs="Arial"/>
          <w:sz w:val="22"/>
          <w:szCs w:val="22"/>
        </w:rPr>
      </w:pPr>
      <w:r w:rsidRPr="00712A5C">
        <w:rPr>
          <w:rFonts w:ascii="Arial" w:hAnsi="Arial" w:cs="Arial"/>
          <w:sz w:val="22"/>
          <w:szCs w:val="22"/>
        </w:rPr>
        <w:t>Find out what activities they would enjoy partaking in? Seek funding to introduce new activities.  Ensure they are aware of all the activities you provide.</w:t>
      </w:r>
    </w:p>
    <w:p w:rsidR="0020163A" w:rsidRPr="00712A5C" w:rsidRDefault="0020163A" w:rsidP="0020163A">
      <w:pPr>
        <w:rPr>
          <w:rFonts w:ascii="Arial" w:hAnsi="Arial" w:cs="Arial"/>
          <w:sz w:val="22"/>
          <w:szCs w:val="22"/>
        </w:rPr>
      </w:pPr>
      <w:r w:rsidRPr="00712A5C">
        <w:rPr>
          <w:rFonts w:ascii="Arial" w:hAnsi="Arial" w:cs="Arial"/>
          <w:sz w:val="22"/>
          <w:szCs w:val="22"/>
        </w:rPr>
        <w:tab/>
      </w:r>
    </w:p>
    <w:p w:rsidR="0020163A" w:rsidRPr="0020163A" w:rsidRDefault="0020163A" w:rsidP="0020163A">
      <w:pPr>
        <w:rPr>
          <w:rFonts w:ascii="Arial" w:hAnsi="Arial" w:cs="Arial"/>
          <w:i/>
          <w:color w:val="FF0000"/>
          <w:sz w:val="22"/>
          <w:szCs w:val="22"/>
        </w:rPr>
      </w:pPr>
      <w:r w:rsidRPr="0020163A">
        <w:rPr>
          <w:rFonts w:ascii="Arial" w:hAnsi="Arial" w:cs="Arial"/>
          <w:bCs/>
          <w:i/>
          <w:color w:val="FF0000"/>
          <w:sz w:val="22"/>
          <w:szCs w:val="22"/>
        </w:rPr>
        <w:t>Unaware of service</w:t>
      </w:r>
    </w:p>
    <w:p w:rsidR="0020163A" w:rsidRPr="00712A5C" w:rsidRDefault="0020163A" w:rsidP="0020163A">
      <w:pPr>
        <w:rPr>
          <w:rFonts w:ascii="Arial" w:hAnsi="Arial" w:cs="Arial"/>
          <w:sz w:val="22"/>
          <w:szCs w:val="22"/>
        </w:rPr>
      </w:pPr>
      <w:r w:rsidRPr="00712A5C">
        <w:rPr>
          <w:rFonts w:ascii="Arial" w:hAnsi="Arial" w:cs="Arial"/>
          <w:sz w:val="22"/>
          <w:szCs w:val="22"/>
        </w:rPr>
        <w:t>Develop marketing strategy</w:t>
      </w:r>
    </w:p>
    <w:p w:rsidR="0020163A" w:rsidRPr="00712A5C" w:rsidRDefault="0020163A" w:rsidP="0020163A">
      <w:pPr>
        <w:rPr>
          <w:rFonts w:ascii="Arial" w:hAnsi="Arial" w:cs="Arial"/>
          <w:b/>
          <w:bCs/>
          <w:sz w:val="22"/>
          <w:szCs w:val="22"/>
        </w:rPr>
      </w:pPr>
    </w:p>
    <w:p w:rsidR="0020163A" w:rsidRPr="0020163A" w:rsidRDefault="0020163A" w:rsidP="0020163A">
      <w:pPr>
        <w:rPr>
          <w:rFonts w:ascii="Arial" w:hAnsi="Arial" w:cs="Arial"/>
          <w:bCs/>
          <w:i/>
          <w:color w:val="FF0000"/>
          <w:sz w:val="22"/>
          <w:szCs w:val="22"/>
        </w:rPr>
      </w:pPr>
      <w:r w:rsidRPr="0020163A">
        <w:rPr>
          <w:rFonts w:ascii="Arial" w:hAnsi="Arial" w:cs="Arial"/>
          <w:bCs/>
          <w:i/>
          <w:color w:val="FF0000"/>
          <w:sz w:val="22"/>
          <w:szCs w:val="22"/>
        </w:rPr>
        <w:t>Too expensive</w:t>
      </w:r>
    </w:p>
    <w:p w:rsidR="0020163A" w:rsidRPr="00712A5C" w:rsidRDefault="0020163A" w:rsidP="0020163A">
      <w:pPr>
        <w:rPr>
          <w:rFonts w:ascii="Arial" w:hAnsi="Arial" w:cs="Arial"/>
          <w:sz w:val="22"/>
          <w:szCs w:val="22"/>
        </w:rPr>
      </w:pPr>
      <w:r w:rsidRPr="00712A5C">
        <w:rPr>
          <w:rFonts w:ascii="Arial" w:hAnsi="Arial" w:cs="Arial"/>
          <w:sz w:val="22"/>
          <w:szCs w:val="22"/>
        </w:rPr>
        <w:t xml:space="preserve">Ensure service users are aware of any discounts or alternative payment methods you can offer (i.e. are you able to take weekly payments?) </w:t>
      </w:r>
    </w:p>
    <w:p w:rsidR="0020163A" w:rsidRPr="00712A5C" w:rsidRDefault="0020163A" w:rsidP="0020163A">
      <w:pPr>
        <w:rPr>
          <w:rFonts w:ascii="Arial" w:hAnsi="Arial" w:cs="Arial"/>
          <w:b/>
          <w:bCs/>
          <w:sz w:val="22"/>
          <w:szCs w:val="22"/>
        </w:rPr>
      </w:pPr>
    </w:p>
    <w:p w:rsidR="0020163A" w:rsidRPr="0020163A" w:rsidRDefault="0020163A" w:rsidP="0020163A">
      <w:pPr>
        <w:rPr>
          <w:rFonts w:ascii="Arial" w:hAnsi="Arial" w:cs="Arial"/>
          <w:bCs/>
          <w:i/>
          <w:color w:val="FF0000"/>
          <w:sz w:val="22"/>
          <w:szCs w:val="22"/>
        </w:rPr>
      </w:pPr>
      <w:r>
        <w:rPr>
          <w:rFonts w:ascii="Arial" w:hAnsi="Arial" w:cs="Arial"/>
          <w:bCs/>
          <w:i/>
          <w:color w:val="FF0000"/>
          <w:sz w:val="22"/>
          <w:szCs w:val="22"/>
        </w:rPr>
        <w:t>Wrong opening times</w:t>
      </w:r>
    </w:p>
    <w:p w:rsidR="0020163A" w:rsidRPr="00712A5C" w:rsidRDefault="0020163A" w:rsidP="0020163A">
      <w:pPr>
        <w:rPr>
          <w:rFonts w:ascii="Arial" w:hAnsi="Arial" w:cs="Arial"/>
          <w:b/>
          <w:bCs/>
          <w:sz w:val="22"/>
          <w:szCs w:val="22"/>
        </w:rPr>
      </w:pPr>
      <w:r w:rsidRPr="00712A5C">
        <w:rPr>
          <w:rFonts w:ascii="Arial" w:hAnsi="Arial" w:cs="Arial"/>
          <w:sz w:val="22"/>
          <w:szCs w:val="22"/>
        </w:rPr>
        <w:t>What time do they need? Is it possible to adapt opening?</w:t>
      </w:r>
    </w:p>
    <w:p w:rsidR="0020163A" w:rsidRPr="00712A5C" w:rsidRDefault="0020163A" w:rsidP="0020163A">
      <w:pPr>
        <w:rPr>
          <w:rFonts w:ascii="Arial" w:hAnsi="Arial" w:cs="Arial"/>
          <w:b/>
          <w:bCs/>
          <w:sz w:val="22"/>
          <w:szCs w:val="22"/>
        </w:rPr>
      </w:pPr>
    </w:p>
    <w:p w:rsidR="0020163A" w:rsidRPr="0020163A" w:rsidRDefault="0020163A" w:rsidP="0020163A">
      <w:pPr>
        <w:rPr>
          <w:rFonts w:ascii="Arial" w:hAnsi="Arial" w:cs="Arial"/>
          <w:bCs/>
          <w:i/>
          <w:color w:val="FF0000"/>
          <w:sz w:val="22"/>
          <w:szCs w:val="22"/>
        </w:rPr>
      </w:pPr>
      <w:r w:rsidRPr="0020163A">
        <w:rPr>
          <w:rFonts w:ascii="Arial" w:hAnsi="Arial" w:cs="Arial"/>
          <w:bCs/>
          <w:i/>
          <w:color w:val="FF0000"/>
          <w:sz w:val="22"/>
          <w:szCs w:val="22"/>
        </w:rPr>
        <w:t>Wrong place</w:t>
      </w:r>
    </w:p>
    <w:p w:rsidR="0020163A" w:rsidRPr="00712A5C" w:rsidRDefault="0020163A" w:rsidP="0020163A">
      <w:pPr>
        <w:rPr>
          <w:rFonts w:ascii="Arial" w:hAnsi="Arial" w:cs="Arial"/>
          <w:sz w:val="22"/>
          <w:szCs w:val="22"/>
        </w:rPr>
      </w:pPr>
      <w:r w:rsidRPr="00712A5C">
        <w:rPr>
          <w:rFonts w:ascii="Arial" w:hAnsi="Arial" w:cs="Arial"/>
          <w:sz w:val="22"/>
          <w:szCs w:val="22"/>
        </w:rPr>
        <w:t xml:space="preserve">Do they need help with transport? Investigate the possibility of providing this or linking up with existing transport links. Are service users aware of the physical suitability of your premises? Service users may not know if/how the environment has been adapted to fit with their particular needs. Can you offer an opportunity to view it the premises, for example an open day? </w:t>
      </w:r>
    </w:p>
    <w:p w:rsidR="0020163A" w:rsidRPr="00712A5C" w:rsidRDefault="0020163A" w:rsidP="0020163A">
      <w:pPr>
        <w:ind w:firstLine="720"/>
        <w:rPr>
          <w:rFonts w:ascii="Arial" w:hAnsi="Arial" w:cs="Arial"/>
          <w:sz w:val="22"/>
          <w:szCs w:val="22"/>
        </w:rPr>
      </w:pPr>
    </w:p>
    <w:p w:rsidR="0020163A" w:rsidRPr="0020163A" w:rsidRDefault="0020163A" w:rsidP="0020163A">
      <w:pPr>
        <w:rPr>
          <w:rFonts w:ascii="Arial" w:hAnsi="Arial" w:cs="Arial"/>
          <w:i/>
          <w:color w:val="FF0000"/>
          <w:sz w:val="22"/>
          <w:szCs w:val="22"/>
        </w:rPr>
      </w:pPr>
      <w:r>
        <w:rPr>
          <w:rFonts w:ascii="Arial" w:hAnsi="Arial" w:cs="Arial"/>
          <w:bCs/>
          <w:i/>
          <w:color w:val="FF0000"/>
          <w:sz w:val="22"/>
          <w:szCs w:val="22"/>
        </w:rPr>
        <w:t>Perception of staff</w:t>
      </w:r>
    </w:p>
    <w:p w:rsidR="0020163A" w:rsidRPr="00712A5C" w:rsidRDefault="0020163A" w:rsidP="0020163A">
      <w:pPr>
        <w:rPr>
          <w:rFonts w:ascii="Arial" w:hAnsi="Arial" w:cs="Arial"/>
          <w:sz w:val="22"/>
          <w:szCs w:val="22"/>
        </w:rPr>
      </w:pPr>
      <w:r w:rsidRPr="00712A5C">
        <w:rPr>
          <w:rFonts w:ascii="Arial" w:hAnsi="Arial" w:cs="Arial"/>
          <w:sz w:val="22"/>
          <w:szCs w:val="22"/>
        </w:rPr>
        <w:t xml:space="preserve">Do service users know about the staff’s experience, qualifications and the </w:t>
      </w:r>
      <w:proofErr w:type="gramStart"/>
      <w:r w:rsidRPr="00712A5C">
        <w:rPr>
          <w:rFonts w:ascii="Arial" w:hAnsi="Arial" w:cs="Arial"/>
          <w:sz w:val="22"/>
          <w:szCs w:val="22"/>
        </w:rPr>
        <w:t>fact</w:t>
      </w:r>
      <w:proofErr w:type="gramEnd"/>
    </w:p>
    <w:p w:rsidR="0020163A" w:rsidRPr="00712A5C" w:rsidRDefault="0020163A" w:rsidP="0020163A">
      <w:pPr>
        <w:rPr>
          <w:rFonts w:ascii="Arial" w:hAnsi="Arial" w:cs="Arial"/>
          <w:b/>
          <w:bCs/>
          <w:sz w:val="22"/>
          <w:szCs w:val="22"/>
        </w:rPr>
      </w:pPr>
      <w:proofErr w:type="gramStart"/>
      <w:r w:rsidRPr="00712A5C">
        <w:rPr>
          <w:rFonts w:ascii="Arial" w:hAnsi="Arial" w:cs="Arial"/>
          <w:sz w:val="22"/>
          <w:szCs w:val="22"/>
        </w:rPr>
        <w:t>that</w:t>
      </w:r>
      <w:proofErr w:type="gramEnd"/>
      <w:r w:rsidRPr="00712A5C">
        <w:rPr>
          <w:rFonts w:ascii="Arial" w:hAnsi="Arial" w:cs="Arial"/>
          <w:sz w:val="22"/>
          <w:szCs w:val="22"/>
        </w:rPr>
        <w:t xml:space="preserve"> they hold enhanced DBS </w:t>
      </w:r>
      <w:proofErr w:type="spellStart"/>
      <w:r w:rsidRPr="00712A5C">
        <w:rPr>
          <w:rFonts w:ascii="Arial" w:hAnsi="Arial" w:cs="Arial"/>
          <w:sz w:val="22"/>
          <w:szCs w:val="22"/>
        </w:rPr>
        <w:t>clearence</w:t>
      </w:r>
      <w:proofErr w:type="spellEnd"/>
      <w:r w:rsidRPr="00712A5C">
        <w:rPr>
          <w:rFonts w:ascii="Arial" w:hAnsi="Arial" w:cs="Arial"/>
          <w:sz w:val="22"/>
          <w:szCs w:val="22"/>
        </w:rPr>
        <w:t>?</w:t>
      </w:r>
    </w:p>
    <w:p w:rsidR="0020163A" w:rsidRPr="00712A5C" w:rsidRDefault="0020163A" w:rsidP="0020163A">
      <w:pPr>
        <w:rPr>
          <w:rFonts w:ascii="Arial" w:hAnsi="Arial" w:cs="Arial"/>
          <w:b/>
          <w:bCs/>
          <w:sz w:val="22"/>
          <w:szCs w:val="22"/>
        </w:rPr>
      </w:pPr>
    </w:p>
    <w:p w:rsidR="0020163A" w:rsidRPr="0020163A" w:rsidRDefault="0020163A" w:rsidP="0020163A">
      <w:pPr>
        <w:rPr>
          <w:rFonts w:ascii="Arial" w:hAnsi="Arial" w:cs="Arial"/>
          <w:i/>
          <w:color w:val="FF0000"/>
          <w:sz w:val="22"/>
          <w:szCs w:val="22"/>
        </w:rPr>
      </w:pPr>
      <w:r w:rsidRPr="0020163A">
        <w:rPr>
          <w:rFonts w:ascii="Arial" w:hAnsi="Arial" w:cs="Arial"/>
          <w:bCs/>
          <w:i/>
          <w:color w:val="FF0000"/>
          <w:sz w:val="22"/>
          <w:szCs w:val="22"/>
        </w:rPr>
        <w:t>Perception of servic</w:t>
      </w:r>
      <w:r w:rsidRPr="0020163A">
        <w:rPr>
          <w:rFonts w:ascii="Arial" w:hAnsi="Arial" w:cs="Arial"/>
          <w:bCs/>
          <w:i/>
          <w:color w:val="FF0000"/>
          <w:sz w:val="22"/>
          <w:szCs w:val="22"/>
        </w:rPr>
        <w:t>e</w:t>
      </w:r>
    </w:p>
    <w:p w:rsidR="0020163A" w:rsidRPr="00712A5C" w:rsidRDefault="0020163A" w:rsidP="0020163A">
      <w:pPr>
        <w:rPr>
          <w:rFonts w:ascii="Arial" w:hAnsi="Arial" w:cs="Arial"/>
          <w:sz w:val="22"/>
          <w:szCs w:val="22"/>
        </w:rPr>
      </w:pPr>
      <w:r w:rsidRPr="00712A5C">
        <w:rPr>
          <w:rFonts w:ascii="Arial" w:hAnsi="Arial" w:cs="Arial"/>
          <w:sz w:val="22"/>
          <w:szCs w:val="22"/>
        </w:rPr>
        <w:t xml:space="preserve">Do you know what your local reputation is? Is it positive? </w:t>
      </w:r>
    </w:p>
    <w:p w:rsidR="0020163A" w:rsidRPr="00712A5C" w:rsidRDefault="0020163A" w:rsidP="0020163A">
      <w:pPr>
        <w:rPr>
          <w:rFonts w:ascii="Arial" w:hAnsi="Arial" w:cs="Arial"/>
          <w:sz w:val="22"/>
          <w:szCs w:val="22"/>
        </w:rPr>
      </w:pPr>
      <w:r w:rsidRPr="00712A5C">
        <w:rPr>
          <w:rFonts w:ascii="Arial" w:hAnsi="Arial" w:cs="Arial"/>
          <w:sz w:val="22"/>
          <w:szCs w:val="22"/>
        </w:rPr>
        <w:t>Are there any myths you need to tackle?</w:t>
      </w:r>
    </w:p>
    <w:p w:rsidR="0020163A" w:rsidRPr="00712A5C" w:rsidRDefault="0020163A" w:rsidP="0020163A">
      <w:pPr>
        <w:rPr>
          <w:rFonts w:ascii="Arial" w:hAnsi="Arial" w:cs="Arial"/>
          <w:b/>
          <w:bCs/>
          <w:sz w:val="22"/>
          <w:szCs w:val="22"/>
        </w:rPr>
      </w:pPr>
    </w:p>
    <w:p w:rsidR="0020163A" w:rsidRPr="0020163A" w:rsidRDefault="0020163A" w:rsidP="0020163A">
      <w:pPr>
        <w:rPr>
          <w:rFonts w:ascii="Arial" w:hAnsi="Arial" w:cs="Arial"/>
          <w:i/>
          <w:color w:val="FF0000"/>
          <w:sz w:val="22"/>
          <w:szCs w:val="22"/>
        </w:rPr>
      </w:pPr>
      <w:r w:rsidRPr="0020163A">
        <w:rPr>
          <w:rFonts w:ascii="Arial" w:hAnsi="Arial" w:cs="Arial"/>
          <w:bCs/>
          <w:i/>
          <w:color w:val="FF0000"/>
          <w:sz w:val="22"/>
          <w:szCs w:val="22"/>
        </w:rPr>
        <w:t>Competiti</w:t>
      </w:r>
      <w:r>
        <w:rPr>
          <w:rFonts w:ascii="Arial" w:hAnsi="Arial" w:cs="Arial"/>
          <w:bCs/>
          <w:i/>
          <w:color w:val="FF0000"/>
          <w:sz w:val="22"/>
          <w:szCs w:val="22"/>
        </w:rPr>
        <w:t>on from other providers</w:t>
      </w:r>
    </w:p>
    <w:p w:rsidR="0020163A" w:rsidRPr="00712A5C" w:rsidRDefault="0020163A" w:rsidP="0020163A">
      <w:pPr>
        <w:rPr>
          <w:rFonts w:ascii="Arial" w:hAnsi="Arial" w:cs="Arial"/>
          <w:sz w:val="22"/>
          <w:szCs w:val="22"/>
        </w:rPr>
      </w:pPr>
      <w:r w:rsidRPr="00712A5C">
        <w:rPr>
          <w:rFonts w:ascii="Arial" w:hAnsi="Arial" w:cs="Arial"/>
          <w:sz w:val="22"/>
          <w:szCs w:val="22"/>
        </w:rPr>
        <w:t>Are your rates competitive? Do you have a unique selling point?</w:t>
      </w:r>
    </w:p>
    <w:p w:rsidR="0020163A" w:rsidRPr="00712A5C" w:rsidRDefault="0020163A" w:rsidP="0020163A">
      <w:pPr>
        <w:rPr>
          <w:rFonts w:ascii="Arial" w:hAnsi="Arial" w:cs="Arial"/>
          <w:b/>
          <w:bCs/>
          <w:sz w:val="22"/>
          <w:szCs w:val="22"/>
        </w:rPr>
      </w:pPr>
      <w:r w:rsidRPr="00712A5C">
        <w:rPr>
          <w:rFonts w:ascii="Arial" w:hAnsi="Arial" w:cs="Arial"/>
          <w:sz w:val="22"/>
          <w:szCs w:val="22"/>
        </w:rPr>
        <w:t xml:space="preserve">Can you work other service providers to enhance what is on offer to users? </w:t>
      </w:r>
    </w:p>
    <w:p w:rsidR="0020163A" w:rsidRPr="00712A5C" w:rsidRDefault="0020163A" w:rsidP="0020163A">
      <w:pPr>
        <w:rPr>
          <w:rFonts w:ascii="Arial" w:hAnsi="Arial" w:cs="Arial"/>
          <w:b/>
          <w:bCs/>
          <w:sz w:val="22"/>
          <w:szCs w:val="22"/>
          <w:u w:val="single"/>
        </w:rPr>
      </w:pPr>
    </w:p>
    <w:p w:rsidR="0020163A" w:rsidRPr="00712A5C" w:rsidRDefault="0020163A" w:rsidP="0020163A">
      <w:pPr>
        <w:rPr>
          <w:rFonts w:ascii="Arial" w:hAnsi="Arial" w:cs="Arial"/>
          <w:sz w:val="22"/>
          <w:szCs w:val="22"/>
          <w:u w:val="single"/>
        </w:rPr>
      </w:pPr>
      <w:r w:rsidRPr="00712A5C">
        <w:rPr>
          <w:rFonts w:ascii="Arial" w:hAnsi="Arial" w:cs="Arial"/>
          <w:b/>
          <w:bCs/>
          <w:sz w:val="22"/>
          <w:szCs w:val="22"/>
          <w:u w:val="single"/>
        </w:rPr>
        <w:t>Step 2 - Developing a marketing strategy</w:t>
      </w:r>
    </w:p>
    <w:p w:rsidR="0020163A" w:rsidRPr="00712A5C" w:rsidRDefault="0020163A" w:rsidP="0020163A">
      <w:pPr>
        <w:rPr>
          <w:rFonts w:ascii="Arial" w:hAnsi="Arial" w:cs="Arial"/>
          <w:sz w:val="22"/>
          <w:szCs w:val="22"/>
          <w:u w:val="single"/>
        </w:rPr>
      </w:pPr>
    </w:p>
    <w:p w:rsidR="0020163A" w:rsidRPr="0020163A" w:rsidRDefault="0020163A" w:rsidP="0020163A">
      <w:pPr>
        <w:rPr>
          <w:rFonts w:ascii="Arial" w:hAnsi="Arial" w:cs="Arial"/>
          <w:bCs/>
          <w:i/>
          <w:color w:val="FF0000"/>
          <w:sz w:val="22"/>
          <w:szCs w:val="22"/>
        </w:rPr>
      </w:pPr>
      <w:r w:rsidRPr="0020163A">
        <w:rPr>
          <w:rFonts w:ascii="Arial" w:hAnsi="Arial" w:cs="Arial"/>
          <w:bCs/>
          <w:i/>
          <w:color w:val="FF0000"/>
          <w:sz w:val="22"/>
          <w:szCs w:val="22"/>
        </w:rPr>
        <w:t>Create a brand</w:t>
      </w:r>
    </w:p>
    <w:p w:rsidR="0020163A" w:rsidRPr="00712A5C" w:rsidRDefault="0020163A" w:rsidP="0020163A">
      <w:pPr>
        <w:rPr>
          <w:rFonts w:ascii="Arial" w:hAnsi="Arial" w:cs="Arial"/>
          <w:sz w:val="22"/>
          <w:szCs w:val="22"/>
        </w:rPr>
      </w:pPr>
      <w:r w:rsidRPr="00712A5C">
        <w:rPr>
          <w:rFonts w:ascii="Arial" w:hAnsi="Arial" w:cs="Arial"/>
          <w:sz w:val="22"/>
          <w:szCs w:val="22"/>
        </w:rPr>
        <w:t>Make sure that your marketing materials are easily recognisable by creating an image – choose a logo and specific colours and use them for your letterhead, flyers, posters, staff uniform, signs etc.</w:t>
      </w:r>
    </w:p>
    <w:p w:rsidR="0020163A" w:rsidRPr="00712A5C" w:rsidRDefault="0020163A" w:rsidP="0020163A">
      <w:pPr>
        <w:rPr>
          <w:rFonts w:ascii="Arial" w:hAnsi="Arial" w:cs="Arial"/>
          <w:sz w:val="22"/>
          <w:szCs w:val="22"/>
        </w:rPr>
      </w:pPr>
    </w:p>
    <w:p w:rsidR="0020163A" w:rsidRPr="0020163A" w:rsidRDefault="0020163A" w:rsidP="0020163A">
      <w:pPr>
        <w:rPr>
          <w:rFonts w:ascii="Arial" w:hAnsi="Arial" w:cs="Arial"/>
          <w:bCs/>
          <w:i/>
          <w:color w:val="FF0000"/>
          <w:sz w:val="22"/>
          <w:szCs w:val="22"/>
        </w:rPr>
      </w:pPr>
      <w:r w:rsidRPr="0020163A">
        <w:rPr>
          <w:rFonts w:ascii="Arial" w:hAnsi="Arial" w:cs="Arial"/>
          <w:bCs/>
          <w:i/>
          <w:color w:val="FF0000"/>
          <w:sz w:val="22"/>
          <w:szCs w:val="22"/>
        </w:rPr>
        <w:t>Identify your Unique Selling Point</w:t>
      </w:r>
    </w:p>
    <w:p w:rsidR="0020163A" w:rsidRPr="00712A5C" w:rsidRDefault="0020163A" w:rsidP="0020163A">
      <w:pPr>
        <w:rPr>
          <w:rFonts w:ascii="Arial" w:hAnsi="Arial" w:cs="Arial"/>
          <w:sz w:val="22"/>
          <w:szCs w:val="22"/>
        </w:rPr>
      </w:pPr>
      <w:r w:rsidRPr="00712A5C">
        <w:rPr>
          <w:rFonts w:ascii="Arial" w:hAnsi="Arial" w:cs="Arial"/>
          <w:sz w:val="22"/>
          <w:szCs w:val="22"/>
        </w:rPr>
        <w:t>What makes your service particularly attractive to your target market? Think about your location, the quality of your provision/service, any additional activities you provide or any extra value added e.g. purpose built facilities/specifically designed resources.</w:t>
      </w:r>
    </w:p>
    <w:p w:rsidR="0020163A" w:rsidRPr="00712A5C" w:rsidRDefault="0020163A" w:rsidP="0020163A">
      <w:pPr>
        <w:rPr>
          <w:rFonts w:ascii="Arial" w:hAnsi="Arial" w:cs="Arial"/>
          <w:sz w:val="22"/>
          <w:szCs w:val="22"/>
        </w:rPr>
      </w:pPr>
    </w:p>
    <w:p w:rsidR="0020163A" w:rsidRPr="0020163A" w:rsidRDefault="0020163A" w:rsidP="0020163A">
      <w:pPr>
        <w:rPr>
          <w:rFonts w:ascii="Arial" w:hAnsi="Arial" w:cs="Arial"/>
          <w:bCs/>
          <w:i/>
          <w:sz w:val="22"/>
          <w:szCs w:val="22"/>
        </w:rPr>
      </w:pPr>
      <w:r w:rsidRPr="0020163A">
        <w:rPr>
          <w:rFonts w:ascii="Arial" w:hAnsi="Arial" w:cs="Arial"/>
          <w:bCs/>
          <w:i/>
          <w:color w:val="FF0000"/>
          <w:sz w:val="22"/>
          <w:szCs w:val="22"/>
        </w:rPr>
        <w:t>Explore potential partnerships</w:t>
      </w:r>
    </w:p>
    <w:p w:rsidR="0020163A" w:rsidRPr="00712A5C" w:rsidRDefault="0020163A" w:rsidP="0020163A">
      <w:pPr>
        <w:rPr>
          <w:rFonts w:ascii="Arial" w:hAnsi="Arial" w:cs="Arial"/>
          <w:sz w:val="22"/>
          <w:szCs w:val="22"/>
        </w:rPr>
      </w:pPr>
      <w:r w:rsidRPr="00712A5C">
        <w:rPr>
          <w:rFonts w:ascii="Arial" w:hAnsi="Arial" w:cs="Arial"/>
          <w:sz w:val="22"/>
          <w:szCs w:val="22"/>
        </w:rPr>
        <w:t xml:space="preserve">Engage with other service providers and groups involved in a similar field. Could you share advertising streams </w:t>
      </w:r>
      <w:proofErr w:type="spellStart"/>
      <w:r w:rsidRPr="00712A5C">
        <w:rPr>
          <w:rFonts w:ascii="Arial" w:hAnsi="Arial" w:cs="Arial"/>
          <w:sz w:val="22"/>
          <w:szCs w:val="22"/>
        </w:rPr>
        <w:t>e.g.Websites</w:t>
      </w:r>
      <w:proofErr w:type="spellEnd"/>
      <w:r w:rsidRPr="00712A5C">
        <w:rPr>
          <w:rFonts w:ascii="Arial" w:hAnsi="Arial" w:cs="Arial"/>
          <w:sz w:val="22"/>
          <w:szCs w:val="22"/>
        </w:rPr>
        <w:t>/social media?</w:t>
      </w:r>
    </w:p>
    <w:p w:rsidR="0020163A" w:rsidRPr="00712A5C" w:rsidRDefault="0020163A" w:rsidP="0020163A">
      <w:pPr>
        <w:rPr>
          <w:rFonts w:ascii="Arial" w:hAnsi="Arial" w:cs="Arial"/>
          <w:sz w:val="22"/>
          <w:szCs w:val="22"/>
        </w:rPr>
      </w:pPr>
      <w:r w:rsidRPr="00712A5C">
        <w:rPr>
          <w:rFonts w:ascii="Arial" w:hAnsi="Arial" w:cs="Arial"/>
          <w:sz w:val="22"/>
          <w:szCs w:val="22"/>
        </w:rPr>
        <w:t>Would your local services e.g. children’s centres, doctors surgery, library, school etc. allow you to have a poster up on their notice board?</w:t>
      </w:r>
    </w:p>
    <w:p w:rsidR="0020163A" w:rsidRPr="00712A5C" w:rsidRDefault="0020163A" w:rsidP="0020163A">
      <w:pPr>
        <w:rPr>
          <w:rFonts w:ascii="Arial" w:hAnsi="Arial" w:cs="Arial"/>
          <w:sz w:val="22"/>
          <w:szCs w:val="22"/>
        </w:rPr>
      </w:pPr>
    </w:p>
    <w:p w:rsidR="0020163A" w:rsidRPr="00712A5C" w:rsidRDefault="0020163A" w:rsidP="0020163A">
      <w:pPr>
        <w:rPr>
          <w:rFonts w:ascii="Arial" w:hAnsi="Arial" w:cs="Arial"/>
          <w:sz w:val="22"/>
          <w:szCs w:val="22"/>
        </w:rPr>
      </w:pPr>
      <w:r w:rsidRPr="00712A5C">
        <w:rPr>
          <w:rFonts w:ascii="Arial" w:hAnsi="Arial" w:cs="Arial"/>
          <w:sz w:val="22"/>
          <w:szCs w:val="22"/>
        </w:rPr>
        <w:t>Think creatively about your marketing materials posters, flyers, stickers, badges, rear window stickers.</w:t>
      </w:r>
    </w:p>
    <w:p w:rsidR="0020163A" w:rsidRPr="00712A5C" w:rsidRDefault="0020163A" w:rsidP="0020163A">
      <w:pPr>
        <w:rPr>
          <w:rFonts w:ascii="Arial" w:hAnsi="Arial" w:cs="Arial"/>
          <w:sz w:val="22"/>
          <w:szCs w:val="22"/>
        </w:rPr>
      </w:pPr>
      <w:r w:rsidRPr="00712A5C">
        <w:rPr>
          <w:rFonts w:ascii="Arial" w:hAnsi="Arial" w:cs="Arial"/>
          <w:sz w:val="22"/>
          <w:szCs w:val="22"/>
        </w:rPr>
        <w:t xml:space="preserve"> </w:t>
      </w:r>
    </w:p>
    <w:p w:rsidR="0020163A" w:rsidRPr="0020163A" w:rsidRDefault="0020163A" w:rsidP="0020163A">
      <w:pPr>
        <w:rPr>
          <w:rFonts w:ascii="Arial" w:hAnsi="Arial" w:cs="Arial"/>
          <w:bCs/>
          <w:i/>
          <w:color w:val="FF0000"/>
          <w:sz w:val="22"/>
          <w:szCs w:val="22"/>
        </w:rPr>
      </w:pPr>
      <w:r w:rsidRPr="0020163A">
        <w:rPr>
          <w:rFonts w:ascii="Arial" w:hAnsi="Arial" w:cs="Arial"/>
          <w:bCs/>
          <w:i/>
          <w:color w:val="FF0000"/>
          <w:sz w:val="22"/>
          <w:szCs w:val="22"/>
        </w:rPr>
        <w:t>Setting a budget</w:t>
      </w:r>
    </w:p>
    <w:p w:rsidR="0020163A" w:rsidRPr="00712A5C" w:rsidRDefault="0020163A" w:rsidP="0020163A">
      <w:pPr>
        <w:rPr>
          <w:rFonts w:ascii="Arial" w:hAnsi="Arial" w:cs="Arial"/>
          <w:sz w:val="22"/>
          <w:szCs w:val="22"/>
        </w:rPr>
      </w:pPr>
      <w:r w:rsidRPr="00712A5C">
        <w:rPr>
          <w:rFonts w:ascii="Arial" w:hAnsi="Arial" w:cs="Arial"/>
          <w:sz w:val="22"/>
          <w:szCs w:val="22"/>
        </w:rPr>
        <w:t>Make sure you include all costs – printing, posta</w:t>
      </w:r>
      <w:r>
        <w:rPr>
          <w:rFonts w:ascii="Arial" w:hAnsi="Arial" w:cs="Arial"/>
          <w:sz w:val="22"/>
          <w:szCs w:val="22"/>
        </w:rPr>
        <w:t xml:space="preserve">ge, paying for advertisements.  </w:t>
      </w:r>
      <w:r w:rsidRPr="00712A5C">
        <w:rPr>
          <w:rFonts w:ascii="Arial" w:hAnsi="Arial" w:cs="Arial"/>
          <w:sz w:val="22"/>
          <w:szCs w:val="22"/>
        </w:rPr>
        <w:t xml:space="preserve">Your budget has to be realistic so think carefully about what will have the greatest impact. Adverts in the local press for example can seem like an easy option but you could possibly get better coverage by holding a charity event and inviting the local press along! However, sometimes the cheapest option is not always the best – poor quality flyers for example could have a detrimental impact. </w:t>
      </w:r>
    </w:p>
    <w:p w:rsidR="0020163A" w:rsidRPr="00712A5C" w:rsidRDefault="0020163A" w:rsidP="0020163A">
      <w:pPr>
        <w:rPr>
          <w:rFonts w:ascii="Arial" w:hAnsi="Arial" w:cs="Arial"/>
          <w:sz w:val="22"/>
          <w:szCs w:val="22"/>
        </w:rPr>
      </w:pPr>
    </w:p>
    <w:p w:rsidR="0020163A" w:rsidRPr="00712A5C" w:rsidRDefault="0020163A" w:rsidP="0020163A">
      <w:pPr>
        <w:rPr>
          <w:rFonts w:ascii="Arial" w:hAnsi="Arial" w:cs="Arial"/>
          <w:b/>
          <w:bCs/>
          <w:sz w:val="22"/>
          <w:szCs w:val="22"/>
          <w:u w:val="single"/>
        </w:rPr>
      </w:pPr>
      <w:r w:rsidRPr="00712A5C">
        <w:rPr>
          <w:rFonts w:ascii="Arial" w:hAnsi="Arial" w:cs="Arial"/>
          <w:b/>
          <w:bCs/>
          <w:sz w:val="22"/>
          <w:szCs w:val="22"/>
          <w:u w:val="single"/>
        </w:rPr>
        <w:t>Advertising ideas</w:t>
      </w:r>
    </w:p>
    <w:p w:rsidR="0020163A" w:rsidRPr="00712A5C" w:rsidRDefault="0020163A" w:rsidP="0020163A">
      <w:pPr>
        <w:rPr>
          <w:rFonts w:ascii="Arial" w:hAnsi="Arial" w:cs="Arial"/>
          <w:b/>
          <w:bCs/>
          <w:sz w:val="22"/>
          <w:szCs w:val="22"/>
          <w:u w:val="single"/>
        </w:rPr>
      </w:pPr>
    </w:p>
    <w:p w:rsidR="0020163A" w:rsidRPr="00712A5C" w:rsidRDefault="0020163A" w:rsidP="0020163A">
      <w:pPr>
        <w:rPr>
          <w:rFonts w:ascii="Arial" w:hAnsi="Arial" w:cs="Arial"/>
          <w:sz w:val="22"/>
          <w:szCs w:val="22"/>
        </w:rPr>
      </w:pPr>
      <w:r w:rsidRPr="00712A5C">
        <w:rPr>
          <w:rFonts w:ascii="Arial" w:hAnsi="Arial" w:cs="Arial"/>
          <w:b/>
          <w:bCs/>
          <w:sz w:val="22"/>
          <w:szCs w:val="22"/>
        </w:rPr>
        <w:t>Local Press</w:t>
      </w:r>
    </w:p>
    <w:p w:rsidR="0020163A" w:rsidRPr="00712A5C" w:rsidRDefault="0020163A" w:rsidP="0020163A">
      <w:pPr>
        <w:rPr>
          <w:rFonts w:ascii="Arial" w:hAnsi="Arial" w:cs="Arial"/>
          <w:sz w:val="22"/>
          <w:szCs w:val="22"/>
        </w:rPr>
      </w:pPr>
      <w:r w:rsidRPr="00712A5C">
        <w:rPr>
          <w:rFonts w:ascii="Arial" w:hAnsi="Arial" w:cs="Arial"/>
          <w:sz w:val="22"/>
          <w:szCs w:val="22"/>
        </w:rPr>
        <w:tab/>
      </w:r>
    </w:p>
    <w:p w:rsidR="0020163A" w:rsidRPr="0020163A" w:rsidRDefault="0020163A" w:rsidP="0020163A">
      <w:pPr>
        <w:rPr>
          <w:rFonts w:ascii="Arial" w:hAnsi="Arial" w:cs="Arial"/>
          <w:i/>
          <w:color w:val="FF0000"/>
          <w:sz w:val="22"/>
          <w:szCs w:val="22"/>
        </w:rPr>
      </w:pPr>
      <w:r w:rsidRPr="0020163A">
        <w:rPr>
          <w:rFonts w:ascii="Arial" w:hAnsi="Arial" w:cs="Arial"/>
          <w:bCs/>
          <w:i/>
          <w:color w:val="FF0000"/>
          <w:sz w:val="22"/>
          <w:szCs w:val="22"/>
        </w:rPr>
        <w:t>Place an advert</w:t>
      </w:r>
      <w:r w:rsidRPr="0020163A">
        <w:rPr>
          <w:rFonts w:ascii="Arial" w:hAnsi="Arial" w:cs="Arial"/>
          <w:i/>
          <w:color w:val="FF0000"/>
          <w:sz w:val="22"/>
          <w:szCs w:val="22"/>
        </w:rPr>
        <w:t xml:space="preserve">  </w:t>
      </w:r>
    </w:p>
    <w:p w:rsidR="0020163A" w:rsidRPr="00712A5C" w:rsidRDefault="0020163A" w:rsidP="0020163A">
      <w:pPr>
        <w:rPr>
          <w:rFonts w:ascii="Arial" w:hAnsi="Arial" w:cs="Arial"/>
          <w:sz w:val="22"/>
          <w:szCs w:val="22"/>
        </w:rPr>
      </w:pPr>
      <w:proofErr w:type="gramStart"/>
      <w:r w:rsidRPr="00712A5C">
        <w:rPr>
          <w:rFonts w:ascii="Arial" w:hAnsi="Arial" w:cs="Arial"/>
          <w:sz w:val="22"/>
          <w:szCs w:val="22"/>
        </w:rPr>
        <w:t>Could be a one off or a long running one.</w:t>
      </w:r>
      <w:proofErr w:type="gramEnd"/>
      <w:r w:rsidRPr="00712A5C">
        <w:rPr>
          <w:rFonts w:ascii="Arial" w:hAnsi="Arial" w:cs="Arial"/>
          <w:sz w:val="22"/>
          <w:szCs w:val="22"/>
        </w:rPr>
        <w:t xml:space="preserve"> </w:t>
      </w:r>
    </w:p>
    <w:p w:rsidR="0020163A" w:rsidRPr="00712A5C" w:rsidRDefault="0020163A" w:rsidP="0020163A">
      <w:pPr>
        <w:rPr>
          <w:rFonts w:ascii="Arial" w:hAnsi="Arial" w:cs="Arial"/>
          <w:sz w:val="22"/>
          <w:szCs w:val="22"/>
        </w:rPr>
      </w:pPr>
      <w:r w:rsidRPr="00712A5C">
        <w:rPr>
          <w:rFonts w:ascii="Arial" w:hAnsi="Arial" w:cs="Arial"/>
          <w:sz w:val="22"/>
          <w:szCs w:val="22"/>
        </w:rPr>
        <w:t>Think carefully about where will have the most impact – do they have a section specific to your service? Think carefully about what you include – make sure you promote your Unique Selling Point.</w:t>
      </w:r>
    </w:p>
    <w:p w:rsidR="0020163A" w:rsidRPr="00712A5C" w:rsidRDefault="0020163A" w:rsidP="0020163A">
      <w:pPr>
        <w:rPr>
          <w:rFonts w:ascii="Arial" w:hAnsi="Arial" w:cs="Arial"/>
          <w:sz w:val="22"/>
          <w:szCs w:val="22"/>
        </w:rPr>
      </w:pPr>
      <w:r w:rsidRPr="00712A5C">
        <w:rPr>
          <w:rFonts w:ascii="Arial" w:hAnsi="Arial" w:cs="Arial"/>
          <w:sz w:val="22"/>
          <w:szCs w:val="22"/>
        </w:rPr>
        <w:tab/>
      </w:r>
    </w:p>
    <w:p w:rsidR="0020163A" w:rsidRPr="0020163A" w:rsidRDefault="0020163A" w:rsidP="0020163A">
      <w:pPr>
        <w:rPr>
          <w:rFonts w:ascii="Arial" w:hAnsi="Arial" w:cs="Arial"/>
          <w:i/>
          <w:color w:val="FF0000"/>
          <w:sz w:val="22"/>
          <w:szCs w:val="22"/>
        </w:rPr>
      </w:pPr>
      <w:r w:rsidRPr="0020163A">
        <w:rPr>
          <w:rFonts w:ascii="Arial" w:hAnsi="Arial" w:cs="Arial"/>
          <w:bCs/>
          <w:i/>
          <w:color w:val="FF0000"/>
          <w:sz w:val="22"/>
          <w:szCs w:val="22"/>
        </w:rPr>
        <w:t>Write a Press Release</w:t>
      </w:r>
      <w:r w:rsidRPr="0020163A">
        <w:rPr>
          <w:rFonts w:ascii="Arial" w:hAnsi="Arial" w:cs="Arial"/>
          <w:i/>
          <w:color w:val="FF0000"/>
          <w:sz w:val="22"/>
          <w:szCs w:val="22"/>
        </w:rPr>
        <w:t xml:space="preserve">  </w:t>
      </w:r>
    </w:p>
    <w:p w:rsidR="0020163A" w:rsidRPr="00712A5C" w:rsidRDefault="0020163A" w:rsidP="0020163A">
      <w:pPr>
        <w:rPr>
          <w:rFonts w:ascii="Arial" w:hAnsi="Arial" w:cs="Arial"/>
          <w:sz w:val="22"/>
          <w:szCs w:val="22"/>
        </w:rPr>
      </w:pPr>
      <w:r w:rsidRPr="00712A5C">
        <w:rPr>
          <w:rFonts w:ascii="Arial" w:hAnsi="Arial" w:cs="Arial"/>
          <w:sz w:val="22"/>
          <w:szCs w:val="22"/>
        </w:rPr>
        <w:t xml:space="preserve">Write and distribute press releases that are newsworthy, and send them to newspapers, magazines, and television and radio stations. If only one media outlet airs the story, you’ll have free access to thousands of people. Design the headline to grab readers’ attention in as few words as possible. Use active verbs. Get to the point quickly, with a lead sentence that will draw the reader into a convincing piece. </w:t>
      </w:r>
    </w:p>
    <w:p w:rsidR="0020163A" w:rsidRPr="0020163A" w:rsidRDefault="0020163A" w:rsidP="0020163A">
      <w:pPr>
        <w:rPr>
          <w:rFonts w:ascii="Arial" w:hAnsi="Arial" w:cs="Arial"/>
          <w:sz w:val="22"/>
          <w:szCs w:val="22"/>
        </w:rPr>
      </w:pPr>
      <w:r>
        <w:rPr>
          <w:rFonts w:ascii="Arial" w:hAnsi="Arial" w:cs="Arial"/>
          <w:sz w:val="22"/>
          <w:szCs w:val="22"/>
        </w:rPr>
        <w:tab/>
      </w:r>
    </w:p>
    <w:p w:rsidR="0020163A" w:rsidRPr="0020163A" w:rsidRDefault="0020163A" w:rsidP="0020163A">
      <w:pPr>
        <w:rPr>
          <w:rFonts w:ascii="Arial" w:hAnsi="Arial" w:cs="Arial"/>
          <w:bCs/>
          <w:i/>
          <w:color w:val="FF0000"/>
          <w:sz w:val="22"/>
          <w:szCs w:val="22"/>
        </w:rPr>
      </w:pPr>
      <w:r w:rsidRPr="0020163A">
        <w:rPr>
          <w:rFonts w:ascii="Arial" w:hAnsi="Arial" w:cs="Arial"/>
          <w:bCs/>
          <w:i/>
          <w:color w:val="FF0000"/>
          <w:sz w:val="22"/>
          <w:szCs w:val="22"/>
        </w:rPr>
        <w:t>Organise news worthy events</w:t>
      </w:r>
    </w:p>
    <w:p w:rsidR="0020163A" w:rsidRPr="00712A5C" w:rsidRDefault="0020163A" w:rsidP="0020163A">
      <w:pPr>
        <w:rPr>
          <w:rFonts w:ascii="Arial" w:hAnsi="Arial" w:cs="Arial"/>
          <w:sz w:val="22"/>
          <w:szCs w:val="22"/>
        </w:rPr>
      </w:pPr>
      <w:r w:rsidRPr="00712A5C">
        <w:rPr>
          <w:rFonts w:ascii="Arial" w:hAnsi="Arial" w:cs="Arial"/>
          <w:sz w:val="22"/>
          <w:szCs w:val="22"/>
        </w:rPr>
        <w:t>An opening day is great but you can also follow it up with a regular open day every year to celebrate your anniversary. Invite a local celebrity – the mayor, local councillor, the oldest resident, for example and make sure you invite the local press.  Celebrate events creatively so you can invite the local press or send a press release.</w:t>
      </w:r>
    </w:p>
    <w:p w:rsidR="0020163A" w:rsidRPr="00712A5C" w:rsidRDefault="0020163A" w:rsidP="0020163A">
      <w:pPr>
        <w:rPr>
          <w:rFonts w:ascii="Arial" w:hAnsi="Arial" w:cs="Arial"/>
          <w:b/>
          <w:bCs/>
          <w:sz w:val="22"/>
          <w:szCs w:val="22"/>
        </w:rPr>
      </w:pPr>
    </w:p>
    <w:p w:rsidR="0020163A" w:rsidRPr="00712A5C" w:rsidRDefault="0020163A" w:rsidP="0020163A">
      <w:pPr>
        <w:rPr>
          <w:rFonts w:ascii="Arial" w:hAnsi="Arial" w:cs="Arial"/>
          <w:sz w:val="22"/>
          <w:szCs w:val="22"/>
        </w:rPr>
      </w:pPr>
      <w:r w:rsidRPr="00712A5C">
        <w:rPr>
          <w:rFonts w:ascii="Arial" w:hAnsi="Arial" w:cs="Arial"/>
          <w:b/>
          <w:bCs/>
          <w:sz w:val="22"/>
          <w:szCs w:val="22"/>
        </w:rPr>
        <w:t>The Internet</w:t>
      </w:r>
      <w:r w:rsidRPr="00712A5C">
        <w:rPr>
          <w:rFonts w:ascii="Arial" w:hAnsi="Arial" w:cs="Arial"/>
          <w:sz w:val="22"/>
          <w:szCs w:val="22"/>
        </w:rPr>
        <w:t xml:space="preserve"> </w:t>
      </w:r>
    </w:p>
    <w:p w:rsidR="0020163A" w:rsidRPr="00712A5C" w:rsidRDefault="0020163A" w:rsidP="0020163A">
      <w:pPr>
        <w:rPr>
          <w:rFonts w:ascii="Arial" w:hAnsi="Arial" w:cs="Arial"/>
          <w:sz w:val="22"/>
          <w:szCs w:val="22"/>
        </w:rPr>
      </w:pPr>
      <w:r w:rsidRPr="00712A5C">
        <w:rPr>
          <w:rFonts w:ascii="Arial" w:hAnsi="Arial" w:cs="Arial"/>
          <w:sz w:val="22"/>
          <w:szCs w:val="22"/>
        </w:rPr>
        <w:t>Establishing a home page for your business is relatively inexpensive and can reach many people. Use newsgroups that focus on areas similar to your line of business to draw attention to the site. Always include a phone number or email address so that interested visitors can contact you. Discuss the possibility of adding a page to another organisations website.</w:t>
      </w:r>
    </w:p>
    <w:p w:rsidR="0020163A" w:rsidRPr="00712A5C" w:rsidRDefault="0020163A" w:rsidP="0020163A">
      <w:pPr>
        <w:rPr>
          <w:rFonts w:ascii="Arial" w:hAnsi="Arial" w:cs="Arial"/>
          <w:b/>
          <w:bCs/>
          <w:sz w:val="22"/>
          <w:szCs w:val="22"/>
        </w:rPr>
      </w:pPr>
    </w:p>
    <w:p w:rsidR="0020163A" w:rsidRPr="00712A5C" w:rsidRDefault="0020163A" w:rsidP="0020163A">
      <w:pPr>
        <w:rPr>
          <w:rFonts w:ascii="Arial" w:hAnsi="Arial" w:cs="Arial"/>
          <w:sz w:val="22"/>
          <w:szCs w:val="22"/>
        </w:rPr>
      </w:pPr>
      <w:r w:rsidRPr="00712A5C">
        <w:rPr>
          <w:rFonts w:ascii="Arial" w:hAnsi="Arial" w:cs="Arial"/>
          <w:b/>
          <w:bCs/>
          <w:sz w:val="22"/>
          <w:szCs w:val="22"/>
        </w:rPr>
        <w:t>Direct Mail Out</w:t>
      </w:r>
      <w:r w:rsidRPr="00712A5C">
        <w:rPr>
          <w:rFonts w:ascii="Arial" w:hAnsi="Arial" w:cs="Arial"/>
          <w:sz w:val="22"/>
          <w:szCs w:val="22"/>
        </w:rPr>
        <w:t xml:space="preserve"> </w:t>
      </w:r>
    </w:p>
    <w:p w:rsidR="0020163A" w:rsidRPr="00712A5C" w:rsidRDefault="0020163A" w:rsidP="0020163A">
      <w:pPr>
        <w:rPr>
          <w:rFonts w:ascii="Arial" w:hAnsi="Arial" w:cs="Arial"/>
          <w:sz w:val="22"/>
          <w:szCs w:val="22"/>
        </w:rPr>
      </w:pPr>
      <w:r w:rsidRPr="00712A5C">
        <w:rPr>
          <w:rFonts w:ascii="Arial" w:hAnsi="Arial" w:cs="Arial"/>
          <w:sz w:val="22"/>
          <w:szCs w:val="22"/>
        </w:rPr>
        <w:t>Direct mail results depend largely upon how much you’re willing to spend on finding your target market and delivering quality materials to them. The per-customer cost is much higher than you’ll pay for print ads. It can be useful as a follow up to other marketing activities – for example if prospective service users attended an open day you could follow it up by sending them service/provision details. Direct mail out via email is much cheaper if you can!</w:t>
      </w:r>
    </w:p>
    <w:p w:rsidR="0020163A" w:rsidRPr="00712A5C" w:rsidRDefault="0020163A" w:rsidP="0020163A">
      <w:pPr>
        <w:rPr>
          <w:rFonts w:ascii="Arial" w:hAnsi="Arial" w:cs="Arial"/>
          <w:b/>
          <w:bCs/>
          <w:sz w:val="22"/>
          <w:szCs w:val="22"/>
        </w:rPr>
      </w:pPr>
    </w:p>
    <w:p w:rsidR="0020163A" w:rsidRPr="00712A5C" w:rsidRDefault="0020163A" w:rsidP="0020163A">
      <w:pPr>
        <w:rPr>
          <w:rFonts w:ascii="Arial" w:hAnsi="Arial" w:cs="Arial"/>
          <w:b/>
          <w:bCs/>
          <w:sz w:val="22"/>
          <w:szCs w:val="22"/>
        </w:rPr>
      </w:pPr>
      <w:r w:rsidRPr="00712A5C">
        <w:rPr>
          <w:rFonts w:ascii="Arial" w:hAnsi="Arial" w:cs="Arial"/>
          <w:b/>
          <w:bCs/>
          <w:sz w:val="22"/>
          <w:szCs w:val="22"/>
        </w:rPr>
        <w:lastRenderedPageBreak/>
        <w:t>Public Service</w:t>
      </w:r>
    </w:p>
    <w:p w:rsidR="009114A1" w:rsidRDefault="0020163A" w:rsidP="0020163A">
      <w:r w:rsidRPr="00712A5C">
        <w:rPr>
          <w:rFonts w:ascii="Arial" w:hAnsi="Arial" w:cs="Arial"/>
          <w:sz w:val="22"/>
          <w:szCs w:val="22"/>
        </w:rPr>
        <w:t xml:space="preserve">This is a great chance to do well by doing </w:t>
      </w:r>
      <w:proofErr w:type="gramStart"/>
      <w:r w:rsidRPr="00712A5C">
        <w:rPr>
          <w:rFonts w:ascii="Arial" w:hAnsi="Arial" w:cs="Arial"/>
          <w:sz w:val="22"/>
          <w:szCs w:val="22"/>
        </w:rPr>
        <w:t>good</w:t>
      </w:r>
      <w:proofErr w:type="gramEnd"/>
      <w:r w:rsidRPr="00712A5C">
        <w:rPr>
          <w:rFonts w:ascii="Arial" w:hAnsi="Arial" w:cs="Arial"/>
          <w:sz w:val="22"/>
          <w:szCs w:val="22"/>
        </w:rPr>
        <w:t>. Sponsor the local carnival or summer fete, organise a stall at the school jumble, plan some charity fundraising events. All of these are terrific ways to position your business in a positive light in your communit</w:t>
      </w:r>
      <w:r>
        <w:rPr>
          <w:rFonts w:ascii="Arial" w:hAnsi="Arial" w:cs="Arial"/>
          <w:sz w:val="22"/>
          <w:szCs w:val="22"/>
        </w:rPr>
        <w:t>y.</w:t>
      </w:r>
      <w:bookmarkStart w:id="0" w:name="_GoBack"/>
      <w:bookmarkEnd w:id="0"/>
    </w:p>
    <w:sectPr w:rsidR="00911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3A"/>
    <w:rsid w:val="0020163A"/>
    <w:rsid w:val="00911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Stephanie</dc:creator>
  <cp:lastModifiedBy>Armstrong, Stephanie</cp:lastModifiedBy>
  <cp:revision>1</cp:revision>
  <dcterms:created xsi:type="dcterms:W3CDTF">2015-05-19T07:28:00Z</dcterms:created>
  <dcterms:modified xsi:type="dcterms:W3CDTF">2015-05-19T07:36:00Z</dcterms:modified>
</cp:coreProperties>
</file>