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4713" w14:textId="2BB5CBAD" w:rsidR="00681EA5" w:rsidRPr="005B7B29" w:rsidRDefault="00681EA5">
      <w:pPr>
        <w:rPr>
          <w:rFonts w:ascii="Arial" w:hAnsi="Arial" w:cs="Arial"/>
          <w:sz w:val="20"/>
          <w:szCs w:val="20"/>
        </w:rPr>
      </w:pPr>
    </w:p>
    <w:p w14:paraId="6F28E05A" w14:textId="15E00926" w:rsidR="00681EA5" w:rsidRPr="005B7B29" w:rsidRDefault="00681EA5">
      <w:pPr>
        <w:rPr>
          <w:rFonts w:ascii="Arial" w:hAnsi="Arial" w:cs="Arial"/>
          <w:b/>
          <w:bCs/>
          <w:sz w:val="24"/>
          <w:szCs w:val="24"/>
        </w:rPr>
      </w:pPr>
      <w:r w:rsidRPr="005B7B29">
        <w:rPr>
          <w:rFonts w:ascii="Arial" w:hAnsi="Arial" w:cs="Arial"/>
          <w:b/>
          <w:bCs/>
          <w:sz w:val="24"/>
          <w:szCs w:val="24"/>
        </w:rPr>
        <w:t xml:space="preserve">Audit to support practice and provision for </w:t>
      </w:r>
      <w:r w:rsidR="008811CE">
        <w:rPr>
          <w:rFonts w:ascii="Arial" w:hAnsi="Arial" w:cs="Arial"/>
          <w:b/>
          <w:u w:val="single"/>
        </w:rPr>
        <w:t>2-year-olds</w:t>
      </w:r>
    </w:p>
    <w:p w14:paraId="34E96295" w14:textId="7877CBB6" w:rsidR="00681EA5" w:rsidRPr="005B7B29" w:rsidRDefault="00681EA5">
      <w:pPr>
        <w:rPr>
          <w:rFonts w:ascii="Arial" w:hAnsi="Arial" w:cs="Arial"/>
          <w:sz w:val="20"/>
          <w:szCs w:val="20"/>
        </w:rPr>
      </w:pPr>
    </w:p>
    <w:tbl>
      <w:tblPr>
        <w:tblStyle w:val="TableGrid"/>
        <w:tblW w:w="0" w:type="auto"/>
        <w:tblLook w:val="04A0" w:firstRow="1" w:lastRow="0" w:firstColumn="1" w:lastColumn="0" w:noHBand="0" w:noVBand="1"/>
      </w:tblPr>
      <w:tblGrid>
        <w:gridCol w:w="2972"/>
        <w:gridCol w:w="1559"/>
        <w:gridCol w:w="2977"/>
        <w:gridCol w:w="2835"/>
        <w:gridCol w:w="2552"/>
        <w:gridCol w:w="2231"/>
      </w:tblGrid>
      <w:tr w:rsidR="00681EA5" w:rsidRPr="00941106" w14:paraId="1C354EA9" w14:textId="77777777" w:rsidTr="0004790A">
        <w:trPr>
          <w:trHeight w:val="567"/>
        </w:trPr>
        <w:tc>
          <w:tcPr>
            <w:tcW w:w="2972" w:type="dxa"/>
            <w:vAlign w:val="center"/>
          </w:tcPr>
          <w:p w14:paraId="3FCAAD42" w14:textId="7A3DCF3A" w:rsidR="00681EA5" w:rsidRPr="00941106" w:rsidRDefault="00681EA5">
            <w:pPr>
              <w:rPr>
                <w:rFonts w:ascii="Arial" w:hAnsi="Arial" w:cs="Arial"/>
                <w:b/>
                <w:bCs/>
              </w:rPr>
            </w:pPr>
            <w:r w:rsidRPr="00941106">
              <w:rPr>
                <w:rFonts w:ascii="Arial" w:hAnsi="Arial" w:cs="Arial"/>
                <w:b/>
                <w:bCs/>
              </w:rPr>
              <w:t>Setting name / address</w:t>
            </w:r>
          </w:p>
        </w:tc>
        <w:tc>
          <w:tcPr>
            <w:tcW w:w="12154" w:type="dxa"/>
            <w:gridSpan w:val="5"/>
            <w:vAlign w:val="center"/>
          </w:tcPr>
          <w:p w14:paraId="5D658F3F" w14:textId="67F09CB6" w:rsidR="00681EA5" w:rsidRPr="00941106" w:rsidRDefault="00681EA5">
            <w:pPr>
              <w:rPr>
                <w:rFonts w:ascii="Arial" w:hAnsi="Arial" w:cs="Arial"/>
              </w:rPr>
            </w:pPr>
          </w:p>
        </w:tc>
      </w:tr>
      <w:tr w:rsidR="00681EA5" w:rsidRPr="00941106" w14:paraId="202E2AB0" w14:textId="77777777" w:rsidTr="00113F82">
        <w:trPr>
          <w:trHeight w:val="567"/>
        </w:trPr>
        <w:tc>
          <w:tcPr>
            <w:tcW w:w="2972" w:type="dxa"/>
            <w:vAlign w:val="center"/>
          </w:tcPr>
          <w:p w14:paraId="39713BF9" w14:textId="39280B5B" w:rsidR="00681EA5" w:rsidRPr="00941106" w:rsidRDefault="00681EA5">
            <w:pPr>
              <w:rPr>
                <w:rFonts w:ascii="Arial" w:hAnsi="Arial" w:cs="Arial"/>
                <w:b/>
                <w:bCs/>
              </w:rPr>
            </w:pPr>
            <w:r w:rsidRPr="00941106">
              <w:rPr>
                <w:rFonts w:ascii="Arial" w:hAnsi="Arial" w:cs="Arial"/>
                <w:b/>
                <w:bCs/>
              </w:rPr>
              <w:t>Registration number</w:t>
            </w:r>
          </w:p>
        </w:tc>
        <w:tc>
          <w:tcPr>
            <w:tcW w:w="1559" w:type="dxa"/>
            <w:vAlign w:val="center"/>
          </w:tcPr>
          <w:p w14:paraId="481691BA" w14:textId="0C27C8F1" w:rsidR="00681EA5" w:rsidRPr="00941106" w:rsidRDefault="00681EA5">
            <w:pPr>
              <w:rPr>
                <w:rFonts w:ascii="Arial" w:hAnsi="Arial" w:cs="Arial"/>
              </w:rPr>
            </w:pPr>
          </w:p>
        </w:tc>
        <w:tc>
          <w:tcPr>
            <w:tcW w:w="2977" w:type="dxa"/>
            <w:vAlign w:val="center"/>
          </w:tcPr>
          <w:p w14:paraId="24E17758" w14:textId="75D2C14B" w:rsidR="00681EA5" w:rsidRPr="00941106" w:rsidRDefault="00681EA5">
            <w:pPr>
              <w:rPr>
                <w:rFonts w:ascii="Arial" w:hAnsi="Arial" w:cs="Arial"/>
                <w:b/>
                <w:bCs/>
              </w:rPr>
            </w:pPr>
            <w:r w:rsidRPr="00941106">
              <w:rPr>
                <w:rFonts w:ascii="Arial" w:hAnsi="Arial" w:cs="Arial"/>
                <w:b/>
                <w:bCs/>
              </w:rPr>
              <w:t>Current Ofsted outcome</w:t>
            </w:r>
          </w:p>
        </w:tc>
        <w:tc>
          <w:tcPr>
            <w:tcW w:w="2835" w:type="dxa"/>
            <w:vAlign w:val="center"/>
          </w:tcPr>
          <w:p w14:paraId="78AC3E96" w14:textId="68C9930A" w:rsidR="00681EA5" w:rsidRPr="00941106" w:rsidRDefault="00681EA5">
            <w:pPr>
              <w:rPr>
                <w:rFonts w:ascii="Arial" w:hAnsi="Arial" w:cs="Arial"/>
              </w:rPr>
            </w:pPr>
          </w:p>
        </w:tc>
        <w:tc>
          <w:tcPr>
            <w:tcW w:w="2552" w:type="dxa"/>
            <w:vAlign w:val="center"/>
          </w:tcPr>
          <w:p w14:paraId="02E9F59C" w14:textId="2E568D9A" w:rsidR="00681EA5" w:rsidRPr="00941106" w:rsidRDefault="00681EA5">
            <w:pPr>
              <w:rPr>
                <w:rFonts w:ascii="Arial" w:hAnsi="Arial" w:cs="Arial"/>
                <w:b/>
                <w:bCs/>
              </w:rPr>
            </w:pPr>
            <w:r w:rsidRPr="00941106">
              <w:rPr>
                <w:rFonts w:ascii="Arial" w:hAnsi="Arial" w:cs="Arial"/>
                <w:b/>
                <w:bCs/>
              </w:rPr>
              <w:t>Date of completion</w:t>
            </w:r>
          </w:p>
        </w:tc>
        <w:tc>
          <w:tcPr>
            <w:tcW w:w="2231" w:type="dxa"/>
            <w:vAlign w:val="center"/>
          </w:tcPr>
          <w:p w14:paraId="6480118D" w14:textId="5080B46F" w:rsidR="00681EA5" w:rsidRPr="00941106" w:rsidRDefault="00681EA5">
            <w:pPr>
              <w:rPr>
                <w:rFonts w:ascii="Arial" w:hAnsi="Arial" w:cs="Arial"/>
              </w:rPr>
            </w:pPr>
          </w:p>
        </w:tc>
      </w:tr>
    </w:tbl>
    <w:p w14:paraId="463941DC" w14:textId="77777777" w:rsidR="00113F82" w:rsidRPr="005B7B29" w:rsidRDefault="00113F82">
      <w:pPr>
        <w:rPr>
          <w:rFonts w:ascii="Arial" w:hAnsi="Arial" w:cs="Arial"/>
          <w:sz w:val="20"/>
          <w:szCs w:val="20"/>
        </w:rPr>
      </w:pPr>
    </w:p>
    <w:tbl>
      <w:tblPr>
        <w:tblStyle w:val="TableGrid"/>
        <w:tblW w:w="0" w:type="auto"/>
        <w:tblLook w:val="04A0" w:firstRow="1" w:lastRow="0" w:firstColumn="1" w:lastColumn="0" w:noHBand="0" w:noVBand="1"/>
      </w:tblPr>
      <w:tblGrid>
        <w:gridCol w:w="7563"/>
        <w:gridCol w:w="7563"/>
      </w:tblGrid>
      <w:tr w:rsidR="00113F82" w:rsidRPr="00941106" w14:paraId="7D1D8E0E" w14:textId="77777777" w:rsidTr="00E146ED">
        <w:trPr>
          <w:trHeight w:val="567"/>
        </w:trPr>
        <w:tc>
          <w:tcPr>
            <w:tcW w:w="15126" w:type="dxa"/>
            <w:gridSpan w:val="2"/>
            <w:shd w:val="clear" w:color="auto" w:fill="21A699"/>
            <w:vAlign w:val="center"/>
          </w:tcPr>
          <w:p w14:paraId="5423D134" w14:textId="02E64807" w:rsidR="00113F82" w:rsidRPr="00941106" w:rsidRDefault="00113F82">
            <w:pPr>
              <w:rPr>
                <w:rFonts w:ascii="Arial" w:hAnsi="Arial" w:cs="Arial"/>
                <w:color w:val="FFFFFF" w:themeColor="background1"/>
                <w:sz w:val="24"/>
                <w:szCs w:val="24"/>
              </w:rPr>
            </w:pPr>
            <w:r w:rsidRPr="00941106">
              <w:rPr>
                <w:rFonts w:ascii="Arial" w:hAnsi="Arial" w:cs="Arial"/>
                <w:b/>
                <w:bCs/>
                <w:color w:val="FFFFFF" w:themeColor="background1"/>
                <w:sz w:val="24"/>
                <w:szCs w:val="24"/>
              </w:rPr>
              <w:t>People involved in completing this audit</w:t>
            </w:r>
          </w:p>
        </w:tc>
      </w:tr>
      <w:tr w:rsidR="00113F82" w:rsidRPr="00941106" w14:paraId="1EE223C5" w14:textId="77777777" w:rsidTr="0004790A">
        <w:trPr>
          <w:trHeight w:val="454"/>
        </w:trPr>
        <w:tc>
          <w:tcPr>
            <w:tcW w:w="7563" w:type="dxa"/>
            <w:vAlign w:val="center"/>
          </w:tcPr>
          <w:p w14:paraId="13E67E2C" w14:textId="4951D798" w:rsidR="00113F82" w:rsidRPr="00941106" w:rsidRDefault="00113F82">
            <w:pPr>
              <w:rPr>
                <w:rFonts w:ascii="Arial" w:hAnsi="Arial" w:cs="Arial"/>
                <w:b/>
                <w:bCs/>
              </w:rPr>
            </w:pPr>
            <w:r w:rsidRPr="00941106">
              <w:rPr>
                <w:rFonts w:ascii="Arial" w:hAnsi="Arial" w:cs="Arial"/>
                <w:b/>
                <w:bCs/>
              </w:rPr>
              <w:t>Name</w:t>
            </w:r>
          </w:p>
        </w:tc>
        <w:tc>
          <w:tcPr>
            <w:tcW w:w="7563" w:type="dxa"/>
            <w:vAlign w:val="center"/>
          </w:tcPr>
          <w:p w14:paraId="0C8329AA" w14:textId="7EB93B64" w:rsidR="00113F82" w:rsidRPr="00941106" w:rsidRDefault="00113F82">
            <w:pPr>
              <w:rPr>
                <w:rFonts w:ascii="Arial" w:hAnsi="Arial" w:cs="Arial"/>
                <w:b/>
                <w:bCs/>
              </w:rPr>
            </w:pPr>
            <w:r w:rsidRPr="00941106">
              <w:rPr>
                <w:rFonts w:ascii="Arial" w:hAnsi="Arial" w:cs="Arial"/>
                <w:b/>
                <w:bCs/>
              </w:rPr>
              <w:t>Role</w:t>
            </w:r>
          </w:p>
        </w:tc>
      </w:tr>
      <w:tr w:rsidR="00113F82" w:rsidRPr="00941106" w14:paraId="0AA8BCCE" w14:textId="77777777" w:rsidTr="0004790A">
        <w:trPr>
          <w:trHeight w:val="454"/>
        </w:trPr>
        <w:tc>
          <w:tcPr>
            <w:tcW w:w="7563" w:type="dxa"/>
            <w:vAlign w:val="center"/>
          </w:tcPr>
          <w:p w14:paraId="0A8A8C79" w14:textId="77777777" w:rsidR="00113F82" w:rsidRPr="00941106" w:rsidRDefault="00113F82">
            <w:pPr>
              <w:rPr>
                <w:rFonts w:ascii="Arial" w:hAnsi="Arial" w:cs="Arial"/>
              </w:rPr>
            </w:pPr>
          </w:p>
        </w:tc>
        <w:tc>
          <w:tcPr>
            <w:tcW w:w="7563" w:type="dxa"/>
            <w:vAlign w:val="center"/>
          </w:tcPr>
          <w:p w14:paraId="003BA154" w14:textId="77777777" w:rsidR="00113F82" w:rsidRPr="00941106" w:rsidRDefault="00113F82">
            <w:pPr>
              <w:rPr>
                <w:rFonts w:ascii="Arial" w:hAnsi="Arial" w:cs="Arial"/>
              </w:rPr>
            </w:pPr>
          </w:p>
        </w:tc>
      </w:tr>
      <w:tr w:rsidR="00681EA5" w:rsidRPr="00941106" w14:paraId="06DB1ECF" w14:textId="77777777" w:rsidTr="0004790A">
        <w:trPr>
          <w:trHeight w:val="454"/>
        </w:trPr>
        <w:tc>
          <w:tcPr>
            <w:tcW w:w="7563" w:type="dxa"/>
            <w:vAlign w:val="center"/>
          </w:tcPr>
          <w:p w14:paraId="2123B244" w14:textId="77777777" w:rsidR="00681EA5" w:rsidRPr="00941106" w:rsidRDefault="00681EA5">
            <w:pPr>
              <w:rPr>
                <w:rFonts w:ascii="Arial" w:hAnsi="Arial" w:cs="Arial"/>
              </w:rPr>
            </w:pPr>
          </w:p>
        </w:tc>
        <w:tc>
          <w:tcPr>
            <w:tcW w:w="7563" w:type="dxa"/>
            <w:vAlign w:val="center"/>
          </w:tcPr>
          <w:p w14:paraId="717A960B" w14:textId="77777777" w:rsidR="00681EA5" w:rsidRPr="00941106" w:rsidRDefault="00681EA5">
            <w:pPr>
              <w:rPr>
                <w:rFonts w:ascii="Arial" w:hAnsi="Arial" w:cs="Arial"/>
              </w:rPr>
            </w:pPr>
          </w:p>
        </w:tc>
      </w:tr>
      <w:tr w:rsidR="00113F82" w:rsidRPr="00941106" w14:paraId="22276E74" w14:textId="77777777" w:rsidTr="0004790A">
        <w:trPr>
          <w:trHeight w:val="454"/>
        </w:trPr>
        <w:tc>
          <w:tcPr>
            <w:tcW w:w="7563" w:type="dxa"/>
            <w:vAlign w:val="center"/>
          </w:tcPr>
          <w:p w14:paraId="207059C8" w14:textId="77777777" w:rsidR="00113F82" w:rsidRPr="00941106" w:rsidRDefault="00113F82">
            <w:pPr>
              <w:rPr>
                <w:rFonts w:ascii="Arial" w:hAnsi="Arial" w:cs="Arial"/>
              </w:rPr>
            </w:pPr>
          </w:p>
        </w:tc>
        <w:tc>
          <w:tcPr>
            <w:tcW w:w="7563" w:type="dxa"/>
            <w:vAlign w:val="center"/>
          </w:tcPr>
          <w:p w14:paraId="11310F5F" w14:textId="77777777" w:rsidR="00113F82" w:rsidRPr="00941106" w:rsidRDefault="00113F82">
            <w:pPr>
              <w:rPr>
                <w:rFonts w:ascii="Arial" w:hAnsi="Arial" w:cs="Arial"/>
              </w:rPr>
            </w:pPr>
          </w:p>
        </w:tc>
      </w:tr>
      <w:tr w:rsidR="00113F82" w:rsidRPr="00941106" w14:paraId="329B41C9" w14:textId="77777777" w:rsidTr="0004790A">
        <w:trPr>
          <w:trHeight w:val="454"/>
        </w:trPr>
        <w:tc>
          <w:tcPr>
            <w:tcW w:w="7563" w:type="dxa"/>
            <w:vAlign w:val="center"/>
          </w:tcPr>
          <w:p w14:paraId="316AC191" w14:textId="77777777" w:rsidR="00113F82" w:rsidRPr="00941106" w:rsidRDefault="00113F82">
            <w:pPr>
              <w:rPr>
                <w:rFonts w:ascii="Arial" w:hAnsi="Arial" w:cs="Arial"/>
              </w:rPr>
            </w:pPr>
          </w:p>
        </w:tc>
        <w:tc>
          <w:tcPr>
            <w:tcW w:w="7563" w:type="dxa"/>
            <w:vAlign w:val="center"/>
          </w:tcPr>
          <w:p w14:paraId="6790A1C7" w14:textId="77777777" w:rsidR="00113F82" w:rsidRPr="00941106" w:rsidRDefault="00113F82">
            <w:pPr>
              <w:rPr>
                <w:rFonts w:ascii="Arial" w:hAnsi="Arial" w:cs="Arial"/>
              </w:rPr>
            </w:pPr>
          </w:p>
        </w:tc>
      </w:tr>
    </w:tbl>
    <w:p w14:paraId="5772EB52" w14:textId="77777777" w:rsidR="0004790A" w:rsidRDefault="0004790A" w:rsidP="0004790A">
      <w:pPr>
        <w:spacing w:before="120"/>
        <w:rPr>
          <w:rFonts w:ascii="Arial" w:hAnsi="Arial" w:cs="Arial"/>
          <w:b/>
          <w:sz w:val="20"/>
          <w:szCs w:val="20"/>
        </w:rPr>
      </w:pPr>
      <w:r w:rsidRPr="00941106">
        <w:rPr>
          <w:rFonts w:ascii="Arial" w:hAnsi="Arial" w:cs="Arial"/>
          <w:b/>
          <w:sz w:val="20"/>
          <w:szCs w:val="20"/>
        </w:rPr>
        <w:t>Further reading, references and websites</w:t>
      </w:r>
    </w:p>
    <w:p w14:paraId="315DA86A" w14:textId="2799FE07" w:rsidR="00F77CC6" w:rsidRDefault="009E6DC8" w:rsidP="002A53FC">
      <w:pPr>
        <w:jc w:val="both"/>
        <w:rPr>
          <w:rFonts w:ascii="Arial" w:hAnsi="Arial" w:cs="Arial"/>
        </w:rPr>
      </w:pPr>
      <w:hyperlink r:id="rId11" w:history="1">
        <w:r w:rsidR="002A53FC">
          <w:rPr>
            <w:rStyle w:val="Hyperlink"/>
            <w:rFonts w:ascii="Arial" w:hAnsi="Arial" w:cs="Arial"/>
          </w:rPr>
          <w:t>Support for Early Years Practitioners - Westmorland and Furness</w:t>
        </w:r>
      </w:hyperlink>
      <w:r w:rsidR="00F77CC6">
        <w:rPr>
          <w:rFonts w:ascii="Arial" w:hAnsi="Arial" w:cs="Arial"/>
        </w:rPr>
        <w:t xml:space="preserve"> </w:t>
      </w:r>
    </w:p>
    <w:p w14:paraId="7406E9E9" w14:textId="5F47862A" w:rsidR="00F77CC6" w:rsidRDefault="00F77CC6" w:rsidP="002A53FC">
      <w:pPr>
        <w:rPr>
          <w:rFonts w:ascii="Arial" w:hAnsi="Arial" w:cs="Arial"/>
        </w:rPr>
      </w:pPr>
      <w:r>
        <w:rPr>
          <w:rFonts w:ascii="Arial" w:hAnsi="Arial" w:cs="Arial"/>
        </w:rPr>
        <w:t xml:space="preserve">Tassoni, P (2014) Getting it right for </w:t>
      </w:r>
      <w:r w:rsidR="00ED7BC7">
        <w:rPr>
          <w:rFonts w:ascii="Arial" w:hAnsi="Arial" w:cs="Arial"/>
        </w:rPr>
        <w:t>two-year-olds</w:t>
      </w:r>
      <w:r>
        <w:rPr>
          <w:rFonts w:ascii="Arial" w:hAnsi="Arial" w:cs="Arial"/>
        </w:rPr>
        <w:t>. Hodder Education.</w:t>
      </w:r>
    </w:p>
    <w:p w14:paraId="237B414E" w14:textId="77777777" w:rsidR="00F77CC6" w:rsidRDefault="00F77CC6" w:rsidP="002A53FC">
      <w:pPr>
        <w:rPr>
          <w:rFonts w:ascii="Arial" w:hAnsi="Arial" w:cs="Arial"/>
        </w:rPr>
      </w:pPr>
      <w:r>
        <w:rPr>
          <w:rFonts w:ascii="Arial" w:hAnsi="Arial" w:cs="Arial"/>
        </w:rPr>
        <w:t>Louis, S. Beswick, C. and Featherstone, S. (2013) Understanding Schemas in Young Children: Again! Again! 2</w:t>
      </w:r>
      <w:r w:rsidRPr="002501A5">
        <w:rPr>
          <w:rFonts w:ascii="Arial" w:hAnsi="Arial" w:cs="Arial"/>
          <w:vertAlign w:val="superscript"/>
        </w:rPr>
        <w:t>nd</w:t>
      </w:r>
      <w:r>
        <w:rPr>
          <w:rFonts w:ascii="Arial" w:hAnsi="Arial" w:cs="Arial"/>
        </w:rPr>
        <w:t xml:space="preserve"> Edition</w:t>
      </w:r>
    </w:p>
    <w:p w14:paraId="6D2F09B4" w14:textId="77777777" w:rsidR="00F77CC6" w:rsidRDefault="00F77CC6" w:rsidP="002A53FC">
      <w:pPr>
        <w:rPr>
          <w:rFonts w:ascii="Arial" w:hAnsi="Arial" w:cs="Arial"/>
        </w:rPr>
      </w:pPr>
      <w:r>
        <w:rPr>
          <w:rFonts w:ascii="Arial" w:hAnsi="Arial" w:cs="Arial"/>
        </w:rPr>
        <w:t>Community Playthings with Jan White (2013) A good place to be two: Developing quality environments indoors and out.</w:t>
      </w:r>
    </w:p>
    <w:p w14:paraId="10DC0E49" w14:textId="77777777" w:rsidR="00F77CC6" w:rsidRDefault="00F77CC6" w:rsidP="002A53FC">
      <w:pPr>
        <w:rPr>
          <w:rFonts w:ascii="Arial" w:hAnsi="Arial" w:cs="Arial"/>
        </w:rPr>
      </w:pPr>
      <w:r>
        <w:rPr>
          <w:rFonts w:ascii="Arial" w:hAnsi="Arial" w:cs="Arial"/>
        </w:rPr>
        <w:t>Hope, S. (2007) A Nurturing Environment for Children up to Three. Islington.</w:t>
      </w:r>
    </w:p>
    <w:p w14:paraId="08FBC08A" w14:textId="2D6EB7DB" w:rsidR="0004790A" w:rsidRPr="00941106" w:rsidRDefault="0004790A" w:rsidP="002A53FC">
      <w:pPr>
        <w:spacing w:after="120"/>
        <w:rPr>
          <w:rFonts w:ascii="Arial" w:hAnsi="Arial" w:cs="Arial"/>
          <w:sz w:val="20"/>
          <w:szCs w:val="20"/>
        </w:rPr>
      </w:pPr>
    </w:p>
    <w:tbl>
      <w:tblPr>
        <w:tblStyle w:val="TableGrid"/>
        <w:tblW w:w="0" w:type="auto"/>
        <w:tblLook w:val="04A0" w:firstRow="1" w:lastRow="0" w:firstColumn="1" w:lastColumn="0" w:noHBand="0" w:noVBand="1"/>
      </w:tblPr>
      <w:tblGrid>
        <w:gridCol w:w="15126"/>
      </w:tblGrid>
      <w:tr w:rsidR="00113F82" w:rsidRPr="00941106" w14:paraId="73E8D70A" w14:textId="77777777" w:rsidTr="00113F82">
        <w:tc>
          <w:tcPr>
            <w:tcW w:w="15126" w:type="dxa"/>
          </w:tcPr>
          <w:p w14:paraId="58743EBE" w14:textId="4BEB2D63" w:rsidR="00113F82" w:rsidRPr="00941106" w:rsidRDefault="00113F82" w:rsidP="00113F82">
            <w:pPr>
              <w:rPr>
                <w:rFonts w:ascii="Arial" w:hAnsi="Arial" w:cs="Arial"/>
                <w:sz w:val="20"/>
                <w:szCs w:val="20"/>
              </w:rPr>
            </w:pPr>
            <w:r w:rsidRPr="00941106">
              <w:rPr>
                <w:rFonts w:ascii="Arial" w:hAnsi="Arial" w:cs="Arial"/>
                <w:sz w:val="20"/>
                <w:szCs w:val="20"/>
              </w:rPr>
              <w:t xml:space="preserve">Teaching is a broad term that covers the </w:t>
            </w:r>
            <w:proofErr w:type="gramStart"/>
            <w:r w:rsidRPr="00941106">
              <w:rPr>
                <w:rFonts w:ascii="Arial" w:hAnsi="Arial" w:cs="Arial"/>
                <w:sz w:val="20"/>
                <w:szCs w:val="20"/>
              </w:rPr>
              <w:t>many different ways</w:t>
            </w:r>
            <w:proofErr w:type="gramEnd"/>
            <w:r w:rsidRPr="00941106">
              <w:rPr>
                <w:rFonts w:ascii="Arial" w:hAnsi="Arial" w:cs="Arial"/>
                <w:sz w:val="20"/>
                <w:szCs w:val="20"/>
              </w:rPr>
              <w:t xml:space="preserve">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adults provide and the attention given to the physical environment, as well as the structure and routines of the day that establish expectations.  Integral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monitor their progress.</w:t>
            </w:r>
          </w:p>
          <w:p w14:paraId="226767F6" w14:textId="75F3EF92" w:rsidR="00113F82" w:rsidRPr="00941106" w:rsidRDefault="00113F82" w:rsidP="0004790A">
            <w:pPr>
              <w:spacing w:before="120"/>
              <w:rPr>
                <w:rFonts w:ascii="Arial" w:hAnsi="Arial" w:cs="Arial"/>
                <w:i/>
                <w:sz w:val="20"/>
                <w:szCs w:val="20"/>
              </w:rPr>
            </w:pPr>
            <w:r w:rsidRPr="00941106">
              <w:rPr>
                <w:rFonts w:ascii="Arial" w:hAnsi="Arial" w:cs="Arial"/>
                <w:i/>
                <w:sz w:val="20"/>
                <w:szCs w:val="20"/>
              </w:rPr>
              <w:t>Early Years Inspection Handbook for Ofsted</w:t>
            </w:r>
            <w:r w:rsidR="0004790A" w:rsidRPr="00941106">
              <w:rPr>
                <w:rFonts w:ascii="Arial" w:hAnsi="Arial" w:cs="Arial"/>
                <w:i/>
                <w:sz w:val="20"/>
                <w:szCs w:val="20"/>
              </w:rPr>
              <w:t>-</w:t>
            </w:r>
            <w:r w:rsidRPr="00941106">
              <w:rPr>
                <w:rFonts w:ascii="Arial" w:hAnsi="Arial" w:cs="Arial"/>
                <w:i/>
                <w:sz w:val="20"/>
                <w:szCs w:val="20"/>
              </w:rPr>
              <w:t>registered provision September 2023</w:t>
            </w:r>
          </w:p>
          <w:p w14:paraId="1D2D74DC" w14:textId="204CAB73" w:rsidR="0004790A" w:rsidRPr="00941106" w:rsidRDefault="00113F82" w:rsidP="0004790A">
            <w:pPr>
              <w:rPr>
                <w:rFonts w:ascii="Arial" w:hAnsi="Arial" w:cs="Arial"/>
                <w:sz w:val="24"/>
                <w:szCs w:val="24"/>
              </w:rPr>
            </w:pPr>
            <w:r w:rsidRPr="00941106">
              <w:rPr>
                <w:rFonts w:ascii="Arial" w:hAnsi="Arial" w:cs="Arial"/>
                <w:i/>
                <w:sz w:val="20"/>
                <w:szCs w:val="20"/>
              </w:rPr>
              <w:t>School Inspection Handbook for September 2023</w:t>
            </w:r>
          </w:p>
        </w:tc>
      </w:tr>
    </w:tbl>
    <w:p w14:paraId="069388F4" w14:textId="77777777" w:rsidR="00F77CC6" w:rsidRDefault="00F77CC6" w:rsidP="00751E46">
      <w:pPr>
        <w:rPr>
          <w:rFonts w:ascii="Arial" w:hAnsi="Arial" w:cs="Arial"/>
          <w:b/>
          <w:bCs/>
          <w:sz w:val="20"/>
          <w:szCs w:val="20"/>
        </w:rPr>
      </w:pPr>
    </w:p>
    <w:p w14:paraId="6E2D4A7B" w14:textId="7FB96639" w:rsidR="00751E46" w:rsidRPr="00F77CC6" w:rsidRDefault="00751E46" w:rsidP="00751E46">
      <w:pPr>
        <w:rPr>
          <w:rFonts w:ascii="Arial" w:hAnsi="Arial" w:cs="Arial"/>
          <w:b/>
          <w:bCs/>
          <w:sz w:val="20"/>
          <w:szCs w:val="20"/>
        </w:rPr>
      </w:pPr>
      <w:r w:rsidRPr="00941106">
        <w:rPr>
          <w:rFonts w:ascii="Arial" w:hAnsi="Arial" w:cs="Arial"/>
          <w:b/>
        </w:rPr>
        <w:lastRenderedPageBreak/>
        <w:t xml:space="preserve">Throughout the setting and when developing each area of provision, consider how you are supporting the </w:t>
      </w:r>
      <w:r w:rsidR="00DE7A8D" w:rsidRPr="00941106">
        <w:rPr>
          <w:rFonts w:ascii="Arial" w:hAnsi="Arial" w:cs="Arial"/>
          <w:b/>
        </w:rPr>
        <w:t>c</w:t>
      </w:r>
      <w:r w:rsidRPr="00941106">
        <w:rPr>
          <w:rFonts w:ascii="Arial" w:hAnsi="Arial" w:cs="Arial"/>
          <w:b/>
        </w:rPr>
        <w:t xml:space="preserve">haracteristics of </w:t>
      </w:r>
      <w:r w:rsidR="00DE7A8D" w:rsidRPr="00941106">
        <w:rPr>
          <w:rFonts w:ascii="Arial" w:hAnsi="Arial" w:cs="Arial"/>
          <w:b/>
        </w:rPr>
        <w:t>e</w:t>
      </w:r>
      <w:r w:rsidRPr="00941106">
        <w:rPr>
          <w:rFonts w:ascii="Arial" w:hAnsi="Arial" w:cs="Arial"/>
          <w:b/>
        </w:rPr>
        <w:t xml:space="preserve">ffective </w:t>
      </w:r>
      <w:r w:rsidR="00DE7A8D" w:rsidRPr="00941106">
        <w:rPr>
          <w:rFonts w:ascii="Arial" w:hAnsi="Arial" w:cs="Arial"/>
          <w:b/>
        </w:rPr>
        <w:t>l</w:t>
      </w:r>
      <w:r w:rsidRPr="00941106">
        <w:rPr>
          <w:rFonts w:ascii="Arial" w:hAnsi="Arial" w:cs="Arial"/>
          <w:b/>
        </w:rPr>
        <w:t>earning:</w:t>
      </w:r>
    </w:p>
    <w:p w14:paraId="5A8F51DC" w14:textId="77777777" w:rsidR="00751E46" w:rsidRPr="00941106" w:rsidRDefault="00751E46" w:rsidP="00751E4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gridCol w:w="5350"/>
      </w:tblGrid>
      <w:tr w:rsidR="00751E46" w:rsidRPr="00941106" w14:paraId="3DEBF0F1" w14:textId="77777777" w:rsidTr="00751E46">
        <w:trPr>
          <w:trHeight w:val="454"/>
        </w:trPr>
        <w:tc>
          <w:tcPr>
            <w:tcW w:w="4815" w:type="dxa"/>
            <w:shd w:val="clear" w:color="auto" w:fill="auto"/>
            <w:vAlign w:val="center"/>
          </w:tcPr>
          <w:p w14:paraId="47444475" w14:textId="715F6630" w:rsidR="00751E46" w:rsidRPr="00941106" w:rsidRDefault="00751E46" w:rsidP="009F647F">
            <w:pPr>
              <w:rPr>
                <w:rFonts w:ascii="Arial" w:hAnsi="Arial" w:cs="Arial"/>
                <w:b/>
              </w:rPr>
            </w:pPr>
            <w:r w:rsidRPr="00941106">
              <w:rPr>
                <w:rFonts w:ascii="Arial" w:hAnsi="Arial" w:cs="Arial"/>
                <w:b/>
              </w:rPr>
              <w:t xml:space="preserve">Playing and </w:t>
            </w:r>
            <w:r w:rsidR="00DE7A8D" w:rsidRPr="00941106">
              <w:rPr>
                <w:rFonts w:ascii="Arial" w:hAnsi="Arial" w:cs="Arial"/>
                <w:b/>
              </w:rPr>
              <w:t>e</w:t>
            </w:r>
            <w:r w:rsidRPr="00941106">
              <w:rPr>
                <w:rFonts w:ascii="Arial" w:hAnsi="Arial" w:cs="Arial"/>
                <w:b/>
              </w:rPr>
              <w:t xml:space="preserve">xploring – </w:t>
            </w:r>
            <w:r w:rsidR="00DE7A8D" w:rsidRPr="00941106">
              <w:rPr>
                <w:rFonts w:ascii="Arial" w:hAnsi="Arial" w:cs="Arial"/>
                <w:b/>
              </w:rPr>
              <w:t>a</w:t>
            </w:r>
            <w:r w:rsidRPr="00941106">
              <w:rPr>
                <w:rFonts w:ascii="Arial" w:hAnsi="Arial" w:cs="Arial"/>
                <w:b/>
              </w:rPr>
              <w:t xml:space="preserve"> child will be</w:t>
            </w:r>
          </w:p>
        </w:tc>
        <w:tc>
          <w:tcPr>
            <w:tcW w:w="4961" w:type="dxa"/>
            <w:shd w:val="clear" w:color="auto" w:fill="auto"/>
            <w:vAlign w:val="center"/>
          </w:tcPr>
          <w:p w14:paraId="0C243AAC" w14:textId="7EDDD39B" w:rsidR="00751E46" w:rsidRPr="00941106" w:rsidRDefault="00751E46" w:rsidP="00751E46">
            <w:pPr>
              <w:rPr>
                <w:rFonts w:ascii="Arial" w:hAnsi="Arial" w:cs="Arial"/>
                <w:b/>
              </w:rPr>
            </w:pPr>
            <w:r w:rsidRPr="00941106">
              <w:rPr>
                <w:rFonts w:ascii="Arial" w:hAnsi="Arial" w:cs="Arial"/>
                <w:b/>
              </w:rPr>
              <w:t xml:space="preserve">Active </w:t>
            </w:r>
            <w:r w:rsidR="00DE7A8D" w:rsidRPr="00941106">
              <w:rPr>
                <w:rFonts w:ascii="Arial" w:hAnsi="Arial" w:cs="Arial"/>
                <w:b/>
              </w:rPr>
              <w:t>l</w:t>
            </w:r>
            <w:r w:rsidRPr="00941106">
              <w:rPr>
                <w:rFonts w:ascii="Arial" w:hAnsi="Arial" w:cs="Arial"/>
                <w:b/>
              </w:rPr>
              <w:t xml:space="preserve">earning – </w:t>
            </w:r>
            <w:r w:rsidR="00DE7A8D" w:rsidRPr="00941106">
              <w:rPr>
                <w:rFonts w:ascii="Arial" w:hAnsi="Arial" w:cs="Arial"/>
                <w:b/>
              </w:rPr>
              <w:t>a</w:t>
            </w:r>
            <w:r w:rsidRPr="00941106">
              <w:rPr>
                <w:rFonts w:ascii="Arial" w:hAnsi="Arial" w:cs="Arial"/>
                <w:b/>
              </w:rPr>
              <w:t xml:space="preserve"> child will be</w:t>
            </w:r>
          </w:p>
        </w:tc>
        <w:tc>
          <w:tcPr>
            <w:tcW w:w="5350" w:type="dxa"/>
            <w:shd w:val="clear" w:color="auto" w:fill="auto"/>
            <w:vAlign w:val="center"/>
          </w:tcPr>
          <w:p w14:paraId="64EB9CD1" w14:textId="509AA0A2" w:rsidR="00751E46" w:rsidRPr="00941106" w:rsidRDefault="00751E46" w:rsidP="009F647F">
            <w:pPr>
              <w:rPr>
                <w:rFonts w:ascii="Arial" w:hAnsi="Arial" w:cs="Arial"/>
              </w:rPr>
            </w:pPr>
            <w:r w:rsidRPr="00941106">
              <w:rPr>
                <w:rFonts w:ascii="Arial" w:hAnsi="Arial" w:cs="Arial"/>
                <w:b/>
              </w:rPr>
              <w:t xml:space="preserve">Creating and </w:t>
            </w:r>
            <w:r w:rsidR="00DE7A8D" w:rsidRPr="00941106">
              <w:rPr>
                <w:rFonts w:ascii="Arial" w:hAnsi="Arial" w:cs="Arial"/>
                <w:b/>
              </w:rPr>
              <w:t>t</w:t>
            </w:r>
            <w:r w:rsidRPr="00941106">
              <w:rPr>
                <w:rFonts w:ascii="Arial" w:hAnsi="Arial" w:cs="Arial"/>
                <w:b/>
              </w:rPr>
              <w:t xml:space="preserve">hinking </w:t>
            </w:r>
            <w:r w:rsidR="00DE7A8D" w:rsidRPr="00941106">
              <w:rPr>
                <w:rFonts w:ascii="Arial" w:hAnsi="Arial" w:cs="Arial"/>
                <w:b/>
              </w:rPr>
              <w:t>c</w:t>
            </w:r>
            <w:r w:rsidRPr="00941106">
              <w:rPr>
                <w:rFonts w:ascii="Arial" w:hAnsi="Arial" w:cs="Arial"/>
                <w:b/>
              </w:rPr>
              <w:t xml:space="preserve">ritically – </w:t>
            </w:r>
            <w:r w:rsidR="00DE7A8D" w:rsidRPr="00941106">
              <w:rPr>
                <w:rFonts w:ascii="Arial" w:hAnsi="Arial" w:cs="Arial"/>
                <w:b/>
              </w:rPr>
              <w:t>a</w:t>
            </w:r>
            <w:r w:rsidRPr="00941106">
              <w:rPr>
                <w:rFonts w:ascii="Arial" w:hAnsi="Arial" w:cs="Arial"/>
                <w:b/>
              </w:rPr>
              <w:t xml:space="preserve"> child will be</w:t>
            </w:r>
          </w:p>
        </w:tc>
      </w:tr>
      <w:tr w:rsidR="00751E46" w:rsidRPr="00941106" w14:paraId="59346291" w14:textId="77777777" w:rsidTr="00751E46">
        <w:trPr>
          <w:trHeight w:val="1134"/>
        </w:trPr>
        <w:tc>
          <w:tcPr>
            <w:tcW w:w="4815" w:type="dxa"/>
            <w:shd w:val="clear" w:color="auto" w:fill="auto"/>
            <w:vAlign w:val="center"/>
          </w:tcPr>
          <w:p w14:paraId="1F87206C" w14:textId="77777777" w:rsidR="00751E46" w:rsidRPr="00941106" w:rsidRDefault="00751E46" w:rsidP="009F647F">
            <w:pPr>
              <w:rPr>
                <w:rFonts w:ascii="Arial" w:hAnsi="Arial" w:cs="Arial"/>
              </w:rPr>
            </w:pPr>
            <w:r w:rsidRPr="00941106">
              <w:rPr>
                <w:rFonts w:ascii="Arial" w:hAnsi="Arial" w:cs="Arial"/>
              </w:rPr>
              <w:t>Finding out and exploring</w:t>
            </w:r>
          </w:p>
          <w:p w14:paraId="1DF3A508" w14:textId="77777777" w:rsidR="00751E46" w:rsidRPr="00941106" w:rsidRDefault="00751E46" w:rsidP="009F647F">
            <w:pPr>
              <w:rPr>
                <w:rFonts w:ascii="Arial" w:hAnsi="Arial" w:cs="Arial"/>
              </w:rPr>
            </w:pPr>
            <w:r w:rsidRPr="00941106">
              <w:rPr>
                <w:rFonts w:ascii="Arial" w:hAnsi="Arial" w:cs="Arial"/>
              </w:rPr>
              <w:t>Playing with what they know</w:t>
            </w:r>
          </w:p>
          <w:p w14:paraId="270ED68F" w14:textId="77777777" w:rsidR="00751E46" w:rsidRPr="00941106" w:rsidRDefault="00751E46" w:rsidP="009F647F">
            <w:pPr>
              <w:rPr>
                <w:rFonts w:ascii="Arial" w:hAnsi="Arial" w:cs="Arial"/>
              </w:rPr>
            </w:pPr>
            <w:r w:rsidRPr="00941106">
              <w:rPr>
                <w:rFonts w:ascii="Arial" w:hAnsi="Arial" w:cs="Arial"/>
              </w:rPr>
              <w:t>Being willing to ‘have a go’</w:t>
            </w:r>
          </w:p>
        </w:tc>
        <w:tc>
          <w:tcPr>
            <w:tcW w:w="4961" w:type="dxa"/>
            <w:shd w:val="clear" w:color="auto" w:fill="auto"/>
            <w:vAlign w:val="center"/>
          </w:tcPr>
          <w:p w14:paraId="7F49FDB1" w14:textId="77777777" w:rsidR="00751E46" w:rsidRPr="00941106" w:rsidRDefault="00751E46" w:rsidP="009F647F">
            <w:pPr>
              <w:rPr>
                <w:rFonts w:ascii="Arial" w:hAnsi="Arial" w:cs="Arial"/>
              </w:rPr>
            </w:pPr>
            <w:r w:rsidRPr="00941106">
              <w:rPr>
                <w:rFonts w:ascii="Arial" w:hAnsi="Arial" w:cs="Arial"/>
              </w:rPr>
              <w:t>Being involved and concentrating</w:t>
            </w:r>
          </w:p>
          <w:p w14:paraId="54967605" w14:textId="77777777" w:rsidR="00751E46" w:rsidRPr="00941106" w:rsidRDefault="00751E46" w:rsidP="009F647F">
            <w:pPr>
              <w:rPr>
                <w:rFonts w:ascii="Arial" w:hAnsi="Arial" w:cs="Arial"/>
              </w:rPr>
            </w:pPr>
            <w:r w:rsidRPr="00941106">
              <w:rPr>
                <w:rFonts w:ascii="Arial" w:hAnsi="Arial" w:cs="Arial"/>
              </w:rPr>
              <w:t>Keeping on trying</w:t>
            </w:r>
          </w:p>
          <w:p w14:paraId="2B3A8E6F" w14:textId="77777777" w:rsidR="00751E46" w:rsidRPr="00941106" w:rsidRDefault="00751E46" w:rsidP="009F647F">
            <w:pPr>
              <w:rPr>
                <w:rFonts w:ascii="Arial" w:hAnsi="Arial" w:cs="Arial"/>
              </w:rPr>
            </w:pPr>
            <w:r w:rsidRPr="00941106">
              <w:rPr>
                <w:rFonts w:ascii="Arial" w:hAnsi="Arial" w:cs="Arial"/>
              </w:rPr>
              <w:t>Enjoying achieving what they set out to do</w:t>
            </w:r>
          </w:p>
        </w:tc>
        <w:tc>
          <w:tcPr>
            <w:tcW w:w="5350" w:type="dxa"/>
            <w:shd w:val="clear" w:color="auto" w:fill="auto"/>
            <w:vAlign w:val="center"/>
          </w:tcPr>
          <w:p w14:paraId="00771264" w14:textId="77777777" w:rsidR="00751E46" w:rsidRPr="00941106" w:rsidRDefault="00751E46" w:rsidP="009F647F">
            <w:pPr>
              <w:rPr>
                <w:rFonts w:ascii="Arial" w:hAnsi="Arial" w:cs="Arial"/>
              </w:rPr>
            </w:pPr>
            <w:r w:rsidRPr="00941106">
              <w:rPr>
                <w:rFonts w:ascii="Arial" w:hAnsi="Arial" w:cs="Arial"/>
              </w:rPr>
              <w:t>Having their own ideas</w:t>
            </w:r>
          </w:p>
          <w:p w14:paraId="7309468A" w14:textId="77777777" w:rsidR="00751E46" w:rsidRPr="00941106" w:rsidRDefault="00751E46" w:rsidP="009F647F">
            <w:pPr>
              <w:rPr>
                <w:rFonts w:ascii="Arial" w:hAnsi="Arial" w:cs="Arial"/>
              </w:rPr>
            </w:pPr>
            <w:r w:rsidRPr="00941106">
              <w:rPr>
                <w:rFonts w:ascii="Arial" w:hAnsi="Arial" w:cs="Arial"/>
              </w:rPr>
              <w:t>Making links</w:t>
            </w:r>
          </w:p>
          <w:p w14:paraId="45E40F86" w14:textId="77777777" w:rsidR="00751E46" w:rsidRPr="00941106" w:rsidRDefault="00751E46" w:rsidP="009F647F">
            <w:pPr>
              <w:rPr>
                <w:rFonts w:ascii="Arial" w:hAnsi="Arial" w:cs="Arial"/>
              </w:rPr>
            </w:pPr>
            <w:r w:rsidRPr="00941106">
              <w:rPr>
                <w:rFonts w:ascii="Arial" w:hAnsi="Arial" w:cs="Arial"/>
              </w:rPr>
              <w:t>Choosing ways to do thing</w:t>
            </w:r>
          </w:p>
        </w:tc>
      </w:tr>
    </w:tbl>
    <w:p w14:paraId="57EA4453" w14:textId="7C58D803" w:rsidR="00751E46" w:rsidRPr="005E6BFC" w:rsidRDefault="00751E4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751E46" w:rsidRPr="00941106" w14:paraId="6C8881B8" w14:textId="77777777" w:rsidTr="00F046C9">
        <w:trPr>
          <w:trHeight w:val="567"/>
          <w:tblHeader/>
        </w:trPr>
        <w:tc>
          <w:tcPr>
            <w:tcW w:w="15163" w:type="dxa"/>
            <w:gridSpan w:val="5"/>
            <w:shd w:val="clear" w:color="auto" w:fill="21A699"/>
            <w:vAlign w:val="center"/>
          </w:tcPr>
          <w:p w14:paraId="691F3030" w14:textId="01CCE051" w:rsidR="00751E46" w:rsidRPr="00941106" w:rsidRDefault="00E146ED" w:rsidP="0004790A">
            <w:pPr>
              <w:rPr>
                <w:rFonts w:ascii="Arial" w:hAnsi="Arial" w:cs="Arial"/>
                <w:b/>
                <w:bCs/>
                <w:color w:val="FFFFFF" w:themeColor="background1"/>
                <w:sz w:val="24"/>
                <w:szCs w:val="24"/>
              </w:rPr>
            </w:pPr>
            <w:r w:rsidRPr="00941106">
              <w:rPr>
                <w:rFonts w:ascii="Arial" w:hAnsi="Arial" w:cs="Arial"/>
                <w:b/>
                <w:bCs/>
                <w:color w:val="FFFFFF" w:themeColor="background1"/>
                <w:sz w:val="24"/>
                <w:szCs w:val="24"/>
              </w:rPr>
              <w:t>Leadership and management</w:t>
            </w:r>
          </w:p>
        </w:tc>
      </w:tr>
      <w:tr w:rsidR="00751E46" w:rsidRPr="00941106" w14:paraId="222C4F77" w14:textId="77777777" w:rsidTr="005E6BFC">
        <w:trPr>
          <w:cantSplit/>
          <w:trHeight w:val="1304"/>
          <w:tblHeader/>
        </w:trPr>
        <w:tc>
          <w:tcPr>
            <w:tcW w:w="6593" w:type="dxa"/>
            <w:vAlign w:val="center"/>
          </w:tcPr>
          <w:p w14:paraId="4BE55958" w14:textId="0F2479C0" w:rsidR="00751E46" w:rsidRPr="00941106" w:rsidRDefault="00FE3A64" w:rsidP="0004790A">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38A15538" w14:textId="21E537F3" w:rsidR="00751E46" w:rsidRPr="00941106" w:rsidRDefault="00E146ED" w:rsidP="00E146ED">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204F0D6D" w14:textId="400D7DD5"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13C2DE66" w14:textId="7C17F6FB" w:rsidR="00751E46" w:rsidRPr="00941106" w:rsidRDefault="00E146ED" w:rsidP="00E146ED">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35DAB3B1" w14:textId="28814C29" w:rsidR="00751E46" w:rsidRPr="00941106" w:rsidRDefault="00E146ED" w:rsidP="0004790A">
            <w:pPr>
              <w:rPr>
                <w:rFonts w:ascii="Arial" w:hAnsi="Arial" w:cs="Arial"/>
                <w:b/>
                <w:bCs/>
              </w:rPr>
            </w:pPr>
            <w:r w:rsidRPr="00941106">
              <w:rPr>
                <w:rFonts w:ascii="Arial" w:hAnsi="Arial" w:cs="Arial"/>
                <w:b/>
                <w:bCs/>
              </w:rPr>
              <w:t>Comments / identified actions</w:t>
            </w:r>
          </w:p>
        </w:tc>
      </w:tr>
      <w:tr w:rsidR="00F77CC6" w:rsidRPr="00941106" w14:paraId="6E0D29F3" w14:textId="77777777" w:rsidTr="00660417">
        <w:trPr>
          <w:cantSplit/>
          <w:trHeight w:val="454"/>
        </w:trPr>
        <w:tc>
          <w:tcPr>
            <w:tcW w:w="6593" w:type="dxa"/>
          </w:tcPr>
          <w:p w14:paraId="18F14A9F" w14:textId="6A6733BC" w:rsidR="00F77CC6" w:rsidRPr="00941106" w:rsidRDefault="002A53FC" w:rsidP="00F77CC6">
            <w:pPr>
              <w:rPr>
                <w:rFonts w:ascii="Arial" w:hAnsi="Arial" w:cs="Arial"/>
                <w:sz w:val="20"/>
                <w:szCs w:val="20"/>
              </w:rPr>
            </w:pPr>
            <w:r>
              <w:rPr>
                <w:rFonts w:ascii="Arial" w:hAnsi="Arial" w:cs="Arial"/>
              </w:rPr>
              <w:t>L</w:t>
            </w:r>
            <w:r w:rsidRPr="00A30CCF">
              <w:rPr>
                <w:rFonts w:ascii="Arial" w:hAnsi="Arial" w:cs="Arial"/>
              </w:rPr>
              <w:t>eaders and managers have an accurate view of the quality of th</w:t>
            </w:r>
            <w:r>
              <w:rPr>
                <w:rFonts w:ascii="Arial" w:hAnsi="Arial" w:cs="Arial"/>
              </w:rPr>
              <w:t xml:space="preserve">e </w:t>
            </w:r>
            <w:r>
              <w:rPr>
                <w:rFonts w:ascii="Arial" w:hAnsi="Arial" w:cs="Arial"/>
              </w:rPr>
              <w:t>2-year-old</w:t>
            </w:r>
            <w:r>
              <w:rPr>
                <w:rFonts w:ascii="Arial" w:hAnsi="Arial" w:cs="Arial"/>
              </w:rPr>
              <w:t xml:space="preserve"> provision</w:t>
            </w:r>
            <w:r w:rsidRPr="00A30CCF">
              <w:rPr>
                <w:rFonts w:ascii="Arial" w:hAnsi="Arial" w:cs="Arial"/>
              </w:rPr>
              <w:t xml:space="preserve"> </w:t>
            </w:r>
            <w:r>
              <w:rPr>
                <w:rFonts w:ascii="Arial" w:hAnsi="Arial" w:cs="Arial"/>
              </w:rPr>
              <w:t xml:space="preserve">through ongoing evaluation </w:t>
            </w:r>
            <w:r w:rsidRPr="00A30CCF">
              <w:rPr>
                <w:rFonts w:ascii="Arial" w:hAnsi="Arial" w:cs="Arial"/>
              </w:rPr>
              <w:t xml:space="preserve">and know what </w:t>
            </w:r>
            <w:r w:rsidR="00A615E3">
              <w:rPr>
                <w:rFonts w:ascii="Arial" w:hAnsi="Arial" w:cs="Arial"/>
              </w:rPr>
              <w:t xml:space="preserve">needs </w:t>
            </w:r>
            <w:r w:rsidRPr="00A30CCF">
              <w:rPr>
                <w:rFonts w:ascii="Arial" w:hAnsi="Arial" w:cs="Arial"/>
              </w:rPr>
              <w:t>to improve</w:t>
            </w:r>
            <w:r>
              <w:rPr>
                <w:rFonts w:ascii="Arial" w:hAnsi="Arial" w:cs="Arial"/>
              </w:rPr>
              <w:t>.</w:t>
            </w:r>
          </w:p>
        </w:tc>
        <w:tc>
          <w:tcPr>
            <w:tcW w:w="659" w:type="dxa"/>
            <w:vAlign w:val="center"/>
          </w:tcPr>
          <w:p w14:paraId="7BC866B0" w14:textId="1205ACC5" w:rsidR="00F77CC6" w:rsidRPr="00941106" w:rsidRDefault="00F77CC6" w:rsidP="00F77CC6">
            <w:pPr>
              <w:jc w:val="center"/>
              <w:rPr>
                <w:rFonts w:ascii="Arial" w:hAnsi="Arial" w:cs="Arial"/>
                <w:sz w:val="20"/>
                <w:szCs w:val="20"/>
              </w:rPr>
            </w:pPr>
          </w:p>
        </w:tc>
        <w:tc>
          <w:tcPr>
            <w:tcW w:w="659" w:type="dxa"/>
            <w:vAlign w:val="center"/>
          </w:tcPr>
          <w:p w14:paraId="52185F3A" w14:textId="77777777" w:rsidR="00F77CC6" w:rsidRPr="00941106" w:rsidRDefault="00F77CC6" w:rsidP="00F77CC6">
            <w:pPr>
              <w:jc w:val="center"/>
              <w:rPr>
                <w:rFonts w:ascii="Arial" w:hAnsi="Arial" w:cs="Arial"/>
                <w:sz w:val="20"/>
                <w:szCs w:val="20"/>
              </w:rPr>
            </w:pPr>
          </w:p>
        </w:tc>
        <w:tc>
          <w:tcPr>
            <w:tcW w:w="659" w:type="dxa"/>
            <w:vAlign w:val="center"/>
          </w:tcPr>
          <w:p w14:paraId="0C0A267D" w14:textId="77777777" w:rsidR="00F77CC6" w:rsidRPr="00941106" w:rsidRDefault="00F77CC6" w:rsidP="00F77CC6">
            <w:pPr>
              <w:jc w:val="center"/>
              <w:rPr>
                <w:rFonts w:ascii="Arial" w:hAnsi="Arial" w:cs="Arial"/>
                <w:sz w:val="20"/>
                <w:szCs w:val="20"/>
              </w:rPr>
            </w:pPr>
          </w:p>
        </w:tc>
        <w:tc>
          <w:tcPr>
            <w:tcW w:w="6593" w:type="dxa"/>
            <w:vAlign w:val="center"/>
          </w:tcPr>
          <w:p w14:paraId="7C734AE5" w14:textId="77777777" w:rsidR="00F77CC6" w:rsidRPr="00941106" w:rsidRDefault="00F77CC6" w:rsidP="00F77CC6">
            <w:pPr>
              <w:rPr>
                <w:rFonts w:ascii="Arial" w:hAnsi="Arial" w:cs="Arial"/>
                <w:sz w:val="20"/>
                <w:szCs w:val="20"/>
              </w:rPr>
            </w:pPr>
          </w:p>
        </w:tc>
      </w:tr>
      <w:tr w:rsidR="00F77CC6" w:rsidRPr="00941106" w14:paraId="0F28A3ED" w14:textId="77777777" w:rsidTr="00660417">
        <w:trPr>
          <w:cantSplit/>
          <w:trHeight w:val="454"/>
        </w:trPr>
        <w:tc>
          <w:tcPr>
            <w:tcW w:w="6593" w:type="dxa"/>
          </w:tcPr>
          <w:p w14:paraId="0A0F4BBD" w14:textId="3CFF824E" w:rsidR="00F77CC6" w:rsidRPr="00941106" w:rsidRDefault="00F77CC6" w:rsidP="00F77CC6">
            <w:pPr>
              <w:rPr>
                <w:rFonts w:ascii="Arial" w:hAnsi="Arial" w:cs="Arial"/>
                <w:sz w:val="20"/>
                <w:szCs w:val="20"/>
              </w:rPr>
            </w:pPr>
            <w:r w:rsidRPr="00973F59">
              <w:rPr>
                <w:rFonts w:ascii="Arial" w:hAnsi="Arial" w:cs="Arial"/>
              </w:rPr>
              <w:t>Highly effective partnership working is in place and improves outcomes for childre</w:t>
            </w:r>
            <w:r w:rsidR="002A53FC">
              <w:rPr>
                <w:rFonts w:ascii="Arial" w:hAnsi="Arial" w:cs="Arial"/>
              </w:rPr>
              <w:t>n aged 2</w:t>
            </w:r>
          </w:p>
        </w:tc>
        <w:tc>
          <w:tcPr>
            <w:tcW w:w="659" w:type="dxa"/>
            <w:vAlign w:val="center"/>
          </w:tcPr>
          <w:p w14:paraId="07D939E7" w14:textId="77777777" w:rsidR="00F77CC6" w:rsidRPr="00941106" w:rsidRDefault="00F77CC6" w:rsidP="00F77CC6">
            <w:pPr>
              <w:jc w:val="center"/>
              <w:rPr>
                <w:rFonts w:ascii="Arial" w:hAnsi="Arial" w:cs="Arial"/>
                <w:sz w:val="20"/>
                <w:szCs w:val="20"/>
              </w:rPr>
            </w:pPr>
          </w:p>
        </w:tc>
        <w:tc>
          <w:tcPr>
            <w:tcW w:w="659" w:type="dxa"/>
            <w:vAlign w:val="center"/>
          </w:tcPr>
          <w:p w14:paraId="338EF4C9" w14:textId="77777777" w:rsidR="00F77CC6" w:rsidRPr="00941106" w:rsidRDefault="00F77CC6" w:rsidP="00F77CC6">
            <w:pPr>
              <w:jc w:val="center"/>
              <w:rPr>
                <w:rFonts w:ascii="Arial" w:hAnsi="Arial" w:cs="Arial"/>
                <w:sz w:val="20"/>
                <w:szCs w:val="20"/>
              </w:rPr>
            </w:pPr>
          </w:p>
        </w:tc>
        <w:tc>
          <w:tcPr>
            <w:tcW w:w="659" w:type="dxa"/>
            <w:vAlign w:val="center"/>
          </w:tcPr>
          <w:p w14:paraId="0E51A0C2" w14:textId="77777777" w:rsidR="00F77CC6" w:rsidRPr="00941106" w:rsidRDefault="00F77CC6" w:rsidP="00F77CC6">
            <w:pPr>
              <w:jc w:val="center"/>
              <w:rPr>
                <w:rFonts w:ascii="Arial" w:hAnsi="Arial" w:cs="Arial"/>
                <w:sz w:val="20"/>
                <w:szCs w:val="20"/>
              </w:rPr>
            </w:pPr>
          </w:p>
        </w:tc>
        <w:tc>
          <w:tcPr>
            <w:tcW w:w="6593" w:type="dxa"/>
            <w:vAlign w:val="center"/>
          </w:tcPr>
          <w:p w14:paraId="6C90EEDE" w14:textId="77777777" w:rsidR="00F77CC6" w:rsidRPr="00941106" w:rsidRDefault="00F77CC6" w:rsidP="00F77CC6">
            <w:pPr>
              <w:rPr>
                <w:rFonts w:ascii="Arial" w:hAnsi="Arial" w:cs="Arial"/>
                <w:sz w:val="20"/>
                <w:szCs w:val="20"/>
              </w:rPr>
            </w:pPr>
          </w:p>
        </w:tc>
      </w:tr>
      <w:tr w:rsidR="00F77CC6" w:rsidRPr="00941106" w14:paraId="3378FB2E" w14:textId="77777777" w:rsidTr="00F72226">
        <w:trPr>
          <w:cantSplit/>
          <w:trHeight w:val="454"/>
        </w:trPr>
        <w:tc>
          <w:tcPr>
            <w:tcW w:w="6593" w:type="dxa"/>
          </w:tcPr>
          <w:p w14:paraId="25257685" w14:textId="73F48E0D" w:rsidR="00F77CC6" w:rsidRPr="00941106" w:rsidRDefault="00F77CC6" w:rsidP="00F77CC6">
            <w:pPr>
              <w:rPr>
                <w:rFonts w:ascii="Arial" w:hAnsi="Arial" w:cs="Arial"/>
                <w:sz w:val="20"/>
                <w:szCs w:val="20"/>
              </w:rPr>
            </w:pPr>
            <w:r w:rsidRPr="00973F59">
              <w:rPr>
                <w:rFonts w:ascii="Arial" w:hAnsi="Arial" w:cs="Arial"/>
              </w:rPr>
              <w:t xml:space="preserve">Effective performance management/supervisions are in place </w:t>
            </w:r>
            <w:r w:rsidR="002A53FC">
              <w:rPr>
                <w:rFonts w:ascii="Arial" w:hAnsi="Arial" w:cs="Arial"/>
              </w:rPr>
              <w:t xml:space="preserve">for the staff who work with the 2 year olds </w:t>
            </w:r>
            <w:r w:rsidRPr="00973F59">
              <w:rPr>
                <w:rFonts w:ascii="Arial" w:hAnsi="Arial" w:cs="Arial"/>
              </w:rPr>
              <w:t>which leads to highly focused professional development.</w:t>
            </w:r>
          </w:p>
        </w:tc>
        <w:tc>
          <w:tcPr>
            <w:tcW w:w="659" w:type="dxa"/>
            <w:vAlign w:val="center"/>
          </w:tcPr>
          <w:p w14:paraId="2940815E" w14:textId="77777777" w:rsidR="00F77CC6" w:rsidRPr="00941106" w:rsidRDefault="00F77CC6" w:rsidP="00F77CC6">
            <w:pPr>
              <w:jc w:val="center"/>
              <w:rPr>
                <w:rFonts w:ascii="Arial" w:hAnsi="Arial" w:cs="Arial"/>
                <w:sz w:val="20"/>
                <w:szCs w:val="20"/>
              </w:rPr>
            </w:pPr>
          </w:p>
        </w:tc>
        <w:tc>
          <w:tcPr>
            <w:tcW w:w="659" w:type="dxa"/>
            <w:vAlign w:val="center"/>
          </w:tcPr>
          <w:p w14:paraId="2AAFBDB4" w14:textId="77777777" w:rsidR="00F77CC6" w:rsidRPr="00941106" w:rsidRDefault="00F77CC6" w:rsidP="00F77CC6">
            <w:pPr>
              <w:jc w:val="center"/>
              <w:rPr>
                <w:rFonts w:ascii="Arial" w:hAnsi="Arial" w:cs="Arial"/>
                <w:sz w:val="20"/>
                <w:szCs w:val="20"/>
              </w:rPr>
            </w:pPr>
          </w:p>
        </w:tc>
        <w:tc>
          <w:tcPr>
            <w:tcW w:w="659" w:type="dxa"/>
            <w:vAlign w:val="center"/>
          </w:tcPr>
          <w:p w14:paraId="330D71F7" w14:textId="77777777" w:rsidR="00F77CC6" w:rsidRPr="00941106" w:rsidRDefault="00F77CC6" w:rsidP="00F77CC6">
            <w:pPr>
              <w:jc w:val="center"/>
              <w:rPr>
                <w:rFonts w:ascii="Arial" w:hAnsi="Arial" w:cs="Arial"/>
                <w:sz w:val="20"/>
                <w:szCs w:val="20"/>
              </w:rPr>
            </w:pPr>
          </w:p>
        </w:tc>
        <w:tc>
          <w:tcPr>
            <w:tcW w:w="6593" w:type="dxa"/>
            <w:vAlign w:val="center"/>
          </w:tcPr>
          <w:p w14:paraId="25D9E6D3" w14:textId="77777777" w:rsidR="00F77CC6" w:rsidRPr="00941106" w:rsidRDefault="00F77CC6" w:rsidP="00F77CC6">
            <w:pPr>
              <w:rPr>
                <w:rFonts w:ascii="Arial" w:hAnsi="Arial" w:cs="Arial"/>
                <w:sz w:val="20"/>
                <w:szCs w:val="20"/>
              </w:rPr>
            </w:pPr>
          </w:p>
        </w:tc>
      </w:tr>
      <w:tr w:rsidR="00F77CC6" w:rsidRPr="00941106" w14:paraId="3623B33A" w14:textId="77777777" w:rsidTr="00F72226">
        <w:trPr>
          <w:cantSplit/>
          <w:trHeight w:val="454"/>
        </w:trPr>
        <w:tc>
          <w:tcPr>
            <w:tcW w:w="6593" w:type="dxa"/>
          </w:tcPr>
          <w:p w14:paraId="4348D4F9" w14:textId="25CAF3F6" w:rsidR="00F77CC6" w:rsidRPr="002A53FC" w:rsidRDefault="00F77CC6" w:rsidP="00F77CC6">
            <w:pPr>
              <w:rPr>
                <w:rFonts w:cstheme="minorHAnsi"/>
                <w:sz w:val="20"/>
                <w:szCs w:val="20"/>
              </w:rPr>
            </w:pPr>
            <w:r w:rsidRPr="00973F59">
              <w:rPr>
                <w:rFonts w:ascii="Arial" w:hAnsi="Arial" w:cs="Arial"/>
              </w:rPr>
              <w:t>Staff are suitably qualified and are pro-active in keeping up to date with current early years practice</w:t>
            </w:r>
            <w:r w:rsidR="002A53FC">
              <w:rPr>
                <w:rFonts w:ascii="Arial" w:hAnsi="Arial" w:cs="Arial"/>
              </w:rPr>
              <w:t xml:space="preserve"> particularly around the needs of 2 year olds</w:t>
            </w:r>
          </w:p>
        </w:tc>
        <w:tc>
          <w:tcPr>
            <w:tcW w:w="659" w:type="dxa"/>
            <w:vAlign w:val="center"/>
          </w:tcPr>
          <w:p w14:paraId="5C1F3650" w14:textId="77777777" w:rsidR="00F77CC6" w:rsidRPr="00941106" w:rsidRDefault="00F77CC6" w:rsidP="00F77CC6">
            <w:pPr>
              <w:jc w:val="center"/>
              <w:rPr>
                <w:rFonts w:ascii="Arial" w:hAnsi="Arial" w:cs="Arial"/>
                <w:sz w:val="20"/>
                <w:szCs w:val="20"/>
              </w:rPr>
            </w:pPr>
          </w:p>
        </w:tc>
        <w:tc>
          <w:tcPr>
            <w:tcW w:w="659" w:type="dxa"/>
            <w:vAlign w:val="center"/>
          </w:tcPr>
          <w:p w14:paraId="34737D72" w14:textId="77777777" w:rsidR="00F77CC6" w:rsidRPr="00941106" w:rsidRDefault="00F77CC6" w:rsidP="00F77CC6">
            <w:pPr>
              <w:jc w:val="center"/>
              <w:rPr>
                <w:rFonts w:ascii="Arial" w:hAnsi="Arial" w:cs="Arial"/>
                <w:sz w:val="20"/>
                <w:szCs w:val="20"/>
              </w:rPr>
            </w:pPr>
          </w:p>
        </w:tc>
        <w:tc>
          <w:tcPr>
            <w:tcW w:w="659" w:type="dxa"/>
            <w:vAlign w:val="center"/>
          </w:tcPr>
          <w:p w14:paraId="4DA044D9" w14:textId="77777777" w:rsidR="00F77CC6" w:rsidRPr="00941106" w:rsidRDefault="00F77CC6" w:rsidP="00F77CC6">
            <w:pPr>
              <w:jc w:val="center"/>
              <w:rPr>
                <w:rFonts w:ascii="Arial" w:hAnsi="Arial" w:cs="Arial"/>
                <w:sz w:val="20"/>
                <w:szCs w:val="20"/>
              </w:rPr>
            </w:pPr>
          </w:p>
        </w:tc>
        <w:tc>
          <w:tcPr>
            <w:tcW w:w="6593" w:type="dxa"/>
            <w:vAlign w:val="center"/>
          </w:tcPr>
          <w:p w14:paraId="187E08C9" w14:textId="77777777" w:rsidR="00F77CC6" w:rsidRPr="00941106" w:rsidRDefault="00F77CC6" w:rsidP="00F77CC6">
            <w:pPr>
              <w:rPr>
                <w:rFonts w:ascii="Arial" w:hAnsi="Arial" w:cs="Arial"/>
                <w:sz w:val="20"/>
                <w:szCs w:val="20"/>
              </w:rPr>
            </w:pPr>
          </w:p>
        </w:tc>
      </w:tr>
      <w:tr w:rsidR="00F77CC6" w:rsidRPr="00941106" w14:paraId="71F59FAA" w14:textId="77777777" w:rsidTr="00F72226">
        <w:trPr>
          <w:cantSplit/>
          <w:trHeight w:val="454"/>
        </w:trPr>
        <w:tc>
          <w:tcPr>
            <w:tcW w:w="6593" w:type="dxa"/>
            <w:shd w:val="clear" w:color="auto" w:fill="auto"/>
          </w:tcPr>
          <w:p w14:paraId="129F985B" w14:textId="64CB32C3" w:rsidR="00F77CC6" w:rsidRPr="00941106" w:rsidRDefault="00F77CC6" w:rsidP="00F77CC6">
            <w:pPr>
              <w:rPr>
                <w:rFonts w:ascii="Arial" w:hAnsi="Arial" w:cs="Arial"/>
                <w:sz w:val="20"/>
                <w:szCs w:val="20"/>
              </w:rPr>
            </w:pPr>
            <w:r w:rsidRPr="00973F59">
              <w:rPr>
                <w:rFonts w:ascii="Arial" w:hAnsi="Arial" w:cs="Arial"/>
              </w:rPr>
              <w:t>Relationships between staff are exemplary and this impacts on behaviour within the setting.</w:t>
            </w:r>
          </w:p>
        </w:tc>
        <w:tc>
          <w:tcPr>
            <w:tcW w:w="659" w:type="dxa"/>
            <w:vAlign w:val="center"/>
          </w:tcPr>
          <w:p w14:paraId="0FA49E33" w14:textId="77777777" w:rsidR="00F77CC6" w:rsidRPr="00941106" w:rsidRDefault="00F77CC6" w:rsidP="00F77CC6">
            <w:pPr>
              <w:jc w:val="center"/>
              <w:rPr>
                <w:rFonts w:ascii="Arial" w:hAnsi="Arial" w:cs="Arial"/>
                <w:sz w:val="20"/>
                <w:szCs w:val="20"/>
              </w:rPr>
            </w:pPr>
          </w:p>
        </w:tc>
        <w:tc>
          <w:tcPr>
            <w:tcW w:w="659" w:type="dxa"/>
            <w:vAlign w:val="center"/>
          </w:tcPr>
          <w:p w14:paraId="3955B46A" w14:textId="77777777" w:rsidR="00F77CC6" w:rsidRPr="00941106" w:rsidRDefault="00F77CC6" w:rsidP="00F77CC6">
            <w:pPr>
              <w:jc w:val="center"/>
              <w:rPr>
                <w:rFonts w:ascii="Arial" w:hAnsi="Arial" w:cs="Arial"/>
                <w:sz w:val="20"/>
                <w:szCs w:val="20"/>
              </w:rPr>
            </w:pPr>
          </w:p>
        </w:tc>
        <w:tc>
          <w:tcPr>
            <w:tcW w:w="659" w:type="dxa"/>
            <w:vAlign w:val="center"/>
          </w:tcPr>
          <w:p w14:paraId="27F70E97" w14:textId="77777777" w:rsidR="00F77CC6" w:rsidRPr="00941106" w:rsidRDefault="00F77CC6" w:rsidP="00F77CC6">
            <w:pPr>
              <w:jc w:val="center"/>
              <w:rPr>
                <w:rFonts w:ascii="Arial" w:hAnsi="Arial" w:cs="Arial"/>
                <w:sz w:val="20"/>
                <w:szCs w:val="20"/>
              </w:rPr>
            </w:pPr>
          </w:p>
        </w:tc>
        <w:tc>
          <w:tcPr>
            <w:tcW w:w="6593" w:type="dxa"/>
            <w:vAlign w:val="center"/>
          </w:tcPr>
          <w:p w14:paraId="4BF786A7" w14:textId="77777777" w:rsidR="00F77CC6" w:rsidRPr="00941106" w:rsidRDefault="00F77CC6" w:rsidP="00F77CC6">
            <w:pPr>
              <w:rPr>
                <w:rFonts w:ascii="Arial" w:hAnsi="Arial" w:cs="Arial"/>
                <w:sz w:val="20"/>
                <w:szCs w:val="20"/>
              </w:rPr>
            </w:pPr>
          </w:p>
        </w:tc>
      </w:tr>
      <w:tr w:rsidR="00F77CC6" w:rsidRPr="00941106" w14:paraId="159E9DE3" w14:textId="77777777" w:rsidTr="00F72226">
        <w:trPr>
          <w:cantSplit/>
          <w:trHeight w:val="454"/>
        </w:trPr>
        <w:tc>
          <w:tcPr>
            <w:tcW w:w="6593" w:type="dxa"/>
            <w:shd w:val="clear" w:color="auto" w:fill="auto"/>
          </w:tcPr>
          <w:p w14:paraId="62673C87" w14:textId="77777777" w:rsidR="00F77CC6" w:rsidRPr="00973F59" w:rsidRDefault="00F77CC6" w:rsidP="00F77CC6">
            <w:pPr>
              <w:tabs>
                <w:tab w:val="left" w:pos="6192"/>
              </w:tabs>
              <w:ind w:right="-108"/>
              <w:rPr>
                <w:rFonts w:ascii="Arial" w:hAnsi="Arial" w:cs="Arial"/>
              </w:rPr>
            </w:pPr>
            <w:r w:rsidRPr="00973F59">
              <w:rPr>
                <w:rFonts w:ascii="Arial" w:hAnsi="Arial" w:cs="Arial"/>
              </w:rPr>
              <w:t xml:space="preserve">A mentor system is in place for students/new staff.  </w:t>
            </w:r>
          </w:p>
          <w:p w14:paraId="76FB2548" w14:textId="74EEB2A7" w:rsidR="00F77CC6" w:rsidRPr="00941106" w:rsidRDefault="00F77CC6" w:rsidP="00F77CC6">
            <w:pPr>
              <w:rPr>
                <w:rFonts w:ascii="Arial" w:hAnsi="Arial" w:cs="Arial"/>
                <w:sz w:val="20"/>
                <w:szCs w:val="20"/>
              </w:rPr>
            </w:pPr>
            <w:r w:rsidRPr="00973F59">
              <w:rPr>
                <w:rFonts w:ascii="Arial" w:hAnsi="Arial" w:cs="Arial"/>
                <w:i/>
              </w:rPr>
              <w:t>Regular meetings, supervision, internal training</w:t>
            </w:r>
          </w:p>
        </w:tc>
        <w:tc>
          <w:tcPr>
            <w:tcW w:w="659" w:type="dxa"/>
            <w:vAlign w:val="center"/>
          </w:tcPr>
          <w:p w14:paraId="1BD223FC" w14:textId="77777777" w:rsidR="00F77CC6" w:rsidRPr="00941106" w:rsidRDefault="00F77CC6" w:rsidP="00F77CC6">
            <w:pPr>
              <w:jc w:val="center"/>
              <w:rPr>
                <w:rFonts w:ascii="Arial" w:hAnsi="Arial" w:cs="Arial"/>
                <w:sz w:val="20"/>
                <w:szCs w:val="20"/>
              </w:rPr>
            </w:pPr>
          </w:p>
        </w:tc>
        <w:tc>
          <w:tcPr>
            <w:tcW w:w="659" w:type="dxa"/>
            <w:vAlign w:val="center"/>
          </w:tcPr>
          <w:p w14:paraId="67BB3284" w14:textId="77777777" w:rsidR="00F77CC6" w:rsidRPr="00941106" w:rsidRDefault="00F77CC6" w:rsidP="00F77CC6">
            <w:pPr>
              <w:jc w:val="center"/>
              <w:rPr>
                <w:rFonts w:ascii="Arial" w:hAnsi="Arial" w:cs="Arial"/>
                <w:sz w:val="20"/>
                <w:szCs w:val="20"/>
              </w:rPr>
            </w:pPr>
          </w:p>
        </w:tc>
        <w:tc>
          <w:tcPr>
            <w:tcW w:w="659" w:type="dxa"/>
            <w:vAlign w:val="center"/>
          </w:tcPr>
          <w:p w14:paraId="138DE618" w14:textId="77777777" w:rsidR="00F77CC6" w:rsidRPr="00941106" w:rsidRDefault="00F77CC6" w:rsidP="00F77CC6">
            <w:pPr>
              <w:jc w:val="center"/>
              <w:rPr>
                <w:rFonts w:ascii="Arial" w:hAnsi="Arial" w:cs="Arial"/>
                <w:sz w:val="20"/>
                <w:szCs w:val="20"/>
              </w:rPr>
            </w:pPr>
          </w:p>
        </w:tc>
        <w:tc>
          <w:tcPr>
            <w:tcW w:w="6593" w:type="dxa"/>
            <w:vAlign w:val="center"/>
          </w:tcPr>
          <w:p w14:paraId="45C0EF06" w14:textId="77777777" w:rsidR="00F77CC6" w:rsidRPr="00941106" w:rsidRDefault="00F77CC6" w:rsidP="00F77CC6">
            <w:pPr>
              <w:rPr>
                <w:rFonts w:ascii="Arial" w:hAnsi="Arial" w:cs="Arial"/>
                <w:sz w:val="20"/>
                <w:szCs w:val="20"/>
              </w:rPr>
            </w:pPr>
          </w:p>
        </w:tc>
      </w:tr>
      <w:tr w:rsidR="00F77CC6" w:rsidRPr="00941106" w14:paraId="2624B09B" w14:textId="77777777" w:rsidTr="00F72226">
        <w:trPr>
          <w:cantSplit/>
          <w:trHeight w:val="454"/>
        </w:trPr>
        <w:tc>
          <w:tcPr>
            <w:tcW w:w="6593" w:type="dxa"/>
            <w:shd w:val="clear" w:color="auto" w:fill="auto"/>
          </w:tcPr>
          <w:p w14:paraId="5E36B705" w14:textId="528C362A" w:rsidR="00F77CC6" w:rsidRPr="00941106" w:rsidRDefault="00F77CC6" w:rsidP="00F77CC6">
            <w:pPr>
              <w:rPr>
                <w:rFonts w:ascii="Arial" w:hAnsi="Arial" w:cs="Arial"/>
                <w:sz w:val="20"/>
                <w:szCs w:val="20"/>
              </w:rPr>
            </w:pPr>
            <w:r w:rsidRPr="00973F59">
              <w:rPr>
                <w:rFonts w:ascii="Arial" w:hAnsi="Arial" w:cs="Arial"/>
              </w:rPr>
              <w:t xml:space="preserve">Equality, </w:t>
            </w:r>
            <w:proofErr w:type="gramStart"/>
            <w:r w:rsidRPr="00973F59">
              <w:rPr>
                <w:rFonts w:ascii="Arial" w:hAnsi="Arial" w:cs="Arial"/>
              </w:rPr>
              <w:t>diversity</w:t>
            </w:r>
            <w:proofErr w:type="gramEnd"/>
            <w:r w:rsidRPr="00973F59">
              <w:rPr>
                <w:rFonts w:ascii="Arial" w:hAnsi="Arial" w:cs="Arial"/>
              </w:rPr>
              <w:t xml:space="preserve"> and promotion of British Values </w:t>
            </w:r>
            <w:r w:rsidR="002A53FC">
              <w:rPr>
                <w:rFonts w:ascii="Arial" w:hAnsi="Arial" w:cs="Arial"/>
              </w:rPr>
              <w:t>is evident</w:t>
            </w:r>
          </w:p>
        </w:tc>
        <w:tc>
          <w:tcPr>
            <w:tcW w:w="659" w:type="dxa"/>
            <w:vAlign w:val="center"/>
          </w:tcPr>
          <w:p w14:paraId="74182476" w14:textId="77777777" w:rsidR="00F77CC6" w:rsidRPr="00941106" w:rsidRDefault="00F77CC6" w:rsidP="00F77CC6">
            <w:pPr>
              <w:jc w:val="center"/>
              <w:rPr>
                <w:rFonts w:ascii="Arial" w:hAnsi="Arial" w:cs="Arial"/>
                <w:sz w:val="20"/>
                <w:szCs w:val="20"/>
              </w:rPr>
            </w:pPr>
          </w:p>
        </w:tc>
        <w:tc>
          <w:tcPr>
            <w:tcW w:w="659" w:type="dxa"/>
            <w:vAlign w:val="center"/>
          </w:tcPr>
          <w:p w14:paraId="5D3BC76A" w14:textId="77777777" w:rsidR="00F77CC6" w:rsidRPr="00941106" w:rsidRDefault="00F77CC6" w:rsidP="00F77CC6">
            <w:pPr>
              <w:jc w:val="center"/>
              <w:rPr>
                <w:rFonts w:ascii="Arial" w:hAnsi="Arial" w:cs="Arial"/>
                <w:sz w:val="20"/>
                <w:szCs w:val="20"/>
              </w:rPr>
            </w:pPr>
          </w:p>
        </w:tc>
        <w:tc>
          <w:tcPr>
            <w:tcW w:w="659" w:type="dxa"/>
            <w:vAlign w:val="center"/>
          </w:tcPr>
          <w:p w14:paraId="595E13C9" w14:textId="77777777" w:rsidR="00F77CC6" w:rsidRPr="00941106" w:rsidRDefault="00F77CC6" w:rsidP="00F77CC6">
            <w:pPr>
              <w:jc w:val="center"/>
              <w:rPr>
                <w:rFonts w:ascii="Arial" w:hAnsi="Arial" w:cs="Arial"/>
                <w:sz w:val="20"/>
                <w:szCs w:val="20"/>
              </w:rPr>
            </w:pPr>
          </w:p>
        </w:tc>
        <w:tc>
          <w:tcPr>
            <w:tcW w:w="6593" w:type="dxa"/>
            <w:vAlign w:val="center"/>
          </w:tcPr>
          <w:p w14:paraId="0929DD8A" w14:textId="77777777" w:rsidR="00F77CC6" w:rsidRPr="00941106" w:rsidRDefault="00F77CC6" w:rsidP="00F77CC6">
            <w:pPr>
              <w:rPr>
                <w:rFonts w:ascii="Arial" w:hAnsi="Arial" w:cs="Arial"/>
                <w:sz w:val="20"/>
                <w:szCs w:val="20"/>
              </w:rPr>
            </w:pPr>
          </w:p>
        </w:tc>
      </w:tr>
      <w:tr w:rsidR="00F77CC6" w:rsidRPr="00941106" w14:paraId="029CE11B" w14:textId="77777777" w:rsidTr="00F72226">
        <w:trPr>
          <w:cantSplit/>
          <w:trHeight w:val="454"/>
        </w:trPr>
        <w:tc>
          <w:tcPr>
            <w:tcW w:w="6593" w:type="dxa"/>
            <w:shd w:val="clear" w:color="auto" w:fill="auto"/>
          </w:tcPr>
          <w:p w14:paraId="3472B0ED" w14:textId="143893BC" w:rsidR="00F77CC6" w:rsidRPr="00A615E3" w:rsidRDefault="00F77CC6" w:rsidP="00F77CC6">
            <w:pPr>
              <w:tabs>
                <w:tab w:val="left" w:pos="6192"/>
              </w:tabs>
              <w:ind w:right="-108"/>
              <w:rPr>
                <w:rFonts w:ascii="Arial" w:hAnsi="Arial" w:cs="Arial"/>
              </w:rPr>
            </w:pPr>
            <w:r w:rsidRPr="00973F59">
              <w:rPr>
                <w:rFonts w:ascii="Arial" w:hAnsi="Arial" w:cs="Arial"/>
              </w:rPr>
              <w:t xml:space="preserve">The setting </w:t>
            </w:r>
            <w:proofErr w:type="gramStart"/>
            <w:r w:rsidRPr="00973F59">
              <w:rPr>
                <w:rFonts w:ascii="Arial" w:hAnsi="Arial" w:cs="Arial"/>
              </w:rPr>
              <w:t>meet</w:t>
            </w:r>
            <w:proofErr w:type="gramEnd"/>
            <w:r w:rsidRPr="00973F59">
              <w:rPr>
                <w:rFonts w:ascii="Arial" w:hAnsi="Arial" w:cs="Arial"/>
              </w:rPr>
              <w:t xml:space="preserve"> all safeguarding and welfare requirements as laid out in the Statutory framework</w:t>
            </w:r>
          </w:p>
        </w:tc>
        <w:tc>
          <w:tcPr>
            <w:tcW w:w="659" w:type="dxa"/>
            <w:vAlign w:val="center"/>
          </w:tcPr>
          <w:p w14:paraId="2EFA4CD0" w14:textId="77777777" w:rsidR="00F77CC6" w:rsidRPr="00941106" w:rsidRDefault="00F77CC6" w:rsidP="00F77CC6">
            <w:pPr>
              <w:jc w:val="center"/>
              <w:rPr>
                <w:rFonts w:ascii="Arial" w:hAnsi="Arial" w:cs="Arial"/>
                <w:sz w:val="20"/>
                <w:szCs w:val="20"/>
              </w:rPr>
            </w:pPr>
          </w:p>
        </w:tc>
        <w:tc>
          <w:tcPr>
            <w:tcW w:w="659" w:type="dxa"/>
            <w:vAlign w:val="center"/>
          </w:tcPr>
          <w:p w14:paraId="5361A3CC" w14:textId="77777777" w:rsidR="00F77CC6" w:rsidRPr="00941106" w:rsidRDefault="00F77CC6" w:rsidP="00F77CC6">
            <w:pPr>
              <w:jc w:val="center"/>
              <w:rPr>
                <w:rFonts w:ascii="Arial" w:hAnsi="Arial" w:cs="Arial"/>
                <w:sz w:val="20"/>
                <w:szCs w:val="20"/>
              </w:rPr>
            </w:pPr>
          </w:p>
        </w:tc>
        <w:tc>
          <w:tcPr>
            <w:tcW w:w="659" w:type="dxa"/>
            <w:vAlign w:val="center"/>
          </w:tcPr>
          <w:p w14:paraId="63D5B9F3" w14:textId="77777777" w:rsidR="00F77CC6" w:rsidRPr="00941106" w:rsidRDefault="00F77CC6" w:rsidP="00F77CC6">
            <w:pPr>
              <w:jc w:val="center"/>
              <w:rPr>
                <w:rFonts w:ascii="Arial" w:hAnsi="Arial" w:cs="Arial"/>
                <w:sz w:val="20"/>
                <w:szCs w:val="20"/>
              </w:rPr>
            </w:pPr>
          </w:p>
        </w:tc>
        <w:tc>
          <w:tcPr>
            <w:tcW w:w="6593" w:type="dxa"/>
            <w:vAlign w:val="center"/>
          </w:tcPr>
          <w:p w14:paraId="194B8E40" w14:textId="77777777" w:rsidR="00F77CC6" w:rsidRPr="00941106" w:rsidRDefault="00F77CC6" w:rsidP="00F77CC6">
            <w:pPr>
              <w:rPr>
                <w:rFonts w:ascii="Arial" w:hAnsi="Arial" w:cs="Arial"/>
                <w:sz w:val="20"/>
                <w:szCs w:val="20"/>
              </w:rPr>
            </w:pPr>
          </w:p>
        </w:tc>
      </w:tr>
      <w:tr w:rsidR="00A615E3" w:rsidRPr="00941106" w14:paraId="40ADBC53" w14:textId="77777777" w:rsidTr="00F72226">
        <w:trPr>
          <w:cantSplit/>
          <w:trHeight w:val="454"/>
        </w:trPr>
        <w:tc>
          <w:tcPr>
            <w:tcW w:w="6593" w:type="dxa"/>
            <w:shd w:val="clear" w:color="auto" w:fill="auto"/>
          </w:tcPr>
          <w:p w14:paraId="3E56AF41" w14:textId="13DCDC2D" w:rsidR="00A615E3" w:rsidRPr="00973F59" w:rsidRDefault="00A615E3" w:rsidP="00F77CC6">
            <w:pPr>
              <w:tabs>
                <w:tab w:val="left" w:pos="6192"/>
              </w:tabs>
              <w:ind w:right="-108"/>
              <w:rPr>
                <w:rFonts w:ascii="Arial" w:hAnsi="Arial" w:cs="Arial"/>
              </w:rPr>
            </w:pPr>
            <w:r>
              <w:rPr>
                <w:rFonts w:ascii="Arial" w:hAnsi="Arial" w:cs="Arial"/>
              </w:rPr>
              <w:t>A 2 year Progress Check is completed for all children which considers their development in the prime areas and is shared with parents.  A plan is put in place if there are any areas causing concern to enable the child to catch up.</w:t>
            </w:r>
          </w:p>
        </w:tc>
        <w:tc>
          <w:tcPr>
            <w:tcW w:w="659" w:type="dxa"/>
            <w:vAlign w:val="center"/>
          </w:tcPr>
          <w:p w14:paraId="1E8E34CB" w14:textId="77777777" w:rsidR="00A615E3" w:rsidRPr="00941106" w:rsidRDefault="00A615E3" w:rsidP="00F77CC6">
            <w:pPr>
              <w:jc w:val="center"/>
              <w:rPr>
                <w:rFonts w:ascii="Arial" w:hAnsi="Arial" w:cs="Arial"/>
                <w:sz w:val="20"/>
                <w:szCs w:val="20"/>
              </w:rPr>
            </w:pPr>
          </w:p>
        </w:tc>
        <w:tc>
          <w:tcPr>
            <w:tcW w:w="659" w:type="dxa"/>
            <w:vAlign w:val="center"/>
          </w:tcPr>
          <w:p w14:paraId="508C23F7" w14:textId="77777777" w:rsidR="00A615E3" w:rsidRPr="00941106" w:rsidRDefault="00A615E3" w:rsidP="00F77CC6">
            <w:pPr>
              <w:jc w:val="center"/>
              <w:rPr>
                <w:rFonts w:ascii="Arial" w:hAnsi="Arial" w:cs="Arial"/>
                <w:sz w:val="20"/>
                <w:szCs w:val="20"/>
              </w:rPr>
            </w:pPr>
          </w:p>
        </w:tc>
        <w:tc>
          <w:tcPr>
            <w:tcW w:w="659" w:type="dxa"/>
            <w:vAlign w:val="center"/>
          </w:tcPr>
          <w:p w14:paraId="2B4C9ADD" w14:textId="77777777" w:rsidR="00A615E3" w:rsidRPr="00941106" w:rsidRDefault="00A615E3" w:rsidP="00F77CC6">
            <w:pPr>
              <w:jc w:val="center"/>
              <w:rPr>
                <w:rFonts w:ascii="Arial" w:hAnsi="Arial" w:cs="Arial"/>
                <w:sz w:val="20"/>
                <w:szCs w:val="20"/>
              </w:rPr>
            </w:pPr>
          </w:p>
        </w:tc>
        <w:tc>
          <w:tcPr>
            <w:tcW w:w="6593" w:type="dxa"/>
            <w:vAlign w:val="center"/>
          </w:tcPr>
          <w:p w14:paraId="34DDEBD9" w14:textId="77777777" w:rsidR="00A615E3" w:rsidRPr="00941106" w:rsidRDefault="00A615E3" w:rsidP="00F77CC6">
            <w:pPr>
              <w:rPr>
                <w:rFonts w:ascii="Arial" w:hAnsi="Arial" w:cs="Arial"/>
                <w:sz w:val="20"/>
                <w:szCs w:val="20"/>
              </w:rPr>
            </w:pPr>
          </w:p>
        </w:tc>
      </w:tr>
    </w:tbl>
    <w:p w14:paraId="7763F135" w14:textId="4C6CC0D6" w:rsidR="000831F4" w:rsidRPr="005E6BFC" w:rsidRDefault="000831F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0C79B036" w14:textId="77777777" w:rsidTr="00F046C9">
        <w:trPr>
          <w:trHeight w:val="567"/>
          <w:tblHeader/>
        </w:trPr>
        <w:tc>
          <w:tcPr>
            <w:tcW w:w="15163" w:type="dxa"/>
            <w:gridSpan w:val="5"/>
            <w:shd w:val="clear" w:color="auto" w:fill="21A699"/>
            <w:vAlign w:val="center"/>
          </w:tcPr>
          <w:p w14:paraId="594378AF" w14:textId="6EF7F78F" w:rsidR="00FE3A64" w:rsidRPr="00941106" w:rsidRDefault="00FE3A64" w:rsidP="009F647F">
            <w:pPr>
              <w:rPr>
                <w:rFonts w:ascii="Arial" w:hAnsi="Arial" w:cs="Arial"/>
                <w:b/>
                <w:bCs/>
                <w:color w:val="FFFFFF" w:themeColor="background1"/>
                <w:sz w:val="24"/>
                <w:szCs w:val="24"/>
              </w:rPr>
            </w:pPr>
            <w:r w:rsidRPr="00941106">
              <w:rPr>
                <w:rFonts w:ascii="Arial" w:hAnsi="Arial" w:cs="Arial"/>
                <w:b/>
                <w:bCs/>
                <w:color w:val="FFFFFF" w:themeColor="background1"/>
                <w:sz w:val="24"/>
                <w:szCs w:val="24"/>
              </w:rPr>
              <w:t>Personal development</w:t>
            </w:r>
          </w:p>
        </w:tc>
      </w:tr>
      <w:tr w:rsidR="00461E1B" w:rsidRPr="00941106" w14:paraId="0A3CEFA3" w14:textId="77777777" w:rsidTr="005E6BFC">
        <w:trPr>
          <w:cantSplit/>
          <w:trHeight w:val="1304"/>
          <w:tblHeader/>
        </w:trPr>
        <w:tc>
          <w:tcPr>
            <w:tcW w:w="6593" w:type="dxa"/>
            <w:vAlign w:val="center"/>
          </w:tcPr>
          <w:p w14:paraId="3369CAE7"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99DE19"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5EA71A6"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7E16BDD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497E3826"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F77CC6" w:rsidRPr="00941106" w14:paraId="526C6C12" w14:textId="77777777" w:rsidTr="0099402E">
        <w:trPr>
          <w:cantSplit/>
          <w:trHeight w:val="454"/>
        </w:trPr>
        <w:tc>
          <w:tcPr>
            <w:tcW w:w="6593" w:type="dxa"/>
            <w:shd w:val="clear" w:color="auto" w:fill="auto"/>
          </w:tcPr>
          <w:p w14:paraId="5EC1EDEB" w14:textId="77B02C05" w:rsidR="00F77CC6" w:rsidRPr="00F77CC6" w:rsidRDefault="00F77CC6" w:rsidP="00F77CC6">
            <w:pPr>
              <w:rPr>
                <w:rFonts w:ascii="Arial" w:hAnsi="Arial" w:cs="Arial"/>
                <w:sz w:val="20"/>
                <w:szCs w:val="20"/>
              </w:rPr>
            </w:pPr>
            <w:r w:rsidRPr="00F77CC6">
              <w:rPr>
                <w:rFonts w:ascii="Arial" w:hAnsi="Arial" w:cs="Arial"/>
              </w:rPr>
              <w:t>The environment supports children in managing risk</w:t>
            </w:r>
          </w:p>
        </w:tc>
        <w:tc>
          <w:tcPr>
            <w:tcW w:w="659" w:type="dxa"/>
            <w:vAlign w:val="center"/>
          </w:tcPr>
          <w:p w14:paraId="50D148EE" w14:textId="77777777" w:rsidR="00F77CC6" w:rsidRPr="00941106" w:rsidRDefault="00F77CC6" w:rsidP="00F77CC6">
            <w:pPr>
              <w:jc w:val="center"/>
              <w:rPr>
                <w:rFonts w:ascii="Arial" w:hAnsi="Arial" w:cs="Arial"/>
                <w:sz w:val="20"/>
                <w:szCs w:val="20"/>
              </w:rPr>
            </w:pPr>
          </w:p>
        </w:tc>
        <w:tc>
          <w:tcPr>
            <w:tcW w:w="659" w:type="dxa"/>
            <w:vAlign w:val="center"/>
          </w:tcPr>
          <w:p w14:paraId="07E7B645" w14:textId="77777777" w:rsidR="00F77CC6" w:rsidRPr="00941106" w:rsidRDefault="00F77CC6" w:rsidP="00F77CC6">
            <w:pPr>
              <w:jc w:val="center"/>
              <w:rPr>
                <w:rFonts w:ascii="Arial" w:hAnsi="Arial" w:cs="Arial"/>
                <w:sz w:val="20"/>
                <w:szCs w:val="20"/>
              </w:rPr>
            </w:pPr>
          </w:p>
        </w:tc>
        <w:tc>
          <w:tcPr>
            <w:tcW w:w="659" w:type="dxa"/>
            <w:vAlign w:val="center"/>
          </w:tcPr>
          <w:p w14:paraId="5F482671" w14:textId="77777777" w:rsidR="00F77CC6" w:rsidRPr="00941106" w:rsidRDefault="00F77CC6" w:rsidP="00F77CC6">
            <w:pPr>
              <w:jc w:val="center"/>
              <w:rPr>
                <w:rFonts w:ascii="Arial" w:hAnsi="Arial" w:cs="Arial"/>
                <w:sz w:val="20"/>
                <w:szCs w:val="20"/>
              </w:rPr>
            </w:pPr>
          </w:p>
        </w:tc>
        <w:tc>
          <w:tcPr>
            <w:tcW w:w="6593" w:type="dxa"/>
            <w:vAlign w:val="center"/>
          </w:tcPr>
          <w:p w14:paraId="6DF7B1C9" w14:textId="77777777" w:rsidR="00F77CC6" w:rsidRPr="00941106" w:rsidRDefault="00F77CC6" w:rsidP="00F77CC6">
            <w:pPr>
              <w:rPr>
                <w:rFonts w:ascii="Arial" w:hAnsi="Arial" w:cs="Arial"/>
                <w:sz w:val="20"/>
                <w:szCs w:val="20"/>
              </w:rPr>
            </w:pPr>
          </w:p>
        </w:tc>
      </w:tr>
      <w:tr w:rsidR="00F77CC6" w:rsidRPr="00941106" w14:paraId="48376C3A" w14:textId="77777777" w:rsidTr="0099402E">
        <w:trPr>
          <w:cantSplit/>
          <w:trHeight w:val="454"/>
        </w:trPr>
        <w:tc>
          <w:tcPr>
            <w:tcW w:w="6593" w:type="dxa"/>
            <w:shd w:val="clear" w:color="auto" w:fill="auto"/>
          </w:tcPr>
          <w:p w14:paraId="247AD8B7" w14:textId="3C95BDBE" w:rsidR="00F77CC6" w:rsidRPr="00F77CC6" w:rsidRDefault="00F77CC6" w:rsidP="00F77CC6">
            <w:pPr>
              <w:rPr>
                <w:rFonts w:ascii="Arial" w:hAnsi="Arial" w:cs="Arial"/>
                <w:sz w:val="20"/>
                <w:szCs w:val="20"/>
              </w:rPr>
            </w:pPr>
            <w:r w:rsidRPr="00F77CC6">
              <w:rPr>
                <w:rFonts w:ascii="Arial" w:hAnsi="Arial" w:cs="Arial"/>
              </w:rPr>
              <w:t>There is a cosy area available for all children where they can rest or relax.</w:t>
            </w:r>
          </w:p>
        </w:tc>
        <w:tc>
          <w:tcPr>
            <w:tcW w:w="659" w:type="dxa"/>
            <w:vAlign w:val="center"/>
          </w:tcPr>
          <w:p w14:paraId="17D8A6B8" w14:textId="77777777" w:rsidR="00F77CC6" w:rsidRPr="00941106" w:rsidRDefault="00F77CC6" w:rsidP="00F77CC6">
            <w:pPr>
              <w:jc w:val="center"/>
              <w:rPr>
                <w:rFonts w:ascii="Arial" w:hAnsi="Arial" w:cs="Arial"/>
                <w:sz w:val="20"/>
                <w:szCs w:val="20"/>
              </w:rPr>
            </w:pPr>
          </w:p>
        </w:tc>
        <w:tc>
          <w:tcPr>
            <w:tcW w:w="659" w:type="dxa"/>
            <w:vAlign w:val="center"/>
          </w:tcPr>
          <w:p w14:paraId="6D80AA32" w14:textId="77777777" w:rsidR="00F77CC6" w:rsidRPr="00941106" w:rsidRDefault="00F77CC6" w:rsidP="00F77CC6">
            <w:pPr>
              <w:jc w:val="center"/>
              <w:rPr>
                <w:rFonts w:ascii="Arial" w:hAnsi="Arial" w:cs="Arial"/>
                <w:sz w:val="20"/>
                <w:szCs w:val="20"/>
              </w:rPr>
            </w:pPr>
          </w:p>
        </w:tc>
        <w:tc>
          <w:tcPr>
            <w:tcW w:w="659" w:type="dxa"/>
            <w:vAlign w:val="center"/>
          </w:tcPr>
          <w:p w14:paraId="7C0E39B2" w14:textId="77777777" w:rsidR="00F77CC6" w:rsidRPr="00941106" w:rsidRDefault="00F77CC6" w:rsidP="00F77CC6">
            <w:pPr>
              <w:jc w:val="center"/>
              <w:rPr>
                <w:rFonts w:ascii="Arial" w:hAnsi="Arial" w:cs="Arial"/>
                <w:sz w:val="20"/>
                <w:szCs w:val="20"/>
              </w:rPr>
            </w:pPr>
          </w:p>
        </w:tc>
        <w:tc>
          <w:tcPr>
            <w:tcW w:w="6593" w:type="dxa"/>
            <w:vAlign w:val="center"/>
          </w:tcPr>
          <w:p w14:paraId="48C8537B" w14:textId="77777777" w:rsidR="00F77CC6" w:rsidRPr="00941106" w:rsidRDefault="00F77CC6" w:rsidP="00F77CC6">
            <w:pPr>
              <w:rPr>
                <w:rFonts w:ascii="Arial" w:hAnsi="Arial" w:cs="Arial"/>
                <w:sz w:val="20"/>
                <w:szCs w:val="20"/>
              </w:rPr>
            </w:pPr>
          </w:p>
        </w:tc>
      </w:tr>
      <w:tr w:rsidR="00F77CC6" w:rsidRPr="00941106" w14:paraId="54E6C589" w14:textId="77777777" w:rsidTr="0099402E">
        <w:trPr>
          <w:cantSplit/>
          <w:trHeight w:val="454"/>
        </w:trPr>
        <w:tc>
          <w:tcPr>
            <w:tcW w:w="6593" w:type="dxa"/>
            <w:shd w:val="clear" w:color="auto" w:fill="auto"/>
          </w:tcPr>
          <w:p w14:paraId="113FBF0C" w14:textId="579CFAAA" w:rsidR="00F77CC6" w:rsidRPr="00941106" w:rsidRDefault="00F77CC6" w:rsidP="00F77CC6">
            <w:pPr>
              <w:rPr>
                <w:rFonts w:ascii="Arial" w:hAnsi="Arial" w:cs="Arial"/>
                <w:sz w:val="20"/>
                <w:szCs w:val="20"/>
              </w:rPr>
            </w:pPr>
            <w:r w:rsidRPr="00973F59">
              <w:rPr>
                <w:rFonts w:ascii="Arial" w:hAnsi="Arial" w:cs="Arial"/>
              </w:rPr>
              <w:t xml:space="preserve">An easily accessible outdoor area is used </w:t>
            </w:r>
            <w:proofErr w:type="gramStart"/>
            <w:r w:rsidRPr="00973F59">
              <w:rPr>
                <w:rFonts w:ascii="Arial" w:hAnsi="Arial" w:cs="Arial"/>
              </w:rPr>
              <w:t>on a daily basis</w:t>
            </w:r>
            <w:proofErr w:type="gramEnd"/>
            <w:r w:rsidRPr="00973F59">
              <w:rPr>
                <w:rFonts w:ascii="Arial" w:hAnsi="Arial" w:cs="Arial"/>
              </w:rPr>
              <w:t xml:space="preserve"> and all year round for sustained periods of time. </w:t>
            </w:r>
          </w:p>
        </w:tc>
        <w:tc>
          <w:tcPr>
            <w:tcW w:w="659" w:type="dxa"/>
            <w:vAlign w:val="center"/>
          </w:tcPr>
          <w:p w14:paraId="5590D7E5" w14:textId="6ADCB1C6" w:rsidR="00F77CC6" w:rsidRPr="00941106" w:rsidRDefault="00F77CC6" w:rsidP="00F77CC6">
            <w:pPr>
              <w:jc w:val="center"/>
              <w:rPr>
                <w:rFonts w:ascii="Arial" w:hAnsi="Arial" w:cs="Arial"/>
                <w:sz w:val="20"/>
                <w:szCs w:val="20"/>
              </w:rPr>
            </w:pPr>
          </w:p>
        </w:tc>
        <w:tc>
          <w:tcPr>
            <w:tcW w:w="659" w:type="dxa"/>
            <w:vAlign w:val="center"/>
          </w:tcPr>
          <w:p w14:paraId="30B7504C" w14:textId="2F9CEF8B" w:rsidR="00F77CC6" w:rsidRPr="00941106" w:rsidRDefault="00F77CC6" w:rsidP="00F77CC6">
            <w:pPr>
              <w:jc w:val="center"/>
              <w:rPr>
                <w:rFonts w:ascii="Arial" w:hAnsi="Arial" w:cs="Arial"/>
                <w:sz w:val="20"/>
                <w:szCs w:val="20"/>
              </w:rPr>
            </w:pPr>
          </w:p>
        </w:tc>
        <w:tc>
          <w:tcPr>
            <w:tcW w:w="659" w:type="dxa"/>
            <w:vAlign w:val="center"/>
          </w:tcPr>
          <w:p w14:paraId="039040DD" w14:textId="329E6FA7" w:rsidR="00F77CC6" w:rsidRPr="00941106" w:rsidRDefault="00F77CC6" w:rsidP="00F77CC6">
            <w:pPr>
              <w:jc w:val="center"/>
              <w:rPr>
                <w:rFonts w:ascii="Arial" w:hAnsi="Arial" w:cs="Arial"/>
                <w:sz w:val="20"/>
                <w:szCs w:val="20"/>
              </w:rPr>
            </w:pPr>
          </w:p>
        </w:tc>
        <w:tc>
          <w:tcPr>
            <w:tcW w:w="6593" w:type="dxa"/>
            <w:vAlign w:val="center"/>
          </w:tcPr>
          <w:p w14:paraId="50151C2D" w14:textId="77777777" w:rsidR="00F77CC6" w:rsidRPr="00941106" w:rsidRDefault="00F77CC6" w:rsidP="00F77CC6">
            <w:pPr>
              <w:rPr>
                <w:rFonts w:ascii="Arial" w:hAnsi="Arial" w:cs="Arial"/>
                <w:sz w:val="20"/>
                <w:szCs w:val="20"/>
              </w:rPr>
            </w:pPr>
          </w:p>
        </w:tc>
      </w:tr>
      <w:tr w:rsidR="00F77CC6" w:rsidRPr="00941106" w14:paraId="26B8675E" w14:textId="77777777" w:rsidTr="0099402E">
        <w:trPr>
          <w:cantSplit/>
          <w:trHeight w:val="454"/>
        </w:trPr>
        <w:tc>
          <w:tcPr>
            <w:tcW w:w="6593" w:type="dxa"/>
            <w:shd w:val="clear" w:color="auto" w:fill="auto"/>
          </w:tcPr>
          <w:p w14:paraId="3434F4C8" w14:textId="3C492107" w:rsidR="00F77CC6" w:rsidRPr="00941106" w:rsidRDefault="00F77CC6" w:rsidP="00F77CC6">
            <w:pPr>
              <w:rPr>
                <w:rFonts w:ascii="Arial" w:hAnsi="Arial" w:cs="Arial"/>
                <w:sz w:val="20"/>
                <w:szCs w:val="20"/>
              </w:rPr>
            </w:pPr>
            <w:r w:rsidRPr="00973F59">
              <w:rPr>
                <w:rFonts w:ascii="Arial" w:hAnsi="Arial" w:cs="Arial"/>
              </w:rPr>
              <w:t>Where possible free flow between indoors and outdoors is facilitated through the effective deployment of staff.</w:t>
            </w:r>
          </w:p>
        </w:tc>
        <w:tc>
          <w:tcPr>
            <w:tcW w:w="659" w:type="dxa"/>
            <w:vAlign w:val="center"/>
          </w:tcPr>
          <w:p w14:paraId="6E9F7897" w14:textId="77777777" w:rsidR="00F77CC6" w:rsidRPr="00941106" w:rsidRDefault="00F77CC6" w:rsidP="00F77CC6">
            <w:pPr>
              <w:jc w:val="center"/>
              <w:rPr>
                <w:rFonts w:ascii="Arial" w:hAnsi="Arial" w:cs="Arial"/>
                <w:sz w:val="20"/>
                <w:szCs w:val="20"/>
              </w:rPr>
            </w:pPr>
          </w:p>
        </w:tc>
        <w:tc>
          <w:tcPr>
            <w:tcW w:w="659" w:type="dxa"/>
            <w:vAlign w:val="center"/>
          </w:tcPr>
          <w:p w14:paraId="76E2342F" w14:textId="77777777" w:rsidR="00F77CC6" w:rsidRPr="00941106" w:rsidRDefault="00F77CC6" w:rsidP="00F77CC6">
            <w:pPr>
              <w:jc w:val="center"/>
              <w:rPr>
                <w:rFonts w:ascii="Arial" w:hAnsi="Arial" w:cs="Arial"/>
                <w:sz w:val="20"/>
                <w:szCs w:val="20"/>
              </w:rPr>
            </w:pPr>
          </w:p>
        </w:tc>
        <w:tc>
          <w:tcPr>
            <w:tcW w:w="659" w:type="dxa"/>
            <w:vAlign w:val="center"/>
          </w:tcPr>
          <w:p w14:paraId="5EF8EEAD" w14:textId="77777777" w:rsidR="00F77CC6" w:rsidRPr="00941106" w:rsidRDefault="00F77CC6" w:rsidP="00F77CC6">
            <w:pPr>
              <w:jc w:val="center"/>
              <w:rPr>
                <w:rFonts w:ascii="Arial" w:hAnsi="Arial" w:cs="Arial"/>
                <w:sz w:val="20"/>
                <w:szCs w:val="20"/>
              </w:rPr>
            </w:pPr>
          </w:p>
        </w:tc>
        <w:tc>
          <w:tcPr>
            <w:tcW w:w="6593" w:type="dxa"/>
            <w:vAlign w:val="center"/>
          </w:tcPr>
          <w:p w14:paraId="0EE94994" w14:textId="77777777" w:rsidR="00F77CC6" w:rsidRPr="00941106" w:rsidRDefault="00F77CC6" w:rsidP="00F77CC6">
            <w:pPr>
              <w:rPr>
                <w:rFonts w:ascii="Arial" w:hAnsi="Arial" w:cs="Arial"/>
                <w:sz w:val="20"/>
                <w:szCs w:val="20"/>
              </w:rPr>
            </w:pPr>
          </w:p>
        </w:tc>
      </w:tr>
      <w:tr w:rsidR="00F77CC6" w:rsidRPr="00941106" w14:paraId="21D135DA" w14:textId="77777777" w:rsidTr="0099402E">
        <w:trPr>
          <w:cantSplit/>
          <w:trHeight w:val="454"/>
        </w:trPr>
        <w:tc>
          <w:tcPr>
            <w:tcW w:w="6593" w:type="dxa"/>
            <w:shd w:val="clear" w:color="auto" w:fill="auto"/>
          </w:tcPr>
          <w:p w14:paraId="6188D456" w14:textId="6F64CBAB" w:rsidR="00F77CC6" w:rsidRPr="00941106" w:rsidRDefault="00F77CC6" w:rsidP="00F77CC6">
            <w:pPr>
              <w:rPr>
                <w:rFonts w:ascii="Arial" w:hAnsi="Arial" w:cs="Arial"/>
                <w:sz w:val="20"/>
                <w:szCs w:val="20"/>
              </w:rPr>
            </w:pPr>
            <w:r w:rsidRPr="00973F59">
              <w:rPr>
                <w:rFonts w:ascii="Arial" w:hAnsi="Arial" w:cs="Arial"/>
              </w:rPr>
              <w:t>Staff promote the importance of physical exercise and provide opportunities for this within the setting.</w:t>
            </w:r>
          </w:p>
        </w:tc>
        <w:tc>
          <w:tcPr>
            <w:tcW w:w="659" w:type="dxa"/>
            <w:vAlign w:val="center"/>
          </w:tcPr>
          <w:p w14:paraId="5946D863" w14:textId="77777777" w:rsidR="00F77CC6" w:rsidRPr="00941106" w:rsidRDefault="00F77CC6" w:rsidP="00F77CC6">
            <w:pPr>
              <w:jc w:val="center"/>
              <w:rPr>
                <w:rFonts w:ascii="Arial" w:hAnsi="Arial" w:cs="Arial"/>
                <w:sz w:val="20"/>
                <w:szCs w:val="20"/>
              </w:rPr>
            </w:pPr>
          </w:p>
        </w:tc>
        <w:tc>
          <w:tcPr>
            <w:tcW w:w="659" w:type="dxa"/>
            <w:vAlign w:val="center"/>
          </w:tcPr>
          <w:p w14:paraId="0DE82316" w14:textId="77777777" w:rsidR="00F77CC6" w:rsidRPr="00941106" w:rsidRDefault="00F77CC6" w:rsidP="00F77CC6">
            <w:pPr>
              <w:jc w:val="center"/>
              <w:rPr>
                <w:rFonts w:ascii="Arial" w:hAnsi="Arial" w:cs="Arial"/>
                <w:sz w:val="20"/>
                <w:szCs w:val="20"/>
              </w:rPr>
            </w:pPr>
          </w:p>
        </w:tc>
        <w:tc>
          <w:tcPr>
            <w:tcW w:w="659" w:type="dxa"/>
            <w:vAlign w:val="center"/>
          </w:tcPr>
          <w:p w14:paraId="1D96C3A8" w14:textId="77777777" w:rsidR="00F77CC6" w:rsidRPr="00941106" w:rsidRDefault="00F77CC6" w:rsidP="00F77CC6">
            <w:pPr>
              <w:jc w:val="center"/>
              <w:rPr>
                <w:rFonts w:ascii="Arial" w:hAnsi="Arial" w:cs="Arial"/>
                <w:sz w:val="20"/>
                <w:szCs w:val="20"/>
              </w:rPr>
            </w:pPr>
          </w:p>
        </w:tc>
        <w:tc>
          <w:tcPr>
            <w:tcW w:w="6593" w:type="dxa"/>
            <w:vAlign w:val="center"/>
          </w:tcPr>
          <w:p w14:paraId="3BDCD481" w14:textId="77777777" w:rsidR="00F77CC6" w:rsidRPr="00941106" w:rsidRDefault="00F77CC6" w:rsidP="00F77CC6">
            <w:pPr>
              <w:rPr>
                <w:rFonts w:ascii="Arial" w:hAnsi="Arial" w:cs="Arial"/>
                <w:sz w:val="20"/>
                <w:szCs w:val="20"/>
              </w:rPr>
            </w:pPr>
          </w:p>
        </w:tc>
      </w:tr>
      <w:tr w:rsidR="00F77CC6" w:rsidRPr="00941106" w14:paraId="6EAB1283" w14:textId="77777777" w:rsidTr="0099402E">
        <w:trPr>
          <w:cantSplit/>
          <w:trHeight w:val="454"/>
        </w:trPr>
        <w:tc>
          <w:tcPr>
            <w:tcW w:w="6593" w:type="dxa"/>
            <w:shd w:val="clear" w:color="auto" w:fill="auto"/>
          </w:tcPr>
          <w:p w14:paraId="37488CC8" w14:textId="570997E3" w:rsidR="00383931" w:rsidRDefault="00383931" w:rsidP="00383931">
            <w:pPr>
              <w:rPr>
                <w:rFonts w:ascii="Arial" w:hAnsi="Arial" w:cs="Arial"/>
                <w:b/>
                <w:bCs/>
              </w:rPr>
            </w:pPr>
            <w:r>
              <w:rPr>
                <w:rFonts w:ascii="Arial" w:hAnsi="Arial" w:cs="Arial"/>
              </w:rPr>
              <w:t>Snack/</w:t>
            </w:r>
            <w:proofErr w:type="gramStart"/>
            <w:r w:rsidR="00F77CC6" w:rsidRPr="00973F59">
              <w:rPr>
                <w:rFonts w:ascii="Arial" w:hAnsi="Arial" w:cs="Arial"/>
              </w:rPr>
              <w:t>Meal times</w:t>
            </w:r>
            <w:proofErr w:type="gramEnd"/>
            <w:r w:rsidR="00F77CC6" w:rsidRPr="00973F59">
              <w:rPr>
                <w:rFonts w:ascii="Arial" w:hAnsi="Arial" w:cs="Arial"/>
              </w:rPr>
              <w:t xml:space="preserve"> are used to give clear messages on the importance of having a healthy diet. These routines are used to promote independence and speech and language.</w:t>
            </w:r>
          </w:p>
          <w:p w14:paraId="720BAFA1" w14:textId="37AEC1B9" w:rsidR="00F77CC6" w:rsidRPr="00941106" w:rsidRDefault="00F77CC6" w:rsidP="00383931">
            <w:pPr>
              <w:rPr>
                <w:rFonts w:ascii="Arial" w:hAnsi="Arial" w:cs="Arial"/>
                <w:sz w:val="20"/>
                <w:szCs w:val="20"/>
              </w:rPr>
            </w:pPr>
          </w:p>
        </w:tc>
        <w:tc>
          <w:tcPr>
            <w:tcW w:w="659" w:type="dxa"/>
            <w:vAlign w:val="center"/>
          </w:tcPr>
          <w:p w14:paraId="455D9F9C" w14:textId="77777777" w:rsidR="00F77CC6" w:rsidRPr="00941106" w:rsidRDefault="00F77CC6" w:rsidP="00F77CC6">
            <w:pPr>
              <w:jc w:val="center"/>
              <w:rPr>
                <w:rFonts w:ascii="Arial" w:hAnsi="Arial" w:cs="Arial"/>
                <w:sz w:val="20"/>
                <w:szCs w:val="20"/>
              </w:rPr>
            </w:pPr>
          </w:p>
        </w:tc>
        <w:tc>
          <w:tcPr>
            <w:tcW w:w="659" w:type="dxa"/>
            <w:vAlign w:val="center"/>
          </w:tcPr>
          <w:p w14:paraId="33C101B5" w14:textId="77777777" w:rsidR="00F77CC6" w:rsidRPr="00941106" w:rsidRDefault="00F77CC6" w:rsidP="00F77CC6">
            <w:pPr>
              <w:jc w:val="center"/>
              <w:rPr>
                <w:rFonts w:ascii="Arial" w:hAnsi="Arial" w:cs="Arial"/>
                <w:sz w:val="20"/>
                <w:szCs w:val="20"/>
              </w:rPr>
            </w:pPr>
          </w:p>
        </w:tc>
        <w:tc>
          <w:tcPr>
            <w:tcW w:w="659" w:type="dxa"/>
            <w:vAlign w:val="center"/>
          </w:tcPr>
          <w:p w14:paraId="0E6B5506" w14:textId="77777777" w:rsidR="00F77CC6" w:rsidRPr="00941106" w:rsidRDefault="00F77CC6" w:rsidP="00F77CC6">
            <w:pPr>
              <w:jc w:val="center"/>
              <w:rPr>
                <w:rFonts w:ascii="Arial" w:hAnsi="Arial" w:cs="Arial"/>
                <w:sz w:val="20"/>
                <w:szCs w:val="20"/>
              </w:rPr>
            </w:pPr>
          </w:p>
        </w:tc>
        <w:tc>
          <w:tcPr>
            <w:tcW w:w="6593" w:type="dxa"/>
            <w:vAlign w:val="center"/>
          </w:tcPr>
          <w:p w14:paraId="46A9799B" w14:textId="77777777" w:rsidR="00F77CC6" w:rsidRPr="00941106" w:rsidRDefault="00F77CC6" w:rsidP="00F77CC6">
            <w:pPr>
              <w:rPr>
                <w:rFonts w:ascii="Arial" w:hAnsi="Arial" w:cs="Arial"/>
                <w:sz w:val="20"/>
                <w:szCs w:val="20"/>
              </w:rPr>
            </w:pPr>
          </w:p>
        </w:tc>
      </w:tr>
      <w:tr w:rsidR="00F77CC6" w:rsidRPr="00941106" w14:paraId="03504B5C" w14:textId="77777777" w:rsidTr="0099402E">
        <w:trPr>
          <w:cantSplit/>
          <w:trHeight w:val="454"/>
        </w:trPr>
        <w:tc>
          <w:tcPr>
            <w:tcW w:w="6593" w:type="dxa"/>
          </w:tcPr>
          <w:p w14:paraId="4DD859D1" w14:textId="09793E2E" w:rsidR="00F77CC6" w:rsidRPr="00941106" w:rsidRDefault="00F77CC6" w:rsidP="00F77CC6">
            <w:pPr>
              <w:rPr>
                <w:rFonts w:ascii="Arial" w:hAnsi="Arial" w:cs="Arial"/>
                <w:sz w:val="20"/>
                <w:szCs w:val="20"/>
              </w:rPr>
            </w:pPr>
            <w:r w:rsidRPr="00973F59">
              <w:rPr>
                <w:rFonts w:ascii="Arial" w:hAnsi="Arial" w:cs="Arial"/>
              </w:rPr>
              <w:t>Children are supported to develop empathy for each other.</w:t>
            </w:r>
          </w:p>
        </w:tc>
        <w:tc>
          <w:tcPr>
            <w:tcW w:w="659" w:type="dxa"/>
            <w:vAlign w:val="center"/>
          </w:tcPr>
          <w:p w14:paraId="7FFA8A34" w14:textId="77777777" w:rsidR="00F77CC6" w:rsidRPr="00941106" w:rsidRDefault="00F77CC6" w:rsidP="00F77CC6">
            <w:pPr>
              <w:jc w:val="center"/>
              <w:rPr>
                <w:rFonts w:ascii="Arial" w:hAnsi="Arial" w:cs="Arial"/>
                <w:sz w:val="20"/>
                <w:szCs w:val="20"/>
              </w:rPr>
            </w:pPr>
          </w:p>
        </w:tc>
        <w:tc>
          <w:tcPr>
            <w:tcW w:w="659" w:type="dxa"/>
            <w:vAlign w:val="center"/>
          </w:tcPr>
          <w:p w14:paraId="4994E094" w14:textId="77777777" w:rsidR="00F77CC6" w:rsidRPr="00941106" w:rsidRDefault="00F77CC6" w:rsidP="00F77CC6">
            <w:pPr>
              <w:jc w:val="center"/>
              <w:rPr>
                <w:rFonts w:ascii="Arial" w:hAnsi="Arial" w:cs="Arial"/>
                <w:sz w:val="20"/>
                <w:szCs w:val="20"/>
              </w:rPr>
            </w:pPr>
          </w:p>
        </w:tc>
        <w:tc>
          <w:tcPr>
            <w:tcW w:w="659" w:type="dxa"/>
            <w:vAlign w:val="center"/>
          </w:tcPr>
          <w:p w14:paraId="6F7878FC" w14:textId="77777777" w:rsidR="00F77CC6" w:rsidRPr="00941106" w:rsidRDefault="00F77CC6" w:rsidP="00F77CC6">
            <w:pPr>
              <w:jc w:val="center"/>
              <w:rPr>
                <w:rFonts w:ascii="Arial" w:hAnsi="Arial" w:cs="Arial"/>
                <w:sz w:val="20"/>
                <w:szCs w:val="20"/>
              </w:rPr>
            </w:pPr>
          </w:p>
        </w:tc>
        <w:tc>
          <w:tcPr>
            <w:tcW w:w="6593" w:type="dxa"/>
            <w:vAlign w:val="center"/>
          </w:tcPr>
          <w:p w14:paraId="7BC658F9" w14:textId="77777777" w:rsidR="00F77CC6" w:rsidRPr="00941106" w:rsidRDefault="00F77CC6" w:rsidP="00F77CC6">
            <w:pPr>
              <w:rPr>
                <w:rFonts w:ascii="Arial" w:hAnsi="Arial" w:cs="Arial"/>
                <w:sz w:val="20"/>
                <w:szCs w:val="20"/>
              </w:rPr>
            </w:pPr>
          </w:p>
        </w:tc>
      </w:tr>
      <w:tr w:rsidR="00F77CC6" w:rsidRPr="00941106" w14:paraId="3155E778" w14:textId="77777777" w:rsidTr="0099402E">
        <w:trPr>
          <w:cantSplit/>
          <w:trHeight w:val="454"/>
        </w:trPr>
        <w:tc>
          <w:tcPr>
            <w:tcW w:w="6593" w:type="dxa"/>
          </w:tcPr>
          <w:p w14:paraId="3A67C87C" w14:textId="0B530E3B" w:rsidR="00F77CC6" w:rsidRPr="00941106" w:rsidRDefault="00F77CC6" w:rsidP="00F77CC6">
            <w:pPr>
              <w:rPr>
                <w:rFonts w:ascii="Arial" w:hAnsi="Arial" w:cs="Arial"/>
                <w:sz w:val="20"/>
                <w:szCs w:val="20"/>
              </w:rPr>
            </w:pPr>
            <w:r w:rsidRPr="00973F59">
              <w:rPr>
                <w:rFonts w:ascii="Arial" w:hAnsi="Arial" w:cs="Arial"/>
              </w:rPr>
              <w:t>Staff support children to begin to recognise and label their feelings and emotions</w:t>
            </w:r>
          </w:p>
        </w:tc>
        <w:tc>
          <w:tcPr>
            <w:tcW w:w="659" w:type="dxa"/>
            <w:vAlign w:val="center"/>
          </w:tcPr>
          <w:p w14:paraId="3A832281" w14:textId="77777777" w:rsidR="00F77CC6" w:rsidRPr="00941106" w:rsidRDefault="00F77CC6" w:rsidP="00F77CC6">
            <w:pPr>
              <w:jc w:val="center"/>
              <w:rPr>
                <w:rFonts w:ascii="Arial" w:hAnsi="Arial" w:cs="Arial"/>
                <w:sz w:val="20"/>
                <w:szCs w:val="20"/>
              </w:rPr>
            </w:pPr>
          </w:p>
        </w:tc>
        <w:tc>
          <w:tcPr>
            <w:tcW w:w="659" w:type="dxa"/>
            <w:vAlign w:val="center"/>
          </w:tcPr>
          <w:p w14:paraId="53CF7718" w14:textId="77777777" w:rsidR="00F77CC6" w:rsidRPr="00941106" w:rsidRDefault="00F77CC6" w:rsidP="00F77CC6">
            <w:pPr>
              <w:jc w:val="center"/>
              <w:rPr>
                <w:rFonts w:ascii="Arial" w:hAnsi="Arial" w:cs="Arial"/>
                <w:sz w:val="20"/>
                <w:szCs w:val="20"/>
              </w:rPr>
            </w:pPr>
          </w:p>
        </w:tc>
        <w:tc>
          <w:tcPr>
            <w:tcW w:w="659" w:type="dxa"/>
            <w:vAlign w:val="center"/>
          </w:tcPr>
          <w:p w14:paraId="5918B174" w14:textId="77777777" w:rsidR="00F77CC6" w:rsidRPr="00941106" w:rsidRDefault="00F77CC6" w:rsidP="00F77CC6">
            <w:pPr>
              <w:jc w:val="center"/>
              <w:rPr>
                <w:rFonts w:ascii="Arial" w:hAnsi="Arial" w:cs="Arial"/>
                <w:sz w:val="20"/>
                <w:szCs w:val="20"/>
              </w:rPr>
            </w:pPr>
          </w:p>
        </w:tc>
        <w:tc>
          <w:tcPr>
            <w:tcW w:w="6593" w:type="dxa"/>
            <w:vAlign w:val="center"/>
          </w:tcPr>
          <w:p w14:paraId="235C91E6" w14:textId="77777777" w:rsidR="00F77CC6" w:rsidRPr="00941106" w:rsidRDefault="00F77CC6" w:rsidP="00F77CC6">
            <w:pPr>
              <w:rPr>
                <w:rFonts w:ascii="Arial" w:hAnsi="Arial" w:cs="Arial"/>
                <w:sz w:val="20"/>
                <w:szCs w:val="20"/>
              </w:rPr>
            </w:pPr>
          </w:p>
        </w:tc>
      </w:tr>
      <w:tr w:rsidR="00F77CC6" w:rsidRPr="00941106" w14:paraId="639920B7" w14:textId="77777777" w:rsidTr="0099402E">
        <w:trPr>
          <w:cantSplit/>
          <w:trHeight w:val="454"/>
        </w:trPr>
        <w:tc>
          <w:tcPr>
            <w:tcW w:w="6593" w:type="dxa"/>
          </w:tcPr>
          <w:p w14:paraId="479DA1F0" w14:textId="0C55A4A9" w:rsidR="00F77CC6" w:rsidRPr="00941106" w:rsidRDefault="00F77CC6" w:rsidP="00F77CC6">
            <w:pPr>
              <w:rPr>
                <w:rFonts w:ascii="Arial" w:hAnsi="Arial" w:cs="Arial"/>
                <w:sz w:val="20"/>
                <w:szCs w:val="20"/>
              </w:rPr>
            </w:pPr>
            <w:r w:rsidRPr="00973F59">
              <w:rPr>
                <w:rFonts w:ascii="Arial" w:hAnsi="Arial" w:cs="Arial"/>
              </w:rPr>
              <w:t xml:space="preserve">Family photos are displayed at child height to support children’s emotional well-being </w:t>
            </w:r>
          </w:p>
        </w:tc>
        <w:tc>
          <w:tcPr>
            <w:tcW w:w="659" w:type="dxa"/>
            <w:vAlign w:val="center"/>
          </w:tcPr>
          <w:p w14:paraId="055A48A3" w14:textId="77777777" w:rsidR="00F77CC6" w:rsidRPr="00941106" w:rsidRDefault="00F77CC6" w:rsidP="00F77CC6">
            <w:pPr>
              <w:jc w:val="center"/>
              <w:rPr>
                <w:rFonts w:ascii="Arial" w:hAnsi="Arial" w:cs="Arial"/>
                <w:sz w:val="20"/>
                <w:szCs w:val="20"/>
              </w:rPr>
            </w:pPr>
          </w:p>
        </w:tc>
        <w:tc>
          <w:tcPr>
            <w:tcW w:w="659" w:type="dxa"/>
            <w:vAlign w:val="center"/>
          </w:tcPr>
          <w:p w14:paraId="73A13D86" w14:textId="77777777" w:rsidR="00F77CC6" w:rsidRPr="00941106" w:rsidRDefault="00F77CC6" w:rsidP="00F77CC6">
            <w:pPr>
              <w:jc w:val="center"/>
              <w:rPr>
                <w:rFonts w:ascii="Arial" w:hAnsi="Arial" w:cs="Arial"/>
                <w:sz w:val="20"/>
                <w:szCs w:val="20"/>
              </w:rPr>
            </w:pPr>
          </w:p>
        </w:tc>
        <w:tc>
          <w:tcPr>
            <w:tcW w:w="659" w:type="dxa"/>
            <w:vAlign w:val="center"/>
          </w:tcPr>
          <w:p w14:paraId="0BC2333F" w14:textId="77777777" w:rsidR="00F77CC6" w:rsidRPr="00941106" w:rsidRDefault="00F77CC6" w:rsidP="00F77CC6">
            <w:pPr>
              <w:jc w:val="center"/>
              <w:rPr>
                <w:rFonts w:ascii="Arial" w:hAnsi="Arial" w:cs="Arial"/>
                <w:sz w:val="20"/>
                <w:szCs w:val="20"/>
              </w:rPr>
            </w:pPr>
          </w:p>
        </w:tc>
        <w:tc>
          <w:tcPr>
            <w:tcW w:w="6593" w:type="dxa"/>
            <w:vAlign w:val="center"/>
          </w:tcPr>
          <w:p w14:paraId="3434AB37" w14:textId="77777777" w:rsidR="00F77CC6" w:rsidRPr="00941106" w:rsidRDefault="00F77CC6" w:rsidP="00F77CC6">
            <w:pPr>
              <w:rPr>
                <w:rFonts w:ascii="Arial" w:hAnsi="Arial" w:cs="Arial"/>
                <w:sz w:val="20"/>
                <w:szCs w:val="20"/>
              </w:rPr>
            </w:pPr>
          </w:p>
        </w:tc>
      </w:tr>
      <w:tr w:rsidR="00F77CC6" w:rsidRPr="00941106" w14:paraId="60849530" w14:textId="77777777" w:rsidTr="0099402E">
        <w:trPr>
          <w:cantSplit/>
          <w:trHeight w:val="454"/>
        </w:trPr>
        <w:tc>
          <w:tcPr>
            <w:tcW w:w="6593" w:type="dxa"/>
          </w:tcPr>
          <w:p w14:paraId="0488EE1E" w14:textId="4C9A95DA" w:rsidR="00F77CC6" w:rsidRPr="00941106" w:rsidRDefault="00F77CC6" w:rsidP="00F77CC6">
            <w:pPr>
              <w:rPr>
                <w:rFonts w:ascii="Arial" w:hAnsi="Arial" w:cs="Arial"/>
                <w:sz w:val="20"/>
                <w:szCs w:val="20"/>
              </w:rPr>
            </w:pPr>
            <w:r w:rsidRPr="00973F59">
              <w:rPr>
                <w:rFonts w:ascii="Arial" w:hAnsi="Arial" w:cs="Arial"/>
              </w:rPr>
              <w:t>Resources and activities reflect the diversity of children’s backgrounds &amp; experiences.</w:t>
            </w:r>
          </w:p>
        </w:tc>
        <w:tc>
          <w:tcPr>
            <w:tcW w:w="659" w:type="dxa"/>
            <w:vAlign w:val="center"/>
          </w:tcPr>
          <w:p w14:paraId="14239C04" w14:textId="77777777" w:rsidR="00F77CC6" w:rsidRPr="00941106" w:rsidRDefault="00F77CC6" w:rsidP="00F77CC6">
            <w:pPr>
              <w:jc w:val="center"/>
              <w:rPr>
                <w:rFonts w:ascii="Arial" w:hAnsi="Arial" w:cs="Arial"/>
                <w:sz w:val="20"/>
                <w:szCs w:val="20"/>
              </w:rPr>
            </w:pPr>
          </w:p>
        </w:tc>
        <w:tc>
          <w:tcPr>
            <w:tcW w:w="659" w:type="dxa"/>
            <w:vAlign w:val="center"/>
          </w:tcPr>
          <w:p w14:paraId="3524F1E3" w14:textId="77777777" w:rsidR="00F77CC6" w:rsidRPr="00941106" w:rsidRDefault="00F77CC6" w:rsidP="00F77CC6">
            <w:pPr>
              <w:jc w:val="center"/>
              <w:rPr>
                <w:rFonts w:ascii="Arial" w:hAnsi="Arial" w:cs="Arial"/>
                <w:sz w:val="20"/>
                <w:szCs w:val="20"/>
              </w:rPr>
            </w:pPr>
          </w:p>
        </w:tc>
        <w:tc>
          <w:tcPr>
            <w:tcW w:w="659" w:type="dxa"/>
            <w:vAlign w:val="center"/>
          </w:tcPr>
          <w:p w14:paraId="6560604A" w14:textId="77777777" w:rsidR="00F77CC6" w:rsidRPr="00941106" w:rsidRDefault="00F77CC6" w:rsidP="00F77CC6">
            <w:pPr>
              <w:jc w:val="center"/>
              <w:rPr>
                <w:rFonts w:ascii="Arial" w:hAnsi="Arial" w:cs="Arial"/>
                <w:sz w:val="20"/>
                <w:szCs w:val="20"/>
              </w:rPr>
            </w:pPr>
          </w:p>
        </w:tc>
        <w:tc>
          <w:tcPr>
            <w:tcW w:w="6593" w:type="dxa"/>
            <w:vAlign w:val="center"/>
          </w:tcPr>
          <w:p w14:paraId="3D5AD405" w14:textId="77777777" w:rsidR="00F77CC6" w:rsidRPr="00941106" w:rsidRDefault="00F77CC6" w:rsidP="00F77CC6">
            <w:pPr>
              <w:rPr>
                <w:rFonts w:ascii="Arial" w:hAnsi="Arial" w:cs="Arial"/>
                <w:sz w:val="20"/>
                <w:szCs w:val="20"/>
              </w:rPr>
            </w:pPr>
          </w:p>
        </w:tc>
      </w:tr>
      <w:tr w:rsidR="00F77CC6" w:rsidRPr="00941106" w14:paraId="4CFE1C33" w14:textId="77777777" w:rsidTr="0099402E">
        <w:trPr>
          <w:cantSplit/>
          <w:trHeight w:val="454"/>
        </w:trPr>
        <w:tc>
          <w:tcPr>
            <w:tcW w:w="6593" w:type="dxa"/>
          </w:tcPr>
          <w:p w14:paraId="595C3651" w14:textId="7004FF82" w:rsidR="00F77CC6" w:rsidRPr="00941106" w:rsidRDefault="00F77CC6" w:rsidP="00F77CC6">
            <w:pPr>
              <w:rPr>
                <w:rFonts w:ascii="Arial" w:hAnsi="Arial" w:cs="Arial"/>
                <w:sz w:val="20"/>
                <w:szCs w:val="20"/>
              </w:rPr>
            </w:pPr>
            <w:r w:rsidRPr="00973F59">
              <w:rPr>
                <w:rFonts w:ascii="Arial" w:hAnsi="Arial" w:cs="Arial"/>
              </w:rPr>
              <w:t>Care routines, nappy changing and using the potty are all carried out in a private</w:t>
            </w:r>
            <w:r w:rsidR="00A615E3">
              <w:rPr>
                <w:rFonts w:ascii="Arial" w:hAnsi="Arial" w:cs="Arial"/>
              </w:rPr>
              <w:t>,</w:t>
            </w:r>
            <w:r w:rsidRPr="00973F59">
              <w:rPr>
                <w:rFonts w:ascii="Arial" w:hAnsi="Arial" w:cs="Arial"/>
              </w:rPr>
              <w:t xml:space="preserve"> pleasant environment which is flexible to meet the child’s needs.</w:t>
            </w:r>
          </w:p>
        </w:tc>
        <w:tc>
          <w:tcPr>
            <w:tcW w:w="659" w:type="dxa"/>
            <w:vAlign w:val="center"/>
          </w:tcPr>
          <w:p w14:paraId="419CA023" w14:textId="77777777" w:rsidR="00F77CC6" w:rsidRPr="00941106" w:rsidRDefault="00F77CC6" w:rsidP="00F77CC6">
            <w:pPr>
              <w:jc w:val="center"/>
              <w:rPr>
                <w:rFonts w:ascii="Arial" w:hAnsi="Arial" w:cs="Arial"/>
                <w:sz w:val="20"/>
                <w:szCs w:val="20"/>
              </w:rPr>
            </w:pPr>
          </w:p>
        </w:tc>
        <w:tc>
          <w:tcPr>
            <w:tcW w:w="659" w:type="dxa"/>
            <w:vAlign w:val="center"/>
          </w:tcPr>
          <w:p w14:paraId="30B828F8" w14:textId="77777777" w:rsidR="00F77CC6" w:rsidRPr="00941106" w:rsidRDefault="00F77CC6" w:rsidP="00F77CC6">
            <w:pPr>
              <w:jc w:val="center"/>
              <w:rPr>
                <w:rFonts w:ascii="Arial" w:hAnsi="Arial" w:cs="Arial"/>
                <w:sz w:val="20"/>
                <w:szCs w:val="20"/>
              </w:rPr>
            </w:pPr>
          </w:p>
        </w:tc>
        <w:tc>
          <w:tcPr>
            <w:tcW w:w="659" w:type="dxa"/>
            <w:vAlign w:val="center"/>
          </w:tcPr>
          <w:p w14:paraId="24088C29" w14:textId="77777777" w:rsidR="00F77CC6" w:rsidRPr="00941106" w:rsidRDefault="00F77CC6" w:rsidP="00F77CC6">
            <w:pPr>
              <w:jc w:val="center"/>
              <w:rPr>
                <w:rFonts w:ascii="Arial" w:hAnsi="Arial" w:cs="Arial"/>
                <w:sz w:val="20"/>
                <w:szCs w:val="20"/>
              </w:rPr>
            </w:pPr>
          </w:p>
        </w:tc>
        <w:tc>
          <w:tcPr>
            <w:tcW w:w="6593" w:type="dxa"/>
            <w:vAlign w:val="center"/>
          </w:tcPr>
          <w:p w14:paraId="76F5C11B" w14:textId="77777777" w:rsidR="00F77CC6" w:rsidRPr="00941106" w:rsidRDefault="00F77CC6" w:rsidP="00F77CC6">
            <w:pPr>
              <w:rPr>
                <w:rFonts w:ascii="Arial" w:hAnsi="Arial" w:cs="Arial"/>
                <w:sz w:val="20"/>
                <w:szCs w:val="20"/>
              </w:rPr>
            </w:pPr>
          </w:p>
        </w:tc>
      </w:tr>
      <w:tr w:rsidR="00F77CC6" w:rsidRPr="00941106" w14:paraId="54B8CE65" w14:textId="77777777" w:rsidTr="00A33D5C">
        <w:trPr>
          <w:cantSplit/>
          <w:trHeight w:val="454"/>
        </w:trPr>
        <w:tc>
          <w:tcPr>
            <w:tcW w:w="6593" w:type="dxa"/>
          </w:tcPr>
          <w:p w14:paraId="2BCD7414" w14:textId="37045233" w:rsidR="00F77CC6" w:rsidRPr="00941106" w:rsidRDefault="00F77CC6" w:rsidP="00F77CC6">
            <w:pPr>
              <w:rPr>
                <w:rFonts w:ascii="Arial" w:hAnsi="Arial" w:cs="Arial"/>
                <w:sz w:val="20"/>
                <w:szCs w:val="20"/>
              </w:rPr>
            </w:pPr>
            <w:r w:rsidRPr="00973F59">
              <w:rPr>
                <w:rFonts w:ascii="Arial" w:hAnsi="Arial" w:cs="Arial"/>
              </w:rPr>
              <w:t>Daily routines are used as learning opportunities and are flexible to meet needs of individual children</w:t>
            </w:r>
            <w:r>
              <w:rPr>
                <w:rFonts w:ascii="Arial" w:hAnsi="Arial" w:cs="Arial"/>
              </w:rPr>
              <w:t xml:space="preserve"> and to promote their independence </w:t>
            </w:r>
          </w:p>
        </w:tc>
        <w:tc>
          <w:tcPr>
            <w:tcW w:w="659" w:type="dxa"/>
            <w:vAlign w:val="center"/>
          </w:tcPr>
          <w:p w14:paraId="03EAF3AB" w14:textId="77777777" w:rsidR="00F77CC6" w:rsidRPr="00941106" w:rsidRDefault="00F77CC6" w:rsidP="00F77CC6">
            <w:pPr>
              <w:jc w:val="center"/>
              <w:rPr>
                <w:rFonts w:ascii="Arial" w:hAnsi="Arial" w:cs="Arial"/>
                <w:sz w:val="20"/>
                <w:szCs w:val="20"/>
              </w:rPr>
            </w:pPr>
          </w:p>
        </w:tc>
        <w:tc>
          <w:tcPr>
            <w:tcW w:w="659" w:type="dxa"/>
            <w:vAlign w:val="center"/>
          </w:tcPr>
          <w:p w14:paraId="679296C6" w14:textId="77777777" w:rsidR="00F77CC6" w:rsidRPr="00941106" w:rsidRDefault="00F77CC6" w:rsidP="00F77CC6">
            <w:pPr>
              <w:jc w:val="center"/>
              <w:rPr>
                <w:rFonts w:ascii="Arial" w:hAnsi="Arial" w:cs="Arial"/>
                <w:sz w:val="20"/>
                <w:szCs w:val="20"/>
              </w:rPr>
            </w:pPr>
          </w:p>
        </w:tc>
        <w:tc>
          <w:tcPr>
            <w:tcW w:w="659" w:type="dxa"/>
            <w:vAlign w:val="center"/>
          </w:tcPr>
          <w:p w14:paraId="7DAF17D9" w14:textId="77777777" w:rsidR="00F77CC6" w:rsidRPr="00941106" w:rsidRDefault="00F77CC6" w:rsidP="00F77CC6">
            <w:pPr>
              <w:jc w:val="center"/>
              <w:rPr>
                <w:rFonts w:ascii="Arial" w:hAnsi="Arial" w:cs="Arial"/>
                <w:sz w:val="20"/>
                <w:szCs w:val="20"/>
              </w:rPr>
            </w:pPr>
          </w:p>
        </w:tc>
        <w:tc>
          <w:tcPr>
            <w:tcW w:w="6593" w:type="dxa"/>
            <w:vAlign w:val="center"/>
          </w:tcPr>
          <w:p w14:paraId="4132CB94" w14:textId="77777777" w:rsidR="00F77CC6" w:rsidRPr="00941106" w:rsidRDefault="00F77CC6" w:rsidP="00F77CC6">
            <w:pPr>
              <w:rPr>
                <w:rFonts w:ascii="Arial" w:hAnsi="Arial" w:cs="Arial"/>
                <w:sz w:val="20"/>
                <w:szCs w:val="20"/>
              </w:rPr>
            </w:pPr>
          </w:p>
        </w:tc>
      </w:tr>
      <w:tr w:rsidR="00F77CC6" w:rsidRPr="00941106" w14:paraId="1C9F2200" w14:textId="77777777" w:rsidTr="00A33D5C">
        <w:trPr>
          <w:cantSplit/>
          <w:trHeight w:val="454"/>
        </w:trPr>
        <w:tc>
          <w:tcPr>
            <w:tcW w:w="6593" w:type="dxa"/>
          </w:tcPr>
          <w:p w14:paraId="30FFA2A9" w14:textId="3BD2393B" w:rsidR="00F77CC6" w:rsidRPr="00941106" w:rsidRDefault="00F77CC6" w:rsidP="00F77CC6">
            <w:pPr>
              <w:rPr>
                <w:rFonts w:ascii="Arial" w:hAnsi="Arial" w:cs="Arial"/>
                <w:sz w:val="20"/>
                <w:szCs w:val="20"/>
              </w:rPr>
            </w:pPr>
            <w:r>
              <w:rPr>
                <w:rFonts w:ascii="Arial" w:hAnsi="Arial" w:cs="Arial"/>
              </w:rPr>
              <w:t>Children’s comforters are acknowledged and are accessed flexibly to support children’s emotional well-being</w:t>
            </w:r>
          </w:p>
        </w:tc>
        <w:tc>
          <w:tcPr>
            <w:tcW w:w="659" w:type="dxa"/>
            <w:vAlign w:val="center"/>
          </w:tcPr>
          <w:p w14:paraId="5A100848" w14:textId="77777777" w:rsidR="00F77CC6" w:rsidRPr="00941106" w:rsidRDefault="00F77CC6" w:rsidP="00F77CC6">
            <w:pPr>
              <w:jc w:val="center"/>
              <w:rPr>
                <w:rFonts w:ascii="Arial" w:hAnsi="Arial" w:cs="Arial"/>
                <w:sz w:val="20"/>
                <w:szCs w:val="20"/>
              </w:rPr>
            </w:pPr>
          </w:p>
        </w:tc>
        <w:tc>
          <w:tcPr>
            <w:tcW w:w="659" w:type="dxa"/>
            <w:vAlign w:val="center"/>
          </w:tcPr>
          <w:p w14:paraId="341A98A9" w14:textId="77777777" w:rsidR="00F77CC6" w:rsidRPr="00941106" w:rsidRDefault="00F77CC6" w:rsidP="00F77CC6">
            <w:pPr>
              <w:jc w:val="center"/>
              <w:rPr>
                <w:rFonts w:ascii="Arial" w:hAnsi="Arial" w:cs="Arial"/>
                <w:sz w:val="20"/>
                <w:szCs w:val="20"/>
              </w:rPr>
            </w:pPr>
          </w:p>
        </w:tc>
        <w:tc>
          <w:tcPr>
            <w:tcW w:w="659" w:type="dxa"/>
            <w:vAlign w:val="center"/>
          </w:tcPr>
          <w:p w14:paraId="7B5F5173" w14:textId="77777777" w:rsidR="00F77CC6" w:rsidRPr="00941106" w:rsidRDefault="00F77CC6" w:rsidP="00F77CC6">
            <w:pPr>
              <w:jc w:val="center"/>
              <w:rPr>
                <w:rFonts w:ascii="Arial" w:hAnsi="Arial" w:cs="Arial"/>
                <w:sz w:val="20"/>
                <w:szCs w:val="20"/>
              </w:rPr>
            </w:pPr>
          </w:p>
        </w:tc>
        <w:tc>
          <w:tcPr>
            <w:tcW w:w="6593" w:type="dxa"/>
            <w:vAlign w:val="center"/>
          </w:tcPr>
          <w:p w14:paraId="12C4A29D" w14:textId="77777777" w:rsidR="00F77CC6" w:rsidRPr="00941106" w:rsidRDefault="00F77CC6" w:rsidP="00F77CC6">
            <w:pPr>
              <w:rPr>
                <w:rFonts w:ascii="Arial" w:hAnsi="Arial" w:cs="Arial"/>
                <w:sz w:val="20"/>
                <w:szCs w:val="20"/>
              </w:rPr>
            </w:pPr>
          </w:p>
        </w:tc>
      </w:tr>
      <w:tr w:rsidR="00F77CC6" w:rsidRPr="00941106" w14:paraId="68C86959" w14:textId="77777777" w:rsidTr="00A33D5C">
        <w:trPr>
          <w:cantSplit/>
          <w:trHeight w:val="454"/>
        </w:trPr>
        <w:tc>
          <w:tcPr>
            <w:tcW w:w="6593" w:type="dxa"/>
          </w:tcPr>
          <w:p w14:paraId="4DD6DF4F" w14:textId="0AEA69F3" w:rsidR="00F77CC6" w:rsidRPr="00941106" w:rsidRDefault="00F77CC6" w:rsidP="00F77CC6">
            <w:pPr>
              <w:rPr>
                <w:rFonts w:ascii="Arial" w:hAnsi="Arial" w:cs="Arial"/>
                <w:sz w:val="20"/>
                <w:szCs w:val="20"/>
              </w:rPr>
            </w:pPr>
            <w:r>
              <w:rPr>
                <w:rFonts w:ascii="Arial" w:hAnsi="Arial" w:cs="Arial"/>
              </w:rPr>
              <w:lastRenderedPageBreak/>
              <w:t xml:space="preserve">Practitioners are aware that dummies can act as a barrier to speech, language and communication development and embed a consistent approach to the use of these </w:t>
            </w:r>
          </w:p>
        </w:tc>
        <w:tc>
          <w:tcPr>
            <w:tcW w:w="659" w:type="dxa"/>
            <w:vAlign w:val="center"/>
          </w:tcPr>
          <w:p w14:paraId="4741C66C" w14:textId="77777777" w:rsidR="00F77CC6" w:rsidRPr="00941106" w:rsidRDefault="00F77CC6" w:rsidP="00F77CC6">
            <w:pPr>
              <w:jc w:val="center"/>
              <w:rPr>
                <w:rFonts w:ascii="Arial" w:hAnsi="Arial" w:cs="Arial"/>
                <w:sz w:val="20"/>
                <w:szCs w:val="20"/>
              </w:rPr>
            </w:pPr>
          </w:p>
        </w:tc>
        <w:tc>
          <w:tcPr>
            <w:tcW w:w="659" w:type="dxa"/>
            <w:vAlign w:val="center"/>
          </w:tcPr>
          <w:p w14:paraId="4165E637" w14:textId="77777777" w:rsidR="00F77CC6" w:rsidRPr="00941106" w:rsidRDefault="00F77CC6" w:rsidP="00F77CC6">
            <w:pPr>
              <w:jc w:val="center"/>
              <w:rPr>
                <w:rFonts w:ascii="Arial" w:hAnsi="Arial" w:cs="Arial"/>
                <w:sz w:val="20"/>
                <w:szCs w:val="20"/>
              </w:rPr>
            </w:pPr>
          </w:p>
        </w:tc>
        <w:tc>
          <w:tcPr>
            <w:tcW w:w="659" w:type="dxa"/>
            <w:vAlign w:val="center"/>
          </w:tcPr>
          <w:p w14:paraId="7D3DA2AB" w14:textId="77777777" w:rsidR="00F77CC6" w:rsidRPr="00941106" w:rsidRDefault="00F77CC6" w:rsidP="00F77CC6">
            <w:pPr>
              <w:jc w:val="center"/>
              <w:rPr>
                <w:rFonts w:ascii="Arial" w:hAnsi="Arial" w:cs="Arial"/>
                <w:sz w:val="20"/>
                <w:szCs w:val="20"/>
              </w:rPr>
            </w:pPr>
          </w:p>
        </w:tc>
        <w:tc>
          <w:tcPr>
            <w:tcW w:w="6593" w:type="dxa"/>
            <w:vAlign w:val="center"/>
          </w:tcPr>
          <w:p w14:paraId="40968065" w14:textId="77777777" w:rsidR="00F77CC6" w:rsidRPr="00941106" w:rsidRDefault="00F77CC6" w:rsidP="00F77CC6">
            <w:pPr>
              <w:rPr>
                <w:rFonts w:ascii="Arial" w:hAnsi="Arial" w:cs="Arial"/>
                <w:sz w:val="20"/>
                <w:szCs w:val="20"/>
              </w:rPr>
            </w:pPr>
          </w:p>
        </w:tc>
      </w:tr>
    </w:tbl>
    <w:p w14:paraId="18964E38" w14:textId="50F3A3E1" w:rsidR="00F82856" w:rsidRPr="005E6BFC" w:rsidRDefault="00F82856"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2C1B6F41" w14:textId="77777777" w:rsidTr="00F046C9">
        <w:trPr>
          <w:trHeight w:val="567"/>
          <w:tblHeader/>
        </w:trPr>
        <w:tc>
          <w:tcPr>
            <w:tcW w:w="15163" w:type="dxa"/>
            <w:gridSpan w:val="5"/>
            <w:shd w:val="clear" w:color="auto" w:fill="21A699"/>
            <w:vAlign w:val="center"/>
          </w:tcPr>
          <w:p w14:paraId="75C54600" w14:textId="46879BAF" w:rsidR="00FE3A64" w:rsidRPr="00941106" w:rsidRDefault="00FE3A64" w:rsidP="009F647F">
            <w:pPr>
              <w:rPr>
                <w:rFonts w:ascii="Arial" w:hAnsi="Arial" w:cs="Arial"/>
                <w:b/>
                <w:bCs/>
                <w:color w:val="FFFFFF" w:themeColor="background1"/>
                <w:sz w:val="24"/>
                <w:szCs w:val="24"/>
              </w:rPr>
            </w:pPr>
            <w:r w:rsidRPr="00941106">
              <w:rPr>
                <w:rFonts w:ascii="Arial" w:hAnsi="Arial" w:cs="Arial"/>
                <w:b/>
                <w:bCs/>
                <w:color w:val="FFFFFF" w:themeColor="background1"/>
                <w:sz w:val="24"/>
                <w:szCs w:val="24"/>
              </w:rPr>
              <w:t>Quality of education</w:t>
            </w:r>
          </w:p>
        </w:tc>
      </w:tr>
      <w:tr w:rsidR="00461E1B" w:rsidRPr="00941106" w14:paraId="66DE5149" w14:textId="77777777" w:rsidTr="005E6BFC">
        <w:trPr>
          <w:cantSplit/>
          <w:trHeight w:val="1304"/>
          <w:tblHeader/>
        </w:trPr>
        <w:tc>
          <w:tcPr>
            <w:tcW w:w="6593" w:type="dxa"/>
            <w:vAlign w:val="center"/>
          </w:tcPr>
          <w:p w14:paraId="3387D0D4"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7C63220A"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021DCF59"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CA84A9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6F428B13"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F77CC6" w:rsidRPr="00941106" w14:paraId="6F5EE53B" w14:textId="77777777" w:rsidTr="00627FC7">
        <w:trPr>
          <w:cantSplit/>
          <w:trHeight w:val="454"/>
        </w:trPr>
        <w:tc>
          <w:tcPr>
            <w:tcW w:w="6593" w:type="dxa"/>
            <w:shd w:val="clear" w:color="auto" w:fill="auto"/>
          </w:tcPr>
          <w:p w14:paraId="79E1413F" w14:textId="64499297" w:rsidR="00F77CC6" w:rsidRPr="00C71ADE" w:rsidRDefault="00F77CC6" w:rsidP="00C71ADE">
            <w:pPr>
              <w:rPr>
                <w:rFonts w:ascii="Arial" w:hAnsi="Arial" w:cs="Arial"/>
              </w:rPr>
            </w:pPr>
            <w:r w:rsidRPr="00973F59">
              <w:rPr>
                <w:rFonts w:ascii="Arial" w:hAnsi="Arial" w:cs="Arial"/>
              </w:rPr>
              <w:t>There are informative displays for parents that promote children’s learning</w:t>
            </w:r>
            <w:r w:rsidR="00C71ADE">
              <w:rPr>
                <w:rFonts w:ascii="Arial" w:hAnsi="Arial" w:cs="Arial"/>
              </w:rPr>
              <w:t xml:space="preserve"> </w:t>
            </w:r>
            <w:proofErr w:type="gramStart"/>
            <w:r w:rsidR="00C71ADE">
              <w:rPr>
                <w:rFonts w:ascii="Arial" w:hAnsi="Arial" w:cs="Arial"/>
              </w:rPr>
              <w:t>e.g.</w:t>
            </w:r>
            <w:proofErr w:type="gramEnd"/>
            <w:r w:rsidR="00C71ADE">
              <w:rPr>
                <w:rFonts w:ascii="Arial" w:hAnsi="Arial" w:cs="Arial"/>
              </w:rPr>
              <w:t xml:space="preserve"> </w:t>
            </w:r>
            <w:r w:rsidRPr="00C71ADE">
              <w:rPr>
                <w:rFonts w:ascii="Arial" w:hAnsi="Arial" w:cs="Arial"/>
              </w:rPr>
              <w:t>Photographs of children exploring, showing the process of learning</w:t>
            </w:r>
            <w:r w:rsidR="00C71ADE">
              <w:rPr>
                <w:rFonts w:ascii="Arial" w:hAnsi="Arial" w:cs="Arial"/>
              </w:rPr>
              <w:t xml:space="preserve"> and including the c</w:t>
            </w:r>
            <w:r w:rsidRPr="00C71ADE">
              <w:rPr>
                <w:rFonts w:ascii="Arial" w:hAnsi="Arial" w:cs="Arial"/>
              </w:rPr>
              <w:t>hild’s voice</w:t>
            </w:r>
          </w:p>
        </w:tc>
        <w:tc>
          <w:tcPr>
            <w:tcW w:w="659" w:type="dxa"/>
            <w:vAlign w:val="center"/>
          </w:tcPr>
          <w:p w14:paraId="51910506" w14:textId="77777777" w:rsidR="00F77CC6" w:rsidRPr="00941106" w:rsidRDefault="00F77CC6" w:rsidP="00F77CC6">
            <w:pPr>
              <w:jc w:val="center"/>
              <w:rPr>
                <w:rFonts w:ascii="Arial" w:hAnsi="Arial" w:cs="Arial"/>
                <w:sz w:val="20"/>
                <w:szCs w:val="20"/>
              </w:rPr>
            </w:pPr>
          </w:p>
        </w:tc>
        <w:tc>
          <w:tcPr>
            <w:tcW w:w="659" w:type="dxa"/>
            <w:vAlign w:val="center"/>
          </w:tcPr>
          <w:p w14:paraId="437A89D3" w14:textId="77777777" w:rsidR="00F77CC6" w:rsidRPr="00941106" w:rsidRDefault="00F77CC6" w:rsidP="00F77CC6">
            <w:pPr>
              <w:jc w:val="center"/>
              <w:rPr>
                <w:rFonts w:ascii="Arial" w:hAnsi="Arial" w:cs="Arial"/>
                <w:sz w:val="20"/>
                <w:szCs w:val="20"/>
              </w:rPr>
            </w:pPr>
          </w:p>
        </w:tc>
        <w:tc>
          <w:tcPr>
            <w:tcW w:w="659" w:type="dxa"/>
            <w:vAlign w:val="center"/>
          </w:tcPr>
          <w:p w14:paraId="4F064AE7" w14:textId="77777777" w:rsidR="00F77CC6" w:rsidRPr="00941106" w:rsidRDefault="00F77CC6" w:rsidP="00F77CC6">
            <w:pPr>
              <w:jc w:val="center"/>
              <w:rPr>
                <w:rFonts w:ascii="Arial" w:hAnsi="Arial" w:cs="Arial"/>
                <w:sz w:val="20"/>
                <w:szCs w:val="20"/>
              </w:rPr>
            </w:pPr>
          </w:p>
        </w:tc>
        <w:tc>
          <w:tcPr>
            <w:tcW w:w="6593" w:type="dxa"/>
            <w:vAlign w:val="center"/>
          </w:tcPr>
          <w:p w14:paraId="3F74654C" w14:textId="77777777" w:rsidR="00F77CC6" w:rsidRPr="00941106" w:rsidRDefault="00F77CC6" w:rsidP="00F77CC6">
            <w:pPr>
              <w:rPr>
                <w:rFonts w:ascii="Arial" w:hAnsi="Arial" w:cs="Arial"/>
                <w:sz w:val="20"/>
                <w:szCs w:val="20"/>
              </w:rPr>
            </w:pPr>
          </w:p>
        </w:tc>
      </w:tr>
      <w:tr w:rsidR="00F77CC6" w:rsidRPr="00941106" w14:paraId="173D45DA" w14:textId="77777777" w:rsidTr="00627FC7">
        <w:trPr>
          <w:cantSplit/>
          <w:trHeight w:val="454"/>
        </w:trPr>
        <w:tc>
          <w:tcPr>
            <w:tcW w:w="6593" w:type="dxa"/>
            <w:shd w:val="clear" w:color="auto" w:fill="auto"/>
          </w:tcPr>
          <w:p w14:paraId="268CF35C" w14:textId="1BDAE636" w:rsidR="00F77CC6" w:rsidRPr="00941106" w:rsidRDefault="00F77CC6" w:rsidP="00F77CC6">
            <w:pPr>
              <w:rPr>
                <w:rFonts w:ascii="Arial" w:hAnsi="Arial" w:cs="Arial"/>
                <w:sz w:val="20"/>
                <w:szCs w:val="20"/>
              </w:rPr>
            </w:pPr>
            <w:r w:rsidRPr="00973F59">
              <w:rPr>
                <w:rFonts w:ascii="Arial" w:hAnsi="Arial" w:cs="Arial"/>
              </w:rPr>
              <w:t>Practitioners seek to engage parents/carers in their child’s learning by sharing child development knowledge and suggesting activities to support home learning</w:t>
            </w:r>
          </w:p>
        </w:tc>
        <w:tc>
          <w:tcPr>
            <w:tcW w:w="659" w:type="dxa"/>
            <w:vAlign w:val="center"/>
          </w:tcPr>
          <w:p w14:paraId="0860CBB2" w14:textId="77777777" w:rsidR="00F77CC6" w:rsidRPr="00941106" w:rsidRDefault="00F77CC6" w:rsidP="00F77CC6">
            <w:pPr>
              <w:jc w:val="center"/>
              <w:rPr>
                <w:rFonts w:ascii="Arial" w:hAnsi="Arial" w:cs="Arial"/>
                <w:sz w:val="20"/>
                <w:szCs w:val="20"/>
              </w:rPr>
            </w:pPr>
          </w:p>
        </w:tc>
        <w:tc>
          <w:tcPr>
            <w:tcW w:w="659" w:type="dxa"/>
            <w:vAlign w:val="center"/>
          </w:tcPr>
          <w:p w14:paraId="047312C8" w14:textId="77777777" w:rsidR="00F77CC6" w:rsidRPr="00941106" w:rsidRDefault="00F77CC6" w:rsidP="00F77CC6">
            <w:pPr>
              <w:jc w:val="center"/>
              <w:rPr>
                <w:rFonts w:ascii="Arial" w:hAnsi="Arial" w:cs="Arial"/>
                <w:sz w:val="20"/>
                <w:szCs w:val="20"/>
              </w:rPr>
            </w:pPr>
          </w:p>
        </w:tc>
        <w:tc>
          <w:tcPr>
            <w:tcW w:w="659" w:type="dxa"/>
            <w:vAlign w:val="center"/>
          </w:tcPr>
          <w:p w14:paraId="4DA42F17" w14:textId="77777777" w:rsidR="00F77CC6" w:rsidRPr="00941106" w:rsidRDefault="00F77CC6" w:rsidP="00F77CC6">
            <w:pPr>
              <w:jc w:val="center"/>
              <w:rPr>
                <w:rFonts w:ascii="Arial" w:hAnsi="Arial" w:cs="Arial"/>
                <w:sz w:val="20"/>
                <w:szCs w:val="20"/>
              </w:rPr>
            </w:pPr>
          </w:p>
        </w:tc>
        <w:tc>
          <w:tcPr>
            <w:tcW w:w="6593" w:type="dxa"/>
            <w:vAlign w:val="center"/>
          </w:tcPr>
          <w:p w14:paraId="2EAF542E" w14:textId="77777777" w:rsidR="00F77CC6" w:rsidRPr="00941106" w:rsidRDefault="00F77CC6" w:rsidP="00F77CC6">
            <w:pPr>
              <w:rPr>
                <w:rFonts w:ascii="Arial" w:hAnsi="Arial" w:cs="Arial"/>
                <w:sz w:val="20"/>
                <w:szCs w:val="20"/>
              </w:rPr>
            </w:pPr>
          </w:p>
        </w:tc>
      </w:tr>
      <w:tr w:rsidR="00F77CC6" w:rsidRPr="00941106" w14:paraId="4DB31ED0" w14:textId="77777777" w:rsidTr="00627FC7">
        <w:trPr>
          <w:cantSplit/>
          <w:trHeight w:val="454"/>
        </w:trPr>
        <w:tc>
          <w:tcPr>
            <w:tcW w:w="6593" w:type="dxa"/>
            <w:shd w:val="clear" w:color="auto" w:fill="auto"/>
          </w:tcPr>
          <w:p w14:paraId="24AD6735" w14:textId="37BE66A8" w:rsidR="00F77CC6" w:rsidRPr="00941106" w:rsidRDefault="00F77CC6" w:rsidP="00F77CC6">
            <w:pPr>
              <w:rPr>
                <w:rFonts w:ascii="Arial" w:hAnsi="Arial" w:cs="Arial"/>
                <w:sz w:val="20"/>
                <w:szCs w:val="20"/>
              </w:rPr>
            </w:pPr>
            <w:r w:rsidRPr="00973F59">
              <w:rPr>
                <w:rFonts w:ascii="Arial" w:hAnsi="Arial" w:cs="Arial"/>
              </w:rPr>
              <w:t xml:space="preserve">Parents are encouraged and supported to input into children’s assessments on a regular basis. </w:t>
            </w:r>
          </w:p>
        </w:tc>
        <w:tc>
          <w:tcPr>
            <w:tcW w:w="659" w:type="dxa"/>
            <w:vAlign w:val="center"/>
          </w:tcPr>
          <w:p w14:paraId="2B5D19C6" w14:textId="77777777" w:rsidR="00F77CC6" w:rsidRPr="00941106" w:rsidRDefault="00F77CC6" w:rsidP="00F77CC6">
            <w:pPr>
              <w:jc w:val="center"/>
              <w:rPr>
                <w:rFonts w:ascii="Arial" w:hAnsi="Arial" w:cs="Arial"/>
                <w:sz w:val="20"/>
                <w:szCs w:val="20"/>
              </w:rPr>
            </w:pPr>
          </w:p>
        </w:tc>
        <w:tc>
          <w:tcPr>
            <w:tcW w:w="659" w:type="dxa"/>
            <w:vAlign w:val="center"/>
          </w:tcPr>
          <w:p w14:paraId="2DB27947" w14:textId="77777777" w:rsidR="00F77CC6" w:rsidRPr="00941106" w:rsidRDefault="00F77CC6" w:rsidP="00F77CC6">
            <w:pPr>
              <w:jc w:val="center"/>
              <w:rPr>
                <w:rFonts w:ascii="Arial" w:hAnsi="Arial" w:cs="Arial"/>
                <w:sz w:val="20"/>
                <w:szCs w:val="20"/>
              </w:rPr>
            </w:pPr>
          </w:p>
        </w:tc>
        <w:tc>
          <w:tcPr>
            <w:tcW w:w="659" w:type="dxa"/>
            <w:vAlign w:val="center"/>
          </w:tcPr>
          <w:p w14:paraId="32E3630C" w14:textId="77777777" w:rsidR="00F77CC6" w:rsidRPr="00941106" w:rsidRDefault="00F77CC6" w:rsidP="00F77CC6">
            <w:pPr>
              <w:jc w:val="center"/>
              <w:rPr>
                <w:rFonts w:ascii="Arial" w:hAnsi="Arial" w:cs="Arial"/>
                <w:sz w:val="20"/>
                <w:szCs w:val="20"/>
              </w:rPr>
            </w:pPr>
          </w:p>
        </w:tc>
        <w:tc>
          <w:tcPr>
            <w:tcW w:w="6593" w:type="dxa"/>
            <w:vAlign w:val="center"/>
          </w:tcPr>
          <w:p w14:paraId="585B9D6C" w14:textId="77777777" w:rsidR="00F77CC6" w:rsidRPr="00941106" w:rsidRDefault="00F77CC6" w:rsidP="00F77CC6">
            <w:pPr>
              <w:rPr>
                <w:rFonts w:ascii="Arial" w:hAnsi="Arial" w:cs="Arial"/>
                <w:sz w:val="20"/>
                <w:szCs w:val="20"/>
              </w:rPr>
            </w:pPr>
          </w:p>
        </w:tc>
      </w:tr>
      <w:tr w:rsidR="00F77CC6" w:rsidRPr="00941106" w14:paraId="6E4CD3C1" w14:textId="77777777" w:rsidTr="00627FC7">
        <w:trPr>
          <w:cantSplit/>
          <w:trHeight w:val="454"/>
        </w:trPr>
        <w:tc>
          <w:tcPr>
            <w:tcW w:w="6593" w:type="dxa"/>
            <w:shd w:val="clear" w:color="auto" w:fill="auto"/>
          </w:tcPr>
          <w:p w14:paraId="6FBE3242" w14:textId="0AC016EE" w:rsidR="00F77CC6" w:rsidRPr="00941106" w:rsidRDefault="00F77CC6" w:rsidP="00F77CC6">
            <w:pPr>
              <w:rPr>
                <w:rFonts w:ascii="Arial" w:hAnsi="Arial" w:cs="Arial"/>
                <w:sz w:val="20"/>
                <w:szCs w:val="20"/>
              </w:rPr>
            </w:pPr>
            <w:r w:rsidRPr="00973F59">
              <w:rPr>
                <w:rFonts w:ascii="Arial" w:hAnsi="Arial" w:cs="Arial"/>
              </w:rPr>
              <w:t xml:space="preserve">Parents are given relevant and up to date information about their child’s progress in a variety of ways to meet their needs. </w:t>
            </w:r>
          </w:p>
        </w:tc>
        <w:tc>
          <w:tcPr>
            <w:tcW w:w="659" w:type="dxa"/>
            <w:vAlign w:val="center"/>
          </w:tcPr>
          <w:p w14:paraId="6E9B06E9" w14:textId="77777777" w:rsidR="00F77CC6" w:rsidRPr="00941106" w:rsidRDefault="00F77CC6" w:rsidP="00F77CC6">
            <w:pPr>
              <w:jc w:val="center"/>
              <w:rPr>
                <w:rFonts w:ascii="Arial" w:hAnsi="Arial" w:cs="Arial"/>
                <w:sz w:val="20"/>
                <w:szCs w:val="20"/>
              </w:rPr>
            </w:pPr>
          </w:p>
        </w:tc>
        <w:tc>
          <w:tcPr>
            <w:tcW w:w="659" w:type="dxa"/>
            <w:vAlign w:val="center"/>
          </w:tcPr>
          <w:p w14:paraId="4C64F914" w14:textId="77777777" w:rsidR="00F77CC6" w:rsidRPr="00941106" w:rsidRDefault="00F77CC6" w:rsidP="00F77CC6">
            <w:pPr>
              <w:jc w:val="center"/>
              <w:rPr>
                <w:rFonts w:ascii="Arial" w:hAnsi="Arial" w:cs="Arial"/>
                <w:sz w:val="20"/>
                <w:szCs w:val="20"/>
              </w:rPr>
            </w:pPr>
          </w:p>
        </w:tc>
        <w:tc>
          <w:tcPr>
            <w:tcW w:w="659" w:type="dxa"/>
            <w:vAlign w:val="center"/>
          </w:tcPr>
          <w:p w14:paraId="58B44569" w14:textId="77777777" w:rsidR="00F77CC6" w:rsidRPr="00941106" w:rsidRDefault="00F77CC6" w:rsidP="00F77CC6">
            <w:pPr>
              <w:jc w:val="center"/>
              <w:rPr>
                <w:rFonts w:ascii="Arial" w:hAnsi="Arial" w:cs="Arial"/>
                <w:sz w:val="20"/>
                <w:szCs w:val="20"/>
              </w:rPr>
            </w:pPr>
          </w:p>
        </w:tc>
        <w:tc>
          <w:tcPr>
            <w:tcW w:w="6593" w:type="dxa"/>
            <w:vAlign w:val="center"/>
          </w:tcPr>
          <w:p w14:paraId="16D7C27C" w14:textId="77777777" w:rsidR="00F77CC6" w:rsidRPr="00941106" w:rsidRDefault="00F77CC6" w:rsidP="00F77CC6">
            <w:pPr>
              <w:rPr>
                <w:rFonts w:ascii="Arial" w:hAnsi="Arial" w:cs="Arial"/>
                <w:sz w:val="20"/>
                <w:szCs w:val="20"/>
              </w:rPr>
            </w:pPr>
          </w:p>
        </w:tc>
      </w:tr>
      <w:tr w:rsidR="00F77CC6" w:rsidRPr="00941106" w14:paraId="182E5EA4" w14:textId="77777777" w:rsidTr="002826E7">
        <w:trPr>
          <w:cantSplit/>
          <w:trHeight w:val="454"/>
        </w:trPr>
        <w:tc>
          <w:tcPr>
            <w:tcW w:w="6593" w:type="dxa"/>
            <w:shd w:val="clear" w:color="auto" w:fill="auto"/>
          </w:tcPr>
          <w:p w14:paraId="1464829C" w14:textId="4BC0841F" w:rsidR="00F77CC6" w:rsidRPr="00941106" w:rsidRDefault="00F77CC6" w:rsidP="00F77CC6">
            <w:pPr>
              <w:rPr>
                <w:rFonts w:ascii="Arial" w:hAnsi="Arial" w:cs="Arial"/>
                <w:sz w:val="20"/>
                <w:szCs w:val="20"/>
              </w:rPr>
            </w:pPr>
            <w:r w:rsidRPr="00973F59">
              <w:rPr>
                <w:rFonts w:ascii="Arial" w:hAnsi="Arial" w:cs="Arial"/>
              </w:rPr>
              <w:t xml:space="preserve">Staff </w:t>
            </w:r>
            <w:r w:rsidR="00C71ADE">
              <w:rPr>
                <w:rFonts w:ascii="Arial" w:hAnsi="Arial" w:cs="Arial"/>
              </w:rPr>
              <w:t>demonstrate a good understanding of child development and use their knowledge to plan appropriate experiences for each child</w:t>
            </w:r>
          </w:p>
        </w:tc>
        <w:tc>
          <w:tcPr>
            <w:tcW w:w="659" w:type="dxa"/>
            <w:vAlign w:val="center"/>
          </w:tcPr>
          <w:p w14:paraId="6EF358EF" w14:textId="77777777" w:rsidR="00F77CC6" w:rsidRPr="00941106" w:rsidRDefault="00F77CC6" w:rsidP="00F77CC6">
            <w:pPr>
              <w:jc w:val="center"/>
              <w:rPr>
                <w:rFonts w:ascii="Arial" w:hAnsi="Arial" w:cs="Arial"/>
                <w:sz w:val="20"/>
                <w:szCs w:val="20"/>
              </w:rPr>
            </w:pPr>
          </w:p>
        </w:tc>
        <w:tc>
          <w:tcPr>
            <w:tcW w:w="659" w:type="dxa"/>
            <w:vAlign w:val="center"/>
          </w:tcPr>
          <w:p w14:paraId="08A7C6DB" w14:textId="77777777" w:rsidR="00F77CC6" w:rsidRPr="00941106" w:rsidRDefault="00F77CC6" w:rsidP="00F77CC6">
            <w:pPr>
              <w:jc w:val="center"/>
              <w:rPr>
                <w:rFonts w:ascii="Arial" w:hAnsi="Arial" w:cs="Arial"/>
                <w:sz w:val="20"/>
                <w:szCs w:val="20"/>
              </w:rPr>
            </w:pPr>
          </w:p>
        </w:tc>
        <w:tc>
          <w:tcPr>
            <w:tcW w:w="659" w:type="dxa"/>
            <w:vAlign w:val="center"/>
          </w:tcPr>
          <w:p w14:paraId="2784871E" w14:textId="77777777" w:rsidR="00F77CC6" w:rsidRPr="00941106" w:rsidRDefault="00F77CC6" w:rsidP="00F77CC6">
            <w:pPr>
              <w:jc w:val="center"/>
              <w:rPr>
                <w:rFonts w:ascii="Arial" w:hAnsi="Arial" w:cs="Arial"/>
                <w:sz w:val="20"/>
                <w:szCs w:val="20"/>
              </w:rPr>
            </w:pPr>
          </w:p>
        </w:tc>
        <w:tc>
          <w:tcPr>
            <w:tcW w:w="6593" w:type="dxa"/>
            <w:vAlign w:val="center"/>
          </w:tcPr>
          <w:p w14:paraId="22404F49" w14:textId="77777777" w:rsidR="00F77CC6" w:rsidRPr="00941106" w:rsidRDefault="00F77CC6" w:rsidP="00F77CC6">
            <w:pPr>
              <w:rPr>
                <w:rFonts w:ascii="Arial" w:hAnsi="Arial" w:cs="Arial"/>
                <w:sz w:val="20"/>
                <w:szCs w:val="20"/>
              </w:rPr>
            </w:pPr>
          </w:p>
        </w:tc>
      </w:tr>
      <w:tr w:rsidR="00F77CC6" w:rsidRPr="00941106" w14:paraId="1FCB26DA" w14:textId="77777777" w:rsidTr="002826E7">
        <w:trPr>
          <w:cantSplit/>
          <w:trHeight w:val="454"/>
        </w:trPr>
        <w:tc>
          <w:tcPr>
            <w:tcW w:w="6593" w:type="dxa"/>
            <w:shd w:val="clear" w:color="auto" w:fill="auto"/>
          </w:tcPr>
          <w:p w14:paraId="45F1791E" w14:textId="1EBEC7C0" w:rsidR="00F77CC6" w:rsidRPr="00941106" w:rsidRDefault="00F77CC6" w:rsidP="00F77CC6">
            <w:pPr>
              <w:rPr>
                <w:rFonts w:ascii="Arial" w:hAnsi="Arial" w:cs="Arial"/>
                <w:sz w:val="20"/>
                <w:szCs w:val="20"/>
              </w:rPr>
            </w:pPr>
            <w:r w:rsidRPr="00973F59">
              <w:rPr>
                <w:rFonts w:ascii="Arial" w:hAnsi="Arial" w:cs="Arial"/>
              </w:rPr>
              <w:t>Summative assessments are completed for each child and the information gained is used to inform next steps for learning.</w:t>
            </w:r>
          </w:p>
        </w:tc>
        <w:tc>
          <w:tcPr>
            <w:tcW w:w="659" w:type="dxa"/>
            <w:vAlign w:val="center"/>
          </w:tcPr>
          <w:p w14:paraId="5BC04EEF" w14:textId="77777777" w:rsidR="00F77CC6" w:rsidRPr="00941106" w:rsidRDefault="00F77CC6" w:rsidP="00F77CC6">
            <w:pPr>
              <w:jc w:val="center"/>
              <w:rPr>
                <w:rFonts w:ascii="Arial" w:hAnsi="Arial" w:cs="Arial"/>
                <w:sz w:val="20"/>
                <w:szCs w:val="20"/>
              </w:rPr>
            </w:pPr>
          </w:p>
        </w:tc>
        <w:tc>
          <w:tcPr>
            <w:tcW w:w="659" w:type="dxa"/>
            <w:vAlign w:val="center"/>
          </w:tcPr>
          <w:p w14:paraId="7BA11B42" w14:textId="77777777" w:rsidR="00F77CC6" w:rsidRPr="00941106" w:rsidRDefault="00F77CC6" w:rsidP="00F77CC6">
            <w:pPr>
              <w:jc w:val="center"/>
              <w:rPr>
                <w:rFonts w:ascii="Arial" w:hAnsi="Arial" w:cs="Arial"/>
                <w:sz w:val="20"/>
                <w:szCs w:val="20"/>
              </w:rPr>
            </w:pPr>
          </w:p>
        </w:tc>
        <w:tc>
          <w:tcPr>
            <w:tcW w:w="659" w:type="dxa"/>
            <w:vAlign w:val="center"/>
          </w:tcPr>
          <w:p w14:paraId="6E9FBD84" w14:textId="77777777" w:rsidR="00F77CC6" w:rsidRPr="00941106" w:rsidRDefault="00F77CC6" w:rsidP="00F77CC6">
            <w:pPr>
              <w:jc w:val="center"/>
              <w:rPr>
                <w:rFonts w:ascii="Arial" w:hAnsi="Arial" w:cs="Arial"/>
                <w:sz w:val="20"/>
                <w:szCs w:val="20"/>
              </w:rPr>
            </w:pPr>
          </w:p>
        </w:tc>
        <w:tc>
          <w:tcPr>
            <w:tcW w:w="6593" w:type="dxa"/>
            <w:vAlign w:val="center"/>
          </w:tcPr>
          <w:p w14:paraId="01366B9D" w14:textId="77777777" w:rsidR="00F77CC6" w:rsidRPr="00941106" w:rsidRDefault="00F77CC6" w:rsidP="00F77CC6">
            <w:pPr>
              <w:rPr>
                <w:rFonts w:ascii="Arial" w:hAnsi="Arial" w:cs="Arial"/>
                <w:sz w:val="20"/>
                <w:szCs w:val="20"/>
              </w:rPr>
            </w:pPr>
          </w:p>
        </w:tc>
      </w:tr>
      <w:tr w:rsidR="00F77CC6" w:rsidRPr="00941106" w14:paraId="3F8E467A" w14:textId="77777777" w:rsidTr="002826E7">
        <w:trPr>
          <w:cantSplit/>
          <w:trHeight w:val="454"/>
        </w:trPr>
        <w:tc>
          <w:tcPr>
            <w:tcW w:w="6593" w:type="dxa"/>
            <w:shd w:val="clear" w:color="auto" w:fill="auto"/>
          </w:tcPr>
          <w:p w14:paraId="622CE90C" w14:textId="028FBB59" w:rsidR="00F77CC6" w:rsidRPr="00941106" w:rsidRDefault="00F77CC6" w:rsidP="00F77CC6">
            <w:pPr>
              <w:rPr>
                <w:rFonts w:ascii="Arial" w:hAnsi="Arial" w:cs="Arial"/>
                <w:sz w:val="20"/>
                <w:szCs w:val="20"/>
              </w:rPr>
            </w:pPr>
            <w:r w:rsidRPr="00973F59">
              <w:rPr>
                <w:rFonts w:ascii="Arial" w:hAnsi="Arial" w:cs="Arial"/>
              </w:rPr>
              <w:t>Staff respond to individual needs and interests and planning is highly flexible and responsive.</w:t>
            </w:r>
          </w:p>
        </w:tc>
        <w:tc>
          <w:tcPr>
            <w:tcW w:w="659" w:type="dxa"/>
            <w:vAlign w:val="center"/>
          </w:tcPr>
          <w:p w14:paraId="6FF56BF1" w14:textId="77777777" w:rsidR="00F77CC6" w:rsidRPr="00941106" w:rsidRDefault="00F77CC6" w:rsidP="00F77CC6">
            <w:pPr>
              <w:jc w:val="center"/>
              <w:rPr>
                <w:rFonts w:ascii="Arial" w:hAnsi="Arial" w:cs="Arial"/>
                <w:sz w:val="20"/>
                <w:szCs w:val="20"/>
              </w:rPr>
            </w:pPr>
          </w:p>
        </w:tc>
        <w:tc>
          <w:tcPr>
            <w:tcW w:w="659" w:type="dxa"/>
            <w:vAlign w:val="center"/>
          </w:tcPr>
          <w:p w14:paraId="353ADCAF" w14:textId="77777777" w:rsidR="00F77CC6" w:rsidRPr="00941106" w:rsidRDefault="00F77CC6" w:rsidP="00F77CC6">
            <w:pPr>
              <w:jc w:val="center"/>
              <w:rPr>
                <w:rFonts w:ascii="Arial" w:hAnsi="Arial" w:cs="Arial"/>
                <w:sz w:val="20"/>
                <w:szCs w:val="20"/>
              </w:rPr>
            </w:pPr>
          </w:p>
        </w:tc>
        <w:tc>
          <w:tcPr>
            <w:tcW w:w="659" w:type="dxa"/>
            <w:vAlign w:val="center"/>
          </w:tcPr>
          <w:p w14:paraId="2E310137" w14:textId="77777777" w:rsidR="00F77CC6" w:rsidRPr="00941106" w:rsidRDefault="00F77CC6" w:rsidP="00F77CC6">
            <w:pPr>
              <w:jc w:val="center"/>
              <w:rPr>
                <w:rFonts w:ascii="Arial" w:hAnsi="Arial" w:cs="Arial"/>
                <w:sz w:val="20"/>
                <w:szCs w:val="20"/>
              </w:rPr>
            </w:pPr>
          </w:p>
        </w:tc>
        <w:tc>
          <w:tcPr>
            <w:tcW w:w="6593" w:type="dxa"/>
            <w:vAlign w:val="center"/>
          </w:tcPr>
          <w:p w14:paraId="29085414" w14:textId="77777777" w:rsidR="00F77CC6" w:rsidRPr="00941106" w:rsidRDefault="00F77CC6" w:rsidP="00F77CC6">
            <w:pPr>
              <w:rPr>
                <w:rFonts w:ascii="Arial" w:hAnsi="Arial" w:cs="Arial"/>
                <w:sz w:val="20"/>
                <w:szCs w:val="20"/>
              </w:rPr>
            </w:pPr>
          </w:p>
        </w:tc>
      </w:tr>
      <w:tr w:rsidR="00F77CC6" w:rsidRPr="00941106" w14:paraId="514D295E" w14:textId="77777777" w:rsidTr="002826E7">
        <w:trPr>
          <w:cantSplit/>
          <w:trHeight w:val="454"/>
        </w:trPr>
        <w:tc>
          <w:tcPr>
            <w:tcW w:w="6593" w:type="dxa"/>
            <w:shd w:val="clear" w:color="auto" w:fill="auto"/>
          </w:tcPr>
          <w:p w14:paraId="6D576FED" w14:textId="5F12E57A" w:rsidR="00F77CC6" w:rsidRPr="00941106" w:rsidRDefault="00F77CC6" w:rsidP="00F77CC6">
            <w:pPr>
              <w:rPr>
                <w:rFonts w:ascii="Arial" w:hAnsi="Arial" w:cs="Arial"/>
                <w:sz w:val="20"/>
                <w:szCs w:val="20"/>
              </w:rPr>
            </w:pPr>
            <w:r w:rsidRPr="00973F59">
              <w:rPr>
                <w:rFonts w:ascii="Arial" w:hAnsi="Arial" w:cs="Arial"/>
              </w:rPr>
              <w:t>Planned activities are rich, varied, imaginative and offer challenge.</w:t>
            </w:r>
          </w:p>
        </w:tc>
        <w:tc>
          <w:tcPr>
            <w:tcW w:w="659" w:type="dxa"/>
            <w:vAlign w:val="center"/>
          </w:tcPr>
          <w:p w14:paraId="4E6DCDA2" w14:textId="77777777" w:rsidR="00F77CC6" w:rsidRPr="00941106" w:rsidRDefault="00F77CC6" w:rsidP="00F77CC6">
            <w:pPr>
              <w:jc w:val="center"/>
              <w:rPr>
                <w:rFonts w:ascii="Arial" w:hAnsi="Arial" w:cs="Arial"/>
                <w:sz w:val="20"/>
                <w:szCs w:val="20"/>
              </w:rPr>
            </w:pPr>
          </w:p>
        </w:tc>
        <w:tc>
          <w:tcPr>
            <w:tcW w:w="659" w:type="dxa"/>
            <w:vAlign w:val="center"/>
          </w:tcPr>
          <w:p w14:paraId="6576A77A" w14:textId="77777777" w:rsidR="00F77CC6" w:rsidRPr="00941106" w:rsidRDefault="00F77CC6" w:rsidP="00F77CC6">
            <w:pPr>
              <w:jc w:val="center"/>
              <w:rPr>
                <w:rFonts w:ascii="Arial" w:hAnsi="Arial" w:cs="Arial"/>
                <w:sz w:val="20"/>
                <w:szCs w:val="20"/>
              </w:rPr>
            </w:pPr>
          </w:p>
        </w:tc>
        <w:tc>
          <w:tcPr>
            <w:tcW w:w="659" w:type="dxa"/>
            <w:vAlign w:val="center"/>
          </w:tcPr>
          <w:p w14:paraId="1403D52E" w14:textId="77777777" w:rsidR="00F77CC6" w:rsidRPr="00941106" w:rsidRDefault="00F77CC6" w:rsidP="00F77CC6">
            <w:pPr>
              <w:jc w:val="center"/>
              <w:rPr>
                <w:rFonts w:ascii="Arial" w:hAnsi="Arial" w:cs="Arial"/>
                <w:sz w:val="20"/>
                <w:szCs w:val="20"/>
              </w:rPr>
            </w:pPr>
          </w:p>
        </w:tc>
        <w:tc>
          <w:tcPr>
            <w:tcW w:w="6593" w:type="dxa"/>
            <w:vAlign w:val="center"/>
          </w:tcPr>
          <w:p w14:paraId="721601BA" w14:textId="77777777" w:rsidR="00F77CC6" w:rsidRPr="00941106" w:rsidRDefault="00F77CC6" w:rsidP="00F77CC6">
            <w:pPr>
              <w:rPr>
                <w:rFonts w:ascii="Arial" w:hAnsi="Arial" w:cs="Arial"/>
                <w:sz w:val="20"/>
                <w:szCs w:val="20"/>
              </w:rPr>
            </w:pPr>
          </w:p>
        </w:tc>
      </w:tr>
      <w:tr w:rsidR="00F77CC6" w:rsidRPr="00941106" w14:paraId="4A07CA44" w14:textId="77777777" w:rsidTr="002826E7">
        <w:trPr>
          <w:cantSplit/>
          <w:trHeight w:val="454"/>
        </w:trPr>
        <w:tc>
          <w:tcPr>
            <w:tcW w:w="6593" w:type="dxa"/>
            <w:shd w:val="clear" w:color="auto" w:fill="auto"/>
          </w:tcPr>
          <w:p w14:paraId="257011B9" w14:textId="72FA503D" w:rsidR="00F77CC6" w:rsidRPr="00941106" w:rsidRDefault="00F77CC6" w:rsidP="00F77CC6">
            <w:pPr>
              <w:rPr>
                <w:rFonts w:ascii="Arial" w:hAnsi="Arial" w:cs="Arial"/>
                <w:sz w:val="20"/>
                <w:szCs w:val="20"/>
              </w:rPr>
            </w:pPr>
            <w:r w:rsidRPr="00973F59">
              <w:rPr>
                <w:rFonts w:ascii="Arial" w:hAnsi="Arial" w:cs="Arial"/>
              </w:rPr>
              <w:t xml:space="preserve">The Characteristics of Effective Learning and children’s individual learning styles are </w:t>
            </w:r>
            <w:proofErr w:type="gramStart"/>
            <w:r w:rsidRPr="00973F59">
              <w:rPr>
                <w:rFonts w:ascii="Arial" w:hAnsi="Arial" w:cs="Arial"/>
              </w:rPr>
              <w:t>taken into account</w:t>
            </w:r>
            <w:proofErr w:type="gramEnd"/>
            <w:r w:rsidRPr="00973F59">
              <w:rPr>
                <w:rFonts w:ascii="Arial" w:hAnsi="Arial" w:cs="Arial"/>
              </w:rPr>
              <w:t xml:space="preserve"> when planning.</w:t>
            </w:r>
          </w:p>
        </w:tc>
        <w:tc>
          <w:tcPr>
            <w:tcW w:w="659" w:type="dxa"/>
            <w:vAlign w:val="center"/>
          </w:tcPr>
          <w:p w14:paraId="57649C3B" w14:textId="77777777" w:rsidR="00F77CC6" w:rsidRPr="00941106" w:rsidRDefault="00F77CC6" w:rsidP="00F77CC6">
            <w:pPr>
              <w:jc w:val="center"/>
              <w:rPr>
                <w:rFonts w:ascii="Arial" w:hAnsi="Arial" w:cs="Arial"/>
                <w:sz w:val="20"/>
                <w:szCs w:val="20"/>
              </w:rPr>
            </w:pPr>
          </w:p>
        </w:tc>
        <w:tc>
          <w:tcPr>
            <w:tcW w:w="659" w:type="dxa"/>
            <w:vAlign w:val="center"/>
          </w:tcPr>
          <w:p w14:paraId="49CA5BD9" w14:textId="77777777" w:rsidR="00F77CC6" w:rsidRPr="00941106" w:rsidRDefault="00F77CC6" w:rsidP="00F77CC6">
            <w:pPr>
              <w:jc w:val="center"/>
              <w:rPr>
                <w:rFonts w:ascii="Arial" w:hAnsi="Arial" w:cs="Arial"/>
                <w:sz w:val="20"/>
                <w:szCs w:val="20"/>
              </w:rPr>
            </w:pPr>
          </w:p>
        </w:tc>
        <w:tc>
          <w:tcPr>
            <w:tcW w:w="659" w:type="dxa"/>
            <w:vAlign w:val="center"/>
          </w:tcPr>
          <w:p w14:paraId="73327A8E" w14:textId="77777777" w:rsidR="00F77CC6" w:rsidRPr="00941106" w:rsidRDefault="00F77CC6" w:rsidP="00F77CC6">
            <w:pPr>
              <w:jc w:val="center"/>
              <w:rPr>
                <w:rFonts w:ascii="Arial" w:hAnsi="Arial" w:cs="Arial"/>
                <w:sz w:val="20"/>
                <w:szCs w:val="20"/>
              </w:rPr>
            </w:pPr>
          </w:p>
        </w:tc>
        <w:tc>
          <w:tcPr>
            <w:tcW w:w="6593" w:type="dxa"/>
            <w:vAlign w:val="center"/>
          </w:tcPr>
          <w:p w14:paraId="72949AE9" w14:textId="77777777" w:rsidR="00F77CC6" w:rsidRPr="00941106" w:rsidRDefault="00F77CC6" w:rsidP="00F77CC6">
            <w:pPr>
              <w:rPr>
                <w:rFonts w:ascii="Arial" w:hAnsi="Arial" w:cs="Arial"/>
                <w:sz w:val="20"/>
                <w:szCs w:val="20"/>
              </w:rPr>
            </w:pPr>
          </w:p>
        </w:tc>
      </w:tr>
      <w:tr w:rsidR="00F77CC6" w:rsidRPr="00941106" w14:paraId="50E8CF1F" w14:textId="77777777" w:rsidTr="002826E7">
        <w:trPr>
          <w:cantSplit/>
          <w:trHeight w:val="454"/>
        </w:trPr>
        <w:tc>
          <w:tcPr>
            <w:tcW w:w="6593" w:type="dxa"/>
            <w:shd w:val="clear" w:color="auto" w:fill="auto"/>
          </w:tcPr>
          <w:p w14:paraId="1BA7F159" w14:textId="07E5199E" w:rsidR="00F77CC6" w:rsidRPr="00941106" w:rsidRDefault="00F77CC6" w:rsidP="00F77CC6">
            <w:pPr>
              <w:rPr>
                <w:rFonts w:ascii="Arial" w:hAnsi="Arial" w:cs="Arial"/>
                <w:sz w:val="20"/>
                <w:szCs w:val="20"/>
              </w:rPr>
            </w:pPr>
            <w:r w:rsidRPr="00973F59">
              <w:rPr>
                <w:rFonts w:ascii="Arial" w:hAnsi="Arial" w:cs="Arial"/>
              </w:rPr>
              <w:lastRenderedPageBreak/>
              <w:t>Spaces are uncluttered with easily accessible resources to promote the Characteristics of Effective Learning.</w:t>
            </w:r>
          </w:p>
        </w:tc>
        <w:tc>
          <w:tcPr>
            <w:tcW w:w="659" w:type="dxa"/>
            <w:vAlign w:val="center"/>
          </w:tcPr>
          <w:p w14:paraId="14E297B6" w14:textId="77777777" w:rsidR="00F77CC6" w:rsidRPr="00941106" w:rsidRDefault="00F77CC6" w:rsidP="00F77CC6">
            <w:pPr>
              <w:jc w:val="center"/>
              <w:rPr>
                <w:rFonts w:ascii="Arial" w:hAnsi="Arial" w:cs="Arial"/>
                <w:sz w:val="20"/>
                <w:szCs w:val="20"/>
              </w:rPr>
            </w:pPr>
          </w:p>
        </w:tc>
        <w:tc>
          <w:tcPr>
            <w:tcW w:w="659" w:type="dxa"/>
            <w:vAlign w:val="center"/>
          </w:tcPr>
          <w:p w14:paraId="53E2D351" w14:textId="77777777" w:rsidR="00F77CC6" w:rsidRPr="00941106" w:rsidRDefault="00F77CC6" w:rsidP="00F77CC6">
            <w:pPr>
              <w:jc w:val="center"/>
              <w:rPr>
                <w:rFonts w:ascii="Arial" w:hAnsi="Arial" w:cs="Arial"/>
                <w:sz w:val="20"/>
                <w:szCs w:val="20"/>
              </w:rPr>
            </w:pPr>
          </w:p>
        </w:tc>
        <w:tc>
          <w:tcPr>
            <w:tcW w:w="659" w:type="dxa"/>
            <w:vAlign w:val="center"/>
          </w:tcPr>
          <w:p w14:paraId="3FD1BF17" w14:textId="77777777" w:rsidR="00F77CC6" w:rsidRPr="00941106" w:rsidRDefault="00F77CC6" w:rsidP="00F77CC6">
            <w:pPr>
              <w:jc w:val="center"/>
              <w:rPr>
                <w:rFonts w:ascii="Arial" w:hAnsi="Arial" w:cs="Arial"/>
                <w:sz w:val="20"/>
                <w:szCs w:val="20"/>
              </w:rPr>
            </w:pPr>
          </w:p>
        </w:tc>
        <w:tc>
          <w:tcPr>
            <w:tcW w:w="6593" w:type="dxa"/>
            <w:vAlign w:val="center"/>
          </w:tcPr>
          <w:p w14:paraId="6C9CA813" w14:textId="77777777" w:rsidR="00F77CC6" w:rsidRPr="00941106" w:rsidRDefault="00F77CC6" w:rsidP="00F77CC6">
            <w:pPr>
              <w:rPr>
                <w:rFonts w:ascii="Arial" w:hAnsi="Arial" w:cs="Arial"/>
                <w:sz w:val="20"/>
                <w:szCs w:val="20"/>
              </w:rPr>
            </w:pPr>
          </w:p>
        </w:tc>
      </w:tr>
      <w:tr w:rsidR="00F77CC6" w:rsidRPr="00941106" w14:paraId="6C1E1B73" w14:textId="77777777" w:rsidTr="002826E7">
        <w:trPr>
          <w:cantSplit/>
          <w:trHeight w:val="454"/>
        </w:trPr>
        <w:tc>
          <w:tcPr>
            <w:tcW w:w="6593" w:type="dxa"/>
          </w:tcPr>
          <w:p w14:paraId="7AED573B" w14:textId="7B1473C6" w:rsidR="00F77CC6" w:rsidRPr="00941106" w:rsidRDefault="00F77CC6" w:rsidP="00F77CC6">
            <w:pPr>
              <w:rPr>
                <w:rFonts w:ascii="Arial" w:hAnsi="Arial" w:cs="Arial"/>
                <w:sz w:val="20"/>
                <w:szCs w:val="20"/>
              </w:rPr>
            </w:pPr>
            <w:r w:rsidRPr="00973F59">
              <w:rPr>
                <w:rFonts w:ascii="Arial" w:hAnsi="Arial" w:cs="Arial"/>
              </w:rPr>
              <w:t>Children are encouraged to initiate their own learning and allowed time to become deeply involved.</w:t>
            </w:r>
          </w:p>
        </w:tc>
        <w:tc>
          <w:tcPr>
            <w:tcW w:w="659" w:type="dxa"/>
            <w:vAlign w:val="center"/>
          </w:tcPr>
          <w:p w14:paraId="7E385EDA" w14:textId="77777777" w:rsidR="00F77CC6" w:rsidRPr="00941106" w:rsidRDefault="00F77CC6" w:rsidP="00F77CC6">
            <w:pPr>
              <w:jc w:val="center"/>
              <w:rPr>
                <w:rFonts w:ascii="Arial" w:hAnsi="Arial" w:cs="Arial"/>
                <w:sz w:val="20"/>
                <w:szCs w:val="20"/>
              </w:rPr>
            </w:pPr>
          </w:p>
        </w:tc>
        <w:tc>
          <w:tcPr>
            <w:tcW w:w="659" w:type="dxa"/>
            <w:vAlign w:val="center"/>
          </w:tcPr>
          <w:p w14:paraId="539BCB1A" w14:textId="77777777" w:rsidR="00F77CC6" w:rsidRPr="00941106" w:rsidRDefault="00F77CC6" w:rsidP="00F77CC6">
            <w:pPr>
              <w:jc w:val="center"/>
              <w:rPr>
                <w:rFonts w:ascii="Arial" w:hAnsi="Arial" w:cs="Arial"/>
                <w:sz w:val="20"/>
                <w:szCs w:val="20"/>
              </w:rPr>
            </w:pPr>
          </w:p>
        </w:tc>
        <w:tc>
          <w:tcPr>
            <w:tcW w:w="659" w:type="dxa"/>
            <w:vAlign w:val="center"/>
          </w:tcPr>
          <w:p w14:paraId="1ACB92AB" w14:textId="77777777" w:rsidR="00F77CC6" w:rsidRPr="00941106" w:rsidRDefault="00F77CC6" w:rsidP="00F77CC6">
            <w:pPr>
              <w:jc w:val="center"/>
              <w:rPr>
                <w:rFonts w:ascii="Arial" w:hAnsi="Arial" w:cs="Arial"/>
                <w:sz w:val="20"/>
                <w:szCs w:val="20"/>
              </w:rPr>
            </w:pPr>
          </w:p>
        </w:tc>
        <w:tc>
          <w:tcPr>
            <w:tcW w:w="6593" w:type="dxa"/>
            <w:vAlign w:val="center"/>
          </w:tcPr>
          <w:p w14:paraId="0EC66505" w14:textId="77777777" w:rsidR="00F77CC6" w:rsidRPr="00941106" w:rsidRDefault="00F77CC6" w:rsidP="00F77CC6">
            <w:pPr>
              <w:rPr>
                <w:rFonts w:ascii="Arial" w:hAnsi="Arial" w:cs="Arial"/>
                <w:sz w:val="20"/>
                <w:szCs w:val="20"/>
              </w:rPr>
            </w:pPr>
          </w:p>
        </w:tc>
      </w:tr>
      <w:tr w:rsidR="00F77CC6" w:rsidRPr="00941106" w14:paraId="3CEC613D" w14:textId="77777777" w:rsidTr="002826E7">
        <w:trPr>
          <w:cantSplit/>
          <w:trHeight w:val="454"/>
        </w:trPr>
        <w:tc>
          <w:tcPr>
            <w:tcW w:w="6593" w:type="dxa"/>
            <w:shd w:val="clear" w:color="auto" w:fill="auto"/>
          </w:tcPr>
          <w:p w14:paraId="50328D89" w14:textId="7EC1CAFA" w:rsidR="00F77CC6" w:rsidRPr="00941106" w:rsidRDefault="00F77CC6" w:rsidP="00F77CC6">
            <w:pPr>
              <w:rPr>
                <w:rFonts w:ascii="Arial" w:hAnsi="Arial" w:cs="Arial"/>
                <w:sz w:val="20"/>
                <w:szCs w:val="20"/>
              </w:rPr>
            </w:pPr>
            <w:r w:rsidRPr="00973F59">
              <w:rPr>
                <w:rFonts w:ascii="Arial" w:hAnsi="Arial" w:cs="Arial"/>
              </w:rPr>
              <w:t xml:space="preserve">Staff have a good knowledge and understanding of schemas </w:t>
            </w:r>
            <w:r w:rsidR="00C71ADE">
              <w:rPr>
                <w:rFonts w:ascii="Arial" w:hAnsi="Arial" w:cs="Arial"/>
              </w:rPr>
              <w:t>and plan the provision to support children’s schematic play.</w:t>
            </w:r>
          </w:p>
        </w:tc>
        <w:tc>
          <w:tcPr>
            <w:tcW w:w="659" w:type="dxa"/>
            <w:vAlign w:val="center"/>
          </w:tcPr>
          <w:p w14:paraId="3E6CAB18" w14:textId="77777777" w:rsidR="00F77CC6" w:rsidRPr="00941106" w:rsidRDefault="00F77CC6" w:rsidP="00F77CC6">
            <w:pPr>
              <w:jc w:val="center"/>
              <w:rPr>
                <w:rFonts w:ascii="Arial" w:hAnsi="Arial" w:cs="Arial"/>
                <w:sz w:val="20"/>
                <w:szCs w:val="20"/>
              </w:rPr>
            </w:pPr>
          </w:p>
        </w:tc>
        <w:tc>
          <w:tcPr>
            <w:tcW w:w="659" w:type="dxa"/>
            <w:vAlign w:val="center"/>
          </w:tcPr>
          <w:p w14:paraId="69EC87E4" w14:textId="77777777" w:rsidR="00F77CC6" w:rsidRPr="00941106" w:rsidRDefault="00F77CC6" w:rsidP="00F77CC6">
            <w:pPr>
              <w:jc w:val="center"/>
              <w:rPr>
                <w:rFonts w:ascii="Arial" w:hAnsi="Arial" w:cs="Arial"/>
                <w:sz w:val="20"/>
                <w:szCs w:val="20"/>
              </w:rPr>
            </w:pPr>
          </w:p>
        </w:tc>
        <w:tc>
          <w:tcPr>
            <w:tcW w:w="659" w:type="dxa"/>
            <w:vAlign w:val="center"/>
          </w:tcPr>
          <w:p w14:paraId="32261D4E" w14:textId="77777777" w:rsidR="00F77CC6" w:rsidRPr="00941106" w:rsidRDefault="00F77CC6" w:rsidP="00F77CC6">
            <w:pPr>
              <w:jc w:val="center"/>
              <w:rPr>
                <w:rFonts w:ascii="Arial" w:hAnsi="Arial" w:cs="Arial"/>
                <w:sz w:val="20"/>
                <w:szCs w:val="20"/>
              </w:rPr>
            </w:pPr>
          </w:p>
        </w:tc>
        <w:tc>
          <w:tcPr>
            <w:tcW w:w="6593" w:type="dxa"/>
            <w:vAlign w:val="center"/>
          </w:tcPr>
          <w:p w14:paraId="7B3F0D41" w14:textId="77777777" w:rsidR="00F77CC6" w:rsidRPr="00941106" w:rsidRDefault="00F77CC6" w:rsidP="00F77CC6">
            <w:pPr>
              <w:rPr>
                <w:rFonts w:ascii="Arial" w:hAnsi="Arial" w:cs="Arial"/>
                <w:sz w:val="20"/>
                <w:szCs w:val="20"/>
              </w:rPr>
            </w:pPr>
          </w:p>
        </w:tc>
      </w:tr>
      <w:tr w:rsidR="00F77CC6" w:rsidRPr="00941106" w14:paraId="455DF2F8" w14:textId="77777777" w:rsidTr="002826E7">
        <w:trPr>
          <w:cantSplit/>
          <w:trHeight w:val="454"/>
        </w:trPr>
        <w:tc>
          <w:tcPr>
            <w:tcW w:w="6593" w:type="dxa"/>
            <w:shd w:val="clear" w:color="auto" w:fill="auto"/>
          </w:tcPr>
          <w:p w14:paraId="535B26EB" w14:textId="08BA859F" w:rsidR="00F77CC6" w:rsidRPr="00941106" w:rsidRDefault="00F77CC6" w:rsidP="00F77CC6">
            <w:pPr>
              <w:rPr>
                <w:rFonts w:ascii="Arial" w:hAnsi="Arial" w:cs="Arial"/>
                <w:sz w:val="20"/>
                <w:szCs w:val="20"/>
              </w:rPr>
            </w:pPr>
            <w:r w:rsidRPr="00973F59">
              <w:rPr>
                <w:rFonts w:ascii="Arial" w:hAnsi="Arial" w:cs="Arial"/>
              </w:rPr>
              <w:t>Staff choose resources that are high quality and open ended. They include natural and found objects that excite children’s imagination and curiosity, which in turn stimulates conversation.</w:t>
            </w:r>
            <w:r w:rsidR="00C71ADE">
              <w:rPr>
                <w:rFonts w:ascii="Arial" w:hAnsi="Arial" w:cs="Arial"/>
              </w:rPr>
              <w:t xml:space="preserve">  </w:t>
            </w:r>
          </w:p>
        </w:tc>
        <w:tc>
          <w:tcPr>
            <w:tcW w:w="659" w:type="dxa"/>
            <w:vAlign w:val="center"/>
          </w:tcPr>
          <w:p w14:paraId="6AF0E354" w14:textId="77777777" w:rsidR="00F77CC6" w:rsidRPr="00941106" w:rsidRDefault="00F77CC6" w:rsidP="00F77CC6">
            <w:pPr>
              <w:jc w:val="center"/>
              <w:rPr>
                <w:rFonts w:ascii="Arial" w:hAnsi="Arial" w:cs="Arial"/>
                <w:sz w:val="20"/>
                <w:szCs w:val="20"/>
              </w:rPr>
            </w:pPr>
          </w:p>
        </w:tc>
        <w:tc>
          <w:tcPr>
            <w:tcW w:w="659" w:type="dxa"/>
            <w:vAlign w:val="center"/>
          </w:tcPr>
          <w:p w14:paraId="364E052D" w14:textId="77777777" w:rsidR="00F77CC6" w:rsidRPr="00941106" w:rsidRDefault="00F77CC6" w:rsidP="00F77CC6">
            <w:pPr>
              <w:jc w:val="center"/>
              <w:rPr>
                <w:rFonts w:ascii="Arial" w:hAnsi="Arial" w:cs="Arial"/>
                <w:sz w:val="20"/>
                <w:szCs w:val="20"/>
              </w:rPr>
            </w:pPr>
          </w:p>
        </w:tc>
        <w:tc>
          <w:tcPr>
            <w:tcW w:w="659" w:type="dxa"/>
            <w:vAlign w:val="center"/>
          </w:tcPr>
          <w:p w14:paraId="6A296C55" w14:textId="77777777" w:rsidR="00F77CC6" w:rsidRPr="00941106" w:rsidRDefault="00F77CC6" w:rsidP="00F77CC6">
            <w:pPr>
              <w:jc w:val="center"/>
              <w:rPr>
                <w:rFonts w:ascii="Arial" w:hAnsi="Arial" w:cs="Arial"/>
                <w:sz w:val="20"/>
                <w:szCs w:val="20"/>
              </w:rPr>
            </w:pPr>
          </w:p>
        </w:tc>
        <w:tc>
          <w:tcPr>
            <w:tcW w:w="6593" w:type="dxa"/>
            <w:vAlign w:val="center"/>
          </w:tcPr>
          <w:p w14:paraId="522DE2AD" w14:textId="77777777" w:rsidR="00F77CC6" w:rsidRPr="00941106" w:rsidRDefault="00F77CC6" w:rsidP="00F77CC6">
            <w:pPr>
              <w:rPr>
                <w:rFonts w:ascii="Arial" w:hAnsi="Arial" w:cs="Arial"/>
                <w:sz w:val="20"/>
                <w:szCs w:val="20"/>
              </w:rPr>
            </w:pPr>
          </w:p>
        </w:tc>
      </w:tr>
      <w:tr w:rsidR="00F77CC6" w:rsidRPr="00941106" w14:paraId="6FE46753" w14:textId="77777777" w:rsidTr="002826E7">
        <w:trPr>
          <w:cantSplit/>
          <w:trHeight w:val="454"/>
        </w:trPr>
        <w:tc>
          <w:tcPr>
            <w:tcW w:w="6593" w:type="dxa"/>
            <w:shd w:val="clear" w:color="auto" w:fill="auto"/>
          </w:tcPr>
          <w:p w14:paraId="43DD808F" w14:textId="5D216480" w:rsidR="00F77CC6" w:rsidRPr="00941106" w:rsidRDefault="00F77CC6" w:rsidP="00F77CC6">
            <w:pPr>
              <w:rPr>
                <w:rFonts w:ascii="Arial" w:hAnsi="Arial" w:cs="Arial"/>
                <w:sz w:val="20"/>
                <w:szCs w:val="20"/>
              </w:rPr>
            </w:pPr>
            <w:r w:rsidRPr="00973F59">
              <w:rPr>
                <w:rFonts w:ascii="Arial" w:hAnsi="Arial" w:cs="Arial"/>
              </w:rPr>
              <w:t>Staff follow the child’s lead in conversation, they think aloud and value questions. Staf</w:t>
            </w:r>
            <w:r w:rsidR="00C71ADE">
              <w:rPr>
                <w:rFonts w:ascii="Arial" w:hAnsi="Arial" w:cs="Arial"/>
              </w:rPr>
              <w:t>f extend children’s thinking.</w:t>
            </w:r>
          </w:p>
        </w:tc>
        <w:tc>
          <w:tcPr>
            <w:tcW w:w="659" w:type="dxa"/>
            <w:vAlign w:val="center"/>
          </w:tcPr>
          <w:p w14:paraId="2399C518" w14:textId="77777777" w:rsidR="00F77CC6" w:rsidRPr="00941106" w:rsidRDefault="00F77CC6" w:rsidP="00F77CC6">
            <w:pPr>
              <w:jc w:val="center"/>
              <w:rPr>
                <w:rFonts w:ascii="Arial" w:hAnsi="Arial" w:cs="Arial"/>
                <w:sz w:val="20"/>
                <w:szCs w:val="20"/>
              </w:rPr>
            </w:pPr>
          </w:p>
        </w:tc>
        <w:tc>
          <w:tcPr>
            <w:tcW w:w="659" w:type="dxa"/>
            <w:vAlign w:val="center"/>
          </w:tcPr>
          <w:p w14:paraId="5D2AE6B5" w14:textId="77777777" w:rsidR="00F77CC6" w:rsidRPr="00941106" w:rsidRDefault="00F77CC6" w:rsidP="00F77CC6">
            <w:pPr>
              <w:jc w:val="center"/>
              <w:rPr>
                <w:rFonts w:ascii="Arial" w:hAnsi="Arial" w:cs="Arial"/>
                <w:sz w:val="20"/>
                <w:szCs w:val="20"/>
              </w:rPr>
            </w:pPr>
          </w:p>
        </w:tc>
        <w:tc>
          <w:tcPr>
            <w:tcW w:w="659" w:type="dxa"/>
            <w:vAlign w:val="center"/>
          </w:tcPr>
          <w:p w14:paraId="51E1A869" w14:textId="77777777" w:rsidR="00F77CC6" w:rsidRPr="00941106" w:rsidRDefault="00F77CC6" w:rsidP="00F77CC6">
            <w:pPr>
              <w:jc w:val="center"/>
              <w:rPr>
                <w:rFonts w:ascii="Arial" w:hAnsi="Arial" w:cs="Arial"/>
                <w:sz w:val="20"/>
                <w:szCs w:val="20"/>
              </w:rPr>
            </w:pPr>
          </w:p>
        </w:tc>
        <w:tc>
          <w:tcPr>
            <w:tcW w:w="6593" w:type="dxa"/>
            <w:vAlign w:val="center"/>
          </w:tcPr>
          <w:p w14:paraId="5906AB3F" w14:textId="77777777" w:rsidR="00F77CC6" w:rsidRPr="00941106" w:rsidRDefault="00F77CC6" w:rsidP="00F77CC6">
            <w:pPr>
              <w:rPr>
                <w:rFonts w:ascii="Arial" w:hAnsi="Arial" w:cs="Arial"/>
                <w:sz w:val="20"/>
                <w:szCs w:val="20"/>
              </w:rPr>
            </w:pPr>
          </w:p>
        </w:tc>
      </w:tr>
      <w:tr w:rsidR="00F77CC6" w:rsidRPr="00941106" w14:paraId="678FBB17" w14:textId="77777777" w:rsidTr="002826E7">
        <w:trPr>
          <w:cantSplit/>
          <w:trHeight w:val="454"/>
        </w:trPr>
        <w:tc>
          <w:tcPr>
            <w:tcW w:w="6593" w:type="dxa"/>
            <w:shd w:val="clear" w:color="auto" w:fill="auto"/>
          </w:tcPr>
          <w:p w14:paraId="7F570526" w14:textId="00412425" w:rsidR="00F77CC6" w:rsidRPr="00941106" w:rsidRDefault="00F77CC6" w:rsidP="00F77CC6">
            <w:pPr>
              <w:rPr>
                <w:rFonts w:ascii="Arial" w:hAnsi="Arial" w:cs="Arial"/>
                <w:sz w:val="20"/>
                <w:szCs w:val="20"/>
              </w:rPr>
            </w:pPr>
            <w:r w:rsidRPr="00973F59">
              <w:rPr>
                <w:rFonts w:ascii="Arial" w:hAnsi="Arial" w:cs="Arial"/>
              </w:rPr>
              <w:t>Staff give feedback and help children to evaluate their own learning by reflecting and commenting.</w:t>
            </w:r>
          </w:p>
        </w:tc>
        <w:tc>
          <w:tcPr>
            <w:tcW w:w="659" w:type="dxa"/>
            <w:vAlign w:val="center"/>
          </w:tcPr>
          <w:p w14:paraId="486D71B3" w14:textId="77777777" w:rsidR="00F77CC6" w:rsidRPr="00941106" w:rsidRDefault="00F77CC6" w:rsidP="00F77CC6">
            <w:pPr>
              <w:jc w:val="center"/>
              <w:rPr>
                <w:rFonts w:ascii="Arial" w:hAnsi="Arial" w:cs="Arial"/>
                <w:sz w:val="20"/>
                <w:szCs w:val="20"/>
              </w:rPr>
            </w:pPr>
          </w:p>
        </w:tc>
        <w:tc>
          <w:tcPr>
            <w:tcW w:w="659" w:type="dxa"/>
            <w:vAlign w:val="center"/>
          </w:tcPr>
          <w:p w14:paraId="29AFB346" w14:textId="77777777" w:rsidR="00F77CC6" w:rsidRPr="00941106" w:rsidRDefault="00F77CC6" w:rsidP="00F77CC6">
            <w:pPr>
              <w:jc w:val="center"/>
              <w:rPr>
                <w:rFonts w:ascii="Arial" w:hAnsi="Arial" w:cs="Arial"/>
                <w:sz w:val="20"/>
                <w:szCs w:val="20"/>
              </w:rPr>
            </w:pPr>
          </w:p>
        </w:tc>
        <w:tc>
          <w:tcPr>
            <w:tcW w:w="659" w:type="dxa"/>
            <w:vAlign w:val="center"/>
          </w:tcPr>
          <w:p w14:paraId="547D56B3" w14:textId="77777777" w:rsidR="00F77CC6" w:rsidRPr="00941106" w:rsidRDefault="00F77CC6" w:rsidP="00F77CC6">
            <w:pPr>
              <w:jc w:val="center"/>
              <w:rPr>
                <w:rFonts w:ascii="Arial" w:hAnsi="Arial" w:cs="Arial"/>
                <w:sz w:val="20"/>
                <w:szCs w:val="20"/>
              </w:rPr>
            </w:pPr>
          </w:p>
        </w:tc>
        <w:tc>
          <w:tcPr>
            <w:tcW w:w="6593" w:type="dxa"/>
            <w:vAlign w:val="center"/>
          </w:tcPr>
          <w:p w14:paraId="6773FBCC" w14:textId="77777777" w:rsidR="00F77CC6" w:rsidRPr="00941106" w:rsidRDefault="00F77CC6" w:rsidP="00F77CC6">
            <w:pPr>
              <w:rPr>
                <w:rFonts w:ascii="Arial" w:hAnsi="Arial" w:cs="Arial"/>
                <w:sz w:val="20"/>
                <w:szCs w:val="20"/>
              </w:rPr>
            </w:pPr>
          </w:p>
        </w:tc>
      </w:tr>
      <w:tr w:rsidR="00F77CC6" w:rsidRPr="00941106" w14:paraId="28C4E89D" w14:textId="77777777" w:rsidTr="002826E7">
        <w:trPr>
          <w:cantSplit/>
          <w:trHeight w:val="454"/>
        </w:trPr>
        <w:tc>
          <w:tcPr>
            <w:tcW w:w="6593" w:type="dxa"/>
            <w:shd w:val="clear" w:color="auto" w:fill="auto"/>
          </w:tcPr>
          <w:p w14:paraId="4F00A56C" w14:textId="4B596315" w:rsidR="00F77CC6" w:rsidRPr="00941106" w:rsidRDefault="00F77CC6" w:rsidP="00F77CC6">
            <w:pPr>
              <w:rPr>
                <w:rFonts w:ascii="Arial" w:hAnsi="Arial" w:cs="Arial"/>
                <w:sz w:val="20"/>
                <w:szCs w:val="20"/>
              </w:rPr>
            </w:pPr>
            <w:r>
              <w:rPr>
                <w:rFonts w:ascii="Arial" w:hAnsi="Arial" w:cs="Arial"/>
              </w:rPr>
              <w:t xml:space="preserve">All staff are confident to promote children’s speech, </w:t>
            </w:r>
            <w:proofErr w:type="gramStart"/>
            <w:r>
              <w:rPr>
                <w:rFonts w:ascii="Arial" w:hAnsi="Arial" w:cs="Arial"/>
              </w:rPr>
              <w:t>language</w:t>
            </w:r>
            <w:proofErr w:type="gramEnd"/>
            <w:r>
              <w:rPr>
                <w:rFonts w:ascii="Arial" w:hAnsi="Arial" w:cs="Arial"/>
              </w:rPr>
              <w:t xml:space="preserve"> and communication skills (consider accessing the ‘</w:t>
            </w:r>
            <w:r w:rsidRPr="003734C7">
              <w:rPr>
                <w:rFonts w:ascii="Arial" w:hAnsi="Arial" w:cs="Arial"/>
                <w:u w:val="single"/>
              </w:rPr>
              <w:t>Audit to support practice and provision for effective communication</w:t>
            </w:r>
            <w:r>
              <w:rPr>
                <w:rFonts w:ascii="Arial" w:hAnsi="Arial" w:cs="Arial"/>
                <w:u w:val="single"/>
              </w:rPr>
              <w:t>’)</w:t>
            </w:r>
          </w:p>
        </w:tc>
        <w:tc>
          <w:tcPr>
            <w:tcW w:w="659" w:type="dxa"/>
            <w:vAlign w:val="center"/>
          </w:tcPr>
          <w:p w14:paraId="66D6FE6B" w14:textId="77777777" w:rsidR="00F77CC6" w:rsidRPr="00941106" w:rsidRDefault="00F77CC6" w:rsidP="00F77CC6">
            <w:pPr>
              <w:jc w:val="center"/>
              <w:rPr>
                <w:rFonts w:ascii="Arial" w:hAnsi="Arial" w:cs="Arial"/>
                <w:sz w:val="20"/>
                <w:szCs w:val="20"/>
              </w:rPr>
            </w:pPr>
          </w:p>
        </w:tc>
        <w:tc>
          <w:tcPr>
            <w:tcW w:w="659" w:type="dxa"/>
            <w:vAlign w:val="center"/>
          </w:tcPr>
          <w:p w14:paraId="60EB3512" w14:textId="77777777" w:rsidR="00F77CC6" w:rsidRPr="00941106" w:rsidRDefault="00F77CC6" w:rsidP="00F77CC6">
            <w:pPr>
              <w:jc w:val="center"/>
              <w:rPr>
                <w:rFonts w:ascii="Arial" w:hAnsi="Arial" w:cs="Arial"/>
                <w:sz w:val="20"/>
                <w:szCs w:val="20"/>
              </w:rPr>
            </w:pPr>
          </w:p>
        </w:tc>
        <w:tc>
          <w:tcPr>
            <w:tcW w:w="659" w:type="dxa"/>
            <w:vAlign w:val="center"/>
          </w:tcPr>
          <w:p w14:paraId="3A5FEA73" w14:textId="77777777" w:rsidR="00F77CC6" w:rsidRPr="00941106" w:rsidRDefault="00F77CC6" w:rsidP="00F77CC6">
            <w:pPr>
              <w:jc w:val="center"/>
              <w:rPr>
                <w:rFonts w:ascii="Arial" w:hAnsi="Arial" w:cs="Arial"/>
                <w:sz w:val="20"/>
                <w:szCs w:val="20"/>
              </w:rPr>
            </w:pPr>
          </w:p>
        </w:tc>
        <w:tc>
          <w:tcPr>
            <w:tcW w:w="6593" w:type="dxa"/>
            <w:vAlign w:val="center"/>
          </w:tcPr>
          <w:p w14:paraId="0CB221BC" w14:textId="77777777" w:rsidR="00F77CC6" w:rsidRPr="00941106" w:rsidRDefault="00F77CC6" w:rsidP="00F77CC6">
            <w:pPr>
              <w:rPr>
                <w:rFonts w:ascii="Arial" w:hAnsi="Arial" w:cs="Arial"/>
                <w:sz w:val="20"/>
                <w:szCs w:val="20"/>
              </w:rPr>
            </w:pPr>
          </w:p>
        </w:tc>
      </w:tr>
    </w:tbl>
    <w:p w14:paraId="1BF08905" w14:textId="3FD9026E" w:rsidR="00FE3A64" w:rsidRPr="005E6BFC" w:rsidRDefault="00FE3A64" w:rsidP="0004790A">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E3A64" w:rsidRPr="00941106" w14:paraId="627191CD" w14:textId="77777777" w:rsidTr="005E6BFC">
        <w:trPr>
          <w:trHeight w:val="567"/>
          <w:tblHeader/>
        </w:trPr>
        <w:tc>
          <w:tcPr>
            <w:tcW w:w="15163" w:type="dxa"/>
            <w:gridSpan w:val="5"/>
            <w:shd w:val="clear" w:color="auto" w:fill="21A699"/>
            <w:vAlign w:val="center"/>
          </w:tcPr>
          <w:p w14:paraId="1DEB2EDD" w14:textId="3BBB6316" w:rsidR="00FE3A64" w:rsidRPr="00941106" w:rsidRDefault="00FE3A64" w:rsidP="009F647F">
            <w:pPr>
              <w:rPr>
                <w:rFonts w:ascii="Arial" w:hAnsi="Arial" w:cs="Arial"/>
                <w:b/>
                <w:bCs/>
                <w:color w:val="FFFFFF" w:themeColor="background1"/>
                <w:sz w:val="24"/>
                <w:szCs w:val="24"/>
              </w:rPr>
            </w:pPr>
            <w:r w:rsidRPr="00941106">
              <w:rPr>
                <w:rFonts w:ascii="Arial" w:hAnsi="Arial" w:cs="Arial"/>
                <w:b/>
                <w:bCs/>
                <w:color w:val="FFFFFF" w:themeColor="background1"/>
                <w:sz w:val="24"/>
                <w:szCs w:val="24"/>
              </w:rPr>
              <w:t>Behaviour and attitudes</w:t>
            </w:r>
          </w:p>
        </w:tc>
      </w:tr>
      <w:tr w:rsidR="00461E1B" w:rsidRPr="00941106" w14:paraId="60634EFC" w14:textId="77777777" w:rsidTr="005E6BFC">
        <w:trPr>
          <w:cantSplit/>
          <w:trHeight w:val="1304"/>
          <w:tblHeader/>
        </w:trPr>
        <w:tc>
          <w:tcPr>
            <w:tcW w:w="6593" w:type="dxa"/>
            <w:vAlign w:val="center"/>
          </w:tcPr>
          <w:p w14:paraId="39F3442F" w14:textId="77777777" w:rsidR="00FE3A64" w:rsidRPr="00941106" w:rsidRDefault="00FE3A64" w:rsidP="009F647F">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448B8954" w14:textId="77777777" w:rsidR="00FE3A64" w:rsidRPr="00941106" w:rsidRDefault="00FE3A64" w:rsidP="009F647F">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8203595"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46B45558" w14:textId="77777777" w:rsidR="00FE3A64" w:rsidRPr="00941106" w:rsidRDefault="00FE3A64" w:rsidP="009F647F">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0F3ADE00" w14:textId="77777777" w:rsidR="00FE3A64" w:rsidRPr="00941106" w:rsidRDefault="00FE3A64" w:rsidP="009F647F">
            <w:pPr>
              <w:rPr>
                <w:rFonts w:ascii="Arial" w:hAnsi="Arial" w:cs="Arial"/>
                <w:b/>
                <w:bCs/>
              </w:rPr>
            </w:pPr>
            <w:r w:rsidRPr="00941106">
              <w:rPr>
                <w:rFonts w:ascii="Arial" w:hAnsi="Arial" w:cs="Arial"/>
                <w:b/>
                <w:bCs/>
              </w:rPr>
              <w:t>Comments / identified actions</w:t>
            </w:r>
          </w:p>
        </w:tc>
      </w:tr>
      <w:tr w:rsidR="00F77CC6" w:rsidRPr="005E6BFC" w14:paraId="3345AF68" w14:textId="77777777" w:rsidTr="003E5D0D">
        <w:trPr>
          <w:cantSplit/>
          <w:trHeight w:val="454"/>
        </w:trPr>
        <w:tc>
          <w:tcPr>
            <w:tcW w:w="6593" w:type="dxa"/>
            <w:shd w:val="clear" w:color="auto" w:fill="auto"/>
          </w:tcPr>
          <w:p w14:paraId="5CDA0119" w14:textId="2EF353D3" w:rsidR="00F77CC6" w:rsidRPr="005E6BFC" w:rsidRDefault="00F77CC6" w:rsidP="00F77CC6">
            <w:pPr>
              <w:rPr>
                <w:rFonts w:ascii="Arial" w:hAnsi="Arial" w:cs="Arial"/>
                <w:sz w:val="20"/>
                <w:szCs w:val="20"/>
              </w:rPr>
            </w:pPr>
            <w:r w:rsidRPr="00973F59">
              <w:rPr>
                <w:rFonts w:ascii="Arial" w:hAnsi="Arial" w:cs="Arial"/>
              </w:rPr>
              <w:t>Positive behaviour strategies are embedded in everyday practice and staff are aware of developmentally appropriate expectations</w:t>
            </w:r>
          </w:p>
        </w:tc>
        <w:tc>
          <w:tcPr>
            <w:tcW w:w="659" w:type="dxa"/>
            <w:vAlign w:val="center"/>
          </w:tcPr>
          <w:p w14:paraId="3268F6F9" w14:textId="77777777" w:rsidR="00F77CC6" w:rsidRPr="005E6BFC" w:rsidRDefault="00F77CC6" w:rsidP="00F77CC6">
            <w:pPr>
              <w:jc w:val="center"/>
              <w:rPr>
                <w:rFonts w:ascii="Arial" w:hAnsi="Arial" w:cs="Arial"/>
                <w:sz w:val="20"/>
                <w:szCs w:val="20"/>
              </w:rPr>
            </w:pPr>
          </w:p>
        </w:tc>
        <w:tc>
          <w:tcPr>
            <w:tcW w:w="659" w:type="dxa"/>
            <w:vAlign w:val="center"/>
          </w:tcPr>
          <w:p w14:paraId="7FD76E98" w14:textId="77777777" w:rsidR="00F77CC6" w:rsidRPr="005E6BFC" w:rsidRDefault="00F77CC6" w:rsidP="00F77CC6">
            <w:pPr>
              <w:jc w:val="center"/>
              <w:rPr>
                <w:rFonts w:ascii="Arial" w:hAnsi="Arial" w:cs="Arial"/>
                <w:sz w:val="20"/>
                <w:szCs w:val="20"/>
              </w:rPr>
            </w:pPr>
          </w:p>
        </w:tc>
        <w:tc>
          <w:tcPr>
            <w:tcW w:w="659" w:type="dxa"/>
            <w:vAlign w:val="center"/>
          </w:tcPr>
          <w:p w14:paraId="06BAA9A5" w14:textId="77777777" w:rsidR="00F77CC6" w:rsidRPr="005E6BFC" w:rsidRDefault="00F77CC6" w:rsidP="00F77CC6">
            <w:pPr>
              <w:jc w:val="center"/>
              <w:rPr>
                <w:rFonts w:ascii="Arial" w:hAnsi="Arial" w:cs="Arial"/>
                <w:sz w:val="20"/>
                <w:szCs w:val="20"/>
              </w:rPr>
            </w:pPr>
          </w:p>
        </w:tc>
        <w:tc>
          <w:tcPr>
            <w:tcW w:w="6593" w:type="dxa"/>
            <w:vAlign w:val="center"/>
          </w:tcPr>
          <w:p w14:paraId="420ACC20" w14:textId="77777777" w:rsidR="00F77CC6" w:rsidRPr="005E6BFC" w:rsidRDefault="00F77CC6" w:rsidP="00F77CC6">
            <w:pPr>
              <w:rPr>
                <w:rFonts w:ascii="Arial" w:hAnsi="Arial" w:cs="Arial"/>
                <w:sz w:val="20"/>
                <w:szCs w:val="20"/>
              </w:rPr>
            </w:pPr>
          </w:p>
        </w:tc>
      </w:tr>
      <w:tr w:rsidR="00F77CC6" w:rsidRPr="005E6BFC" w14:paraId="41642189" w14:textId="77777777" w:rsidTr="003E5D0D">
        <w:trPr>
          <w:cantSplit/>
          <w:trHeight w:val="454"/>
        </w:trPr>
        <w:tc>
          <w:tcPr>
            <w:tcW w:w="6593" w:type="dxa"/>
            <w:shd w:val="clear" w:color="auto" w:fill="auto"/>
          </w:tcPr>
          <w:p w14:paraId="13670313" w14:textId="6720DA70" w:rsidR="00F77CC6" w:rsidRPr="005E6BFC" w:rsidRDefault="00F77CC6" w:rsidP="00F77CC6">
            <w:pPr>
              <w:rPr>
                <w:rFonts w:ascii="Arial" w:hAnsi="Arial" w:cs="Arial"/>
                <w:sz w:val="20"/>
                <w:szCs w:val="20"/>
              </w:rPr>
            </w:pPr>
            <w:r w:rsidRPr="00973F59">
              <w:rPr>
                <w:rFonts w:ascii="Arial" w:hAnsi="Arial" w:cs="Arial"/>
              </w:rPr>
              <w:t>Staff support children to begin to recognise their emotions</w:t>
            </w:r>
            <w:r w:rsidR="00F07CAF">
              <w:rPr>
                <w:rFonts w:ascii="Arial" w:hAnsi="Arial" w:cs="Arial"/>
              </w:rPr>
              <w:t>.  They support the children through co-regulation.</w:t>
            </w:r>
          </w:p>
        </w:tc>
        <w:tc>
          <w:tcPr>
            <w:tcW w:w="659" w:type="dxa"/>
            <w:vAlign w:val="center"/>
          </w:tcPr>
          <w:p w14:paraId="71ED9EA8" w14:textId="77777777" w:rsidR="00F77CC6" w:rsidRPr="005E6BFC" w:rsidRDefault="00F77CC6" w:rsidP="00F77CC6">
            <w:pPr>
              <w:jc w:val="center"/>
              <w:rPr>
                <w:rFonts w:ascii="Arial" w:hAnsi="Arial" w:cs="Arial"/>
                <w:sz w:val="20"/>
                <w:szCs w:val="20"/>
              </w:rPr>
            </w:pPr>
          </w:p>
        </w:tc>
        <w:tc>
          <w:tcPr>
            <w:tcW w:w="659" w:type="dxa"/>
            <w:vAlign w:val="center"/>
          </w:tcPr>
          <w:p w14:paraId="43EC7A0F" w14:textId="77777777" w:rsidR="00F77CC6" w:rsidRPr="005E6BFC" w:rsidRDefault="00F77CC6" w:rsidP="00F77CC6">
            <w:pPr>
              <w:jc w:val="center"/>
              <w:rPr>
                <w:rFonts w:ascii="Arial" w:hAnsi="Arial" w:cs="Arial"/>
                <w:sz w:val="20"/>
                <w:szCs w:val="20"/>
              </w:rPr>
            </w:pPr>
          </w:p>
        </w:tc>
        <w:tc>
          <w:tcPr>
            <w:tcW w:w="659" w:type="dxa"/>
            <w:vAlign w:val="center"/>
          </w:tcPr>
          <w:p w14:paraId="621361FF" w14:textId="77777777" w:rsidR="00F77CC6" w:rsidRPr="005E6BFC" w:rsidRDefault="00F77CC6" w:rsidP="00F77CC6">
            <w:pPr>
              <w:jc w:val="center"/>
              <w:rPr>
                <w:rFonts w:ascii="Arial" w:hAnsi="Arial" w:cs="Arial"/>
                <w:sz w:val="20"/>
                <w:szCs w:val="20"/>
              </w:rPr>
            </w:pPr>
          </w:p>
        </w:tc>
        <w:tc>
          <w:tcPr>
            <w:tcW w:w="6593" w:type="dxa"/>
            <w:vAlign w:val="center"/>
          </w:tcPr>
          <w:p w14:paraId="1CA35798" w14:textId="77777777" w:rsidR="00F77CC6" w:rsidRPr="005E6BFC" w:rsidRDefault="00F77CC6" w:rsidP="00F77CC6">
            <w:pPr>
              <w:rPr>
                <w:rFonts w:ascii="Arial" w:hAnsi="Arial" w:cs="Arial"/>
                <w:sz w:val="20"/>
                <w:szCs w:val="20"/>
              </w:rPr>
            </w:pPr>
          </w:p>
        </w:tc>
      </w:tr>
      <w:tr w:rsidR="00F77CC6" w:rsidRPr="005E6BFC" w14:paraId="4154E226" w14:textId="77777777" w:rsidTr="003E5D0D">
        <w:trPr>
          <w:cantSplit/>
          <w:trHeight w:val="454"/>
        </w:trPr>
        <w:tc>
          <w:tcPr>
            <w:tcW w:w="6593" w:type="dxa"/>
            <w:shd w:val="clear" w:color="auto" w:fill="auto"/>
          </w:tcPr>
          <w:p w14:paraId="570BC92F" w14:textId="630597A7" w:rsidR="00F77CC6" w:rsidRPr="005E6BFC" w:rsidRDefault="00F77CC6" w:rsidP="00F77CC6">
            <w:pPr>
              <w:rPr>
                <w:rFonts w:ascii="Arial" w:hAnsi="Arial" w:cs="Arial"/>
                <w:sz w:val="20"/>
                <w:szCs w:val="20"/>
              </w:rPr>
            </w:pPr>
            <w:r w:rsidRPr="00973F59">
              <w:rPr>
                <w:rFonts w:ascii="Arial" w:hAnsi="Arial" w:cs="Arial"/>
              </w:rPr>
              <w:t>Practitioners are aware of what it means to be 2</w:t>
            </w:r>
            <w:r w:rsidR="00F07CAF">
              <w:rPr>
                <w:rFonts w:ascii="Arial" w:hAnsi="Arial" w:cs="Arial"/>
              </w:rPr>
              <w:t xml:space="preserve"> and support children to play alongside others </w:t>
            </w:r>
            <w:r w:rsidR="00175AB6">
              <w:rPr>
                <w:rFonts w:ascii="Arial" w:hAnsi="Arial" w:cs="Arial"/>
              </w:rPr>
              <w:t>beginning to interact and develop appropriate social skills</w:t>
            </w:r>
          </w:p>
        </w:tc>
        <w:tc>
          <w:tcPr>
            <w:tcW w:w="659" w:type="dxa"/>
            <w:vAlign w:val="center"/>
          </w:tcPr>
          <w:p w14:paraId="7A31E1AB" w14:textId="77777777" w:rsidR="00F77CC6" w:rsidRPr="005E6BFC" w:rsidRDefault="00F77CC6" w:rsidP="00F77CC6">
            <w:pPr>
              <w:jc w:val="center"/>
              <w:rPr>
                <w:rFonts w:ascii="Arial" w:hAnsi="Arial" w:cs="Arial"/>
                <w:sz w:val="20"/>
                <w:szCs w:val="20"/>
              </w:rPr>
            </w:pPr>
          </w:p>
        </w:tc>
        <w:tc>
          <w:tcPr>
            <w:tcW w:w="659" w:type="dxa"/>
            <w:vAlign w:val="center"/>
          </w:tcPr>
          <w:p w14:paraId="66AB55E7" w14:textId="77777777" w:rsidR="00F77CC6" w:rsidRPr="005E6BFC" w:rsidRDefault="00F77CC6" w:rsidP="00F77CC6">
            <w:pPr>
              <w:jc w:val="center"/>
              <w:rPr>
                <w:rFonts w:ascii="Arial" w:hAnsi="Arial" w:cs="Arial"/>
                <w:sz w:val="20"/>
                <w:szCs w:val="20"/>
              </w:rPr>
            </w:pPr>
          </w:p>
        </w:tc>
        <w:tc>
          <w:tcPr>
            <w:tcW w:w="659" w:type="dxa"/>
            <w:vAlign w:val="center"/>
          </w:tcPr>
          <w:p w14:paraId="560B77A0" w14:textId="77777777" w:rsidR="00F77CC6" w:rsidRPr="005E6BFC" w:rsidRDefault="00F77CC6" w:rsidP="00F77CC6">
            <w:pPr>
              <w:jc w:val="center"/>
              <w:rPr>
                <w:rFonts w:ascii="Arial" w:hAnsi="Arial" w:cs="Arial"/>
                <w:sz w:val="20"/>
                <w:szCs w:val="20"/>
              </w:rPr>
            </w:pPr>
          </w:p>
        </w:tc>
        <w:tc>
          <w:tcPr>
            <w:tcW w:w="6593" w:type="dxa"/>
            <w:vAlign w:val="center"/>
          </w:tcPr>
          <w:p w14:paraId="10F926DF" w14:textId="77777777" w:rsidR="00F77CC6" w:rsidRPr="005E6BFC" w:rsidRDefault="00F77CC6" w:rsidP="00F77CC6">
            <w:pPr>
              <w:rPr>
                <w:rFonts w:ascii="Arial" w:hAnsi="Arial" w:cs="Arial"/>
                <w:sz w:val="20"/>
                <w:szCs w:val="20"/>
              </w:rPr>
            </w:pPr>
          </w:p>
        </w:tc>
      </w:tr>
      <w:tr w:rsidR="00F77CC6" w:rsidRPr="005E6BFC" w14:paraId="5D39B90C" w14:textId="77777777" w:rsidTr="003E5D0D">
        <w:trPr>
          <w:cantSplit/>
          <w:trHeight w:val="454"/>
        </w:trPr>
        <w:tc>
          <w:tcPr>
            <w:tcW w:w="6593" w:type="dxa"/>
            <w:shd w:val="clear" w:color="auto" w:fill="auto"/>
          </w:tcPr>
          <w:p w14:paraId="7D9DA633" w14:textId="0A7CEEFC" w:rsidR="00F77CC6" w:rsidRPr="00973F59" w:rsidRDefault="00F77CC6" w:rsidP="00F77CC6">
            <w:pPr>
              <w:rPr>
                <w:rFonts w:ascii="Arial" w:hAnsi="Arial" w:cs="Arial"/>
              </w:rPr>
            </w:pPr>
            <w:r w:rsidRPr="00973F59">
              <w:rPr>
                <w:rFonts w:ascii="Arial" w:hAnsi="Arial" w:cs="Arial"/>
              </w:rPr>
              <w:lastRenderedPageBreak/>
              <w:t xml:space="preserve">Staff have a secure understanding of children’s emotional development and consider factors such as tiredness, hunger, overstimulation, emotional security, communication and language  </w:t>
            </w:r>
          </w:p>
        </w:tc>
        <w:tc>
          <w:tcPr>
            <w:tcW w:w="659" w:type="dxa"/>
            <w:vAlign w:val="center"/>
          </w:tcPr>
          <w:p w14:paraId="23FDECBD" w14:textId="77777777" w:rsidR="00F77CC6" w:rsidRPr="005E6BFC" w:rsidRDefault="00F77CC6" w:rsidP="00F77CC6">
            <w:pPr>
              <w:jc w:val="center"/>
              <w:rPr>
                <w:rFonts w:ascii="Arial" w:hAnsi="Arial" w:cs="Arial"/>
                <w:sz w:val="20"/>
                <w:szCs w:val="20"/>
              </w:rPr>
            </w:pPr>
          </w:p>
        </w:tc>
        <w:tc>
          <w:tcPr>
            <w:tcW w:w="659" w:type="dxa"/>
            <w:vAlign w:val="center"/>
          </w:tcPr>
          <w:p w14:paraId="5F6FCC06" w14:textId="77777777" w:rsidR="00F77CC6" w:rsidRPr="005E6BFC" w:rsidRDefault="00F77CC6" w:rsidP="00F77CC6">
            <w:pPr>
              <w:jc w:val="center"/>
              <w:rPr>
                <w:rFonts w:ascii="Arial" w:hAnsi="Arial" w:cs="Arial"/>
                <w:sz w:val="20"/>
                <w:szCs w:val="20"/>
              </w:rPr>
            </w:pPr>
          </w:p>
        </w:tc>
        <w:tc>
          <w:tcPr>
            <w:tcW w:w="659" w:type="dxa"/>
            <w:vAlign w:val="center"/>
          </w:tcPr>
          <w:p w14:paraId="5EF2F950" w14:textId="77777777" w:rsidR="00F77CC6" w:rsidRPr="005E6BFC" w:rsidRDefault="00F77CC6" w:rsidP="00F77CC6">
            <w:pPr>
              <w:jc w:val="center"/>
              <w:rPr>
                <w:rFonts w:ascii="Arial" w:hAnsi="Arial" w:cs="Arial"/>
                <w:sz w:val="20"/>
                <w:szCs w:val="20"/>
              </w:rPr>
            </w:pPr>
          </w:p>
        </w:tc>
        <w:tc>
          <w:tcPr>
            <w:tcW w:w="6593" w:type="dxa"/>
            <w:vAlign w:val="center"/>
          </w:tcPr>
          <w:p w14:paraId="2A536AEC" w14:textId="77777777" w:rsidR="00F77CC6" w:rsidRPr="005E6BFC" w:rsidRDefault="00F77CC6" w:rsidP="00F77CC6">
            <w:pPr>
              <w:rPr>
                <w:rFonts w:ascii="Arial" w:hAnsi="Arial" w:cs="Arial"/>
                <w:sz w:val="20"/>
                <w:szCs w:val="20"/>
              </w:rPr>
            </w:pPr>
          </w:p>
        </w:tc>
      </w:tr>
      <w:tr w:rsidR="00F77CC6" w:rsidRPr="005E6BFC" w14:paraId="606537D8" w14:textId="77777777" w:rsidTr="003E5D0D">
        <w:trPr>
          <w:cantSplit/>
          <w:trHeight w:val="454"/>
        </w:trPr>
        <w:tc>
          <w:tcPr>
            <w:tcW w:w="6593" w:type="dxa"/>
            <w:shd w:val="clear" w:color="auto" w:fill="auto"/>
          </w:tcPr>
          <w:p w14:paraId="3AB9743A" w14:textId="261C3495" w:rsidR="00F77CC6" w:rsidRPr="00973F59" w:rsidRDefault="00F77CC6" w:rsidP="00F77CC6">
            <w:pPr>
              <w:rPr>
                <w:rFonts w:ascii="Arial" w:hAnsi="Arial" w:cs="Arial"/>
              </w:rPr>
            </w:pPr>
            <w:r w:rsidRPr="00973F59">
              <w:rPr>
                <w:rFonts w:ascii="Arial" w:hAnsi="Arial" w:cs="Arial"/>
              </w:rPr>
              <w:t>Practitioners work towards finding the cause of unwanted behaviour/tantrums.</w:t>
            </w:r>
          </w:p>
        </w:tc>
        <w:tc>
          <w:tcPr>
            <w:tcW w:w="659" w:type="dxa"/>
            <w:vAlign w:val="center"/>
          </w:tcPr>
          <w:p w14:paraId="77ACB32D" w14:textId="77777777" w:rsidR="00F77CC6" w:rsidRPr="005E6BFC" w:rsidRDefault="00F77CC6" w:rsidP="00F77CC6">
            <w:pPr>
              <w:jc w:val="center"/>
              <w:rPr>
                <w:rFonts w:ascii="Arial" w:hAnsi="Arial" w:cs="Arial"/>
                <w:sz w:val="20"/>
                <w:szCs w:val="20"/>
              </w:rPr>
            </w:pPr>
          </w:p>
        </w:tc>
        <w:tc>
          <w:tcPr>
            <w:tcW w:w="659" w:type="dxa"/>
            <w:vAlign w:val="center"/>
          </w:tcPr>
          <w:p w14:paraId="3762CAF2" w14:textId="77777777" w:rsidR="00F77CC6" w:rsidRPr="005E6BFC" w:rsidRDefault="00F77CC6" w:rsidP="00F77CC6">
            <w:pPr>
              <w:jc w:val="center"/>
              <w:rPr>
                <w:rFonts w:ascii="Arial" w:hAnsi="Arial" w:cs="Arial"/>
                <w:sz w:val="20"/>
                <w:szCs w:val="20"/>
              </w:rPr>
            </w:pPr>
          </w:p>
        </w:tc>
        <w:tc>
          <w:tcPr>
            <w:tcW w:w="659" w:type="dxa"/>
            <w:vAlign w:val="center"/>
          </w:tcPr>
          <w:p w14:paraId="64107AA8" w14:textId="77777777" w:rsidR="00F77CC6" w:rsidRPr="005E6BFC" w:rsidRDefault="00F77CC6" w:rsidP="00F77CC6">
            <w:pPr>
              <w:jc w:val="center"/>
              <w:rPr>
                <w:rFonts w:ascii="Arial" w:hAnsi="Arial" w:cs="Arial"/>
                <w:sz w:val="20"/>
                <w:szCs w:val="20"/>
              </w:rPr>
            </w:pPr>
          </w:p>
        </w:tc>
        <w:tc>
          <w:tcPr>
            <w:tcW w:w="6593" w:type="dxa"/>
            <w:vAlign w:val="center"/>
          </w:tcPr>
          <w:p w14:paraId="673E6994" w14:textId="77777777" w:rsidR="00F77CC6" w:rsidRPr="005E6BFC" w:rsidRDefault="00F77CC6" w:rsidP="00F77CC6">
            <w:pPr>
              <w:rPr>
                <w:rFonts w:ascii="Arial" w:hAnsi="Arial" w:cs="Arial"/>
                <w:sz w:val="20"/>
                <w:szCs w:val="20"/>
              </w:rPr>
            </w:pPr>
          </w:p>
        </w:tc>
      </w:tr>
      <w:tr w:rsidR="00F77CC6" w:rsidRPr="005E6BFC" w14:paraId="60C95D78" w14:textId="77777777" w:rsidTr="003E5D0D">
        <w:trPr>
          <w:cantSplit/>
          <w:trHeight w:val="454"/>
        </w:trPr>
        <w:tc>
          <w:tcPr>
            <w:tcW w:w="6593" w:type="dxa"/>
            <w:shd w:val="clear" w:color="auto" w:fill="auto"/>
          </w:tcPr>
          <w:p w14:paraId="16AFFD97" w14:textId="2813ADF2" w:rsidR="00F77CC6" w:rsidRPr="00973F59" w:rsidRDefault="00F77CC6" w:rsidP="00F77CC6">
            <w:pPr>
              <w:rPr>
                <w:rFonts w:ascii="Arial" w:hAnsi="Arial" w:cs="Arial"/>
              </w:rPr>
            </w:pPr>
            <w:r w:rsidRPr="00973F59">
              <w:rPr>
                <w:rFonts w:ascii="Arial" w:hAnsi="Arial" w:cs="Arial"/>
              </w:rPr>
              <w:t xml:space="preserve">Practitioners ensure there are sufficient resources </w:t>
            </w:r>
            <w:r>
              <w:rPr>
                <w:rFonts w:ascii="Arial" w:hAnsi="Arial" w:cs="Arial"/>
              </w:rPr>
              <w:t>to reduce conflict as they recognise children are not developmentally able to share</w:t>
            </w:r>
          </w:p>
        </w:tc>
        <w:tc>
          <w:tcPr>
            <w:tcW w:w="659" w:type="dxa"/>
            <w:vAlign w:val="center"/>
          </w:tcPr>
          <w:p w14:paraId="78A04D3B" w14:textId="77777777" w:rsidR="00F77CC6" w:rsidRPr="005E6BFC" w:rsidRDefault="00F77CC6" w:rsidP="00F77CC6">
            <w:pPr>
              <w:jc w:val="center"/>
              <w:rPr>
                <w:rFonts w:ascii="Arial" w:hAnsi="Arial" w:cs="Arial"/>
                <w:sz w:val="20"/>
                <w:szCs w:val="20"/>
              </w:rPr>
            </w:pPr>
          </w:p>
        </w:tc>
        <w:tc>
          <w:tcPr>
            <w:tcW w:w="659" w:type="dxa"/>
            <w:vAlign w:val="center"/>
          </w:tcPr>
          <w:p w14:paraId="38BFD41A" w14:textId="77777777" w:rsidR="00F77CC6" w:rsidRPr="005E6BFC" w:rsidRDefault="00F77CC6" w:rsidP="00F77CC6">
            <w:pPr>
              <w:jc w:val="center"/>
              <w:rPr>
                <w:rFonts w:ascii="Arial" w:hAnsi="Arial" w:cs="Arial"/>
                <w:sz w:val="20"/>
                <w:szCs w:val="20"/>
              </w:rPr>
            </w:pPr>
          </w:p>
        </w:tc>
        <w:tc>
          <w:tcPr>
            <w:tcW w:w="659" w:type="dxa"/>
            <w:vAlign w:val="center"/>
          </w:tcPr>
          <w:p w14:paraId="3238C10A" w14:textId="77777777" w:rsidR="00F77CC6" w:rsidRPr="005E6BFC" w:rsidRDefault="00F77CC6" w:rsidP="00F77CC6">
            <w:pPr>
              <w:jc w:val="center"/>
              <w:rPr>
                <w:rFonts w:ascii="Arial" w:hAnsi="Arial" w:cs="Arial"/>
                <w:sz w:val="20"/>
                <w:szCs w:val="20"/>
              </w:rPr>
            </w:pPr>
          </w:p>
        </w:tc>
        <w:tc>
          <w:tcPr>
            <w:tcW w:w="6593" w:type="dxa"/>
            <w:vAlign w:val="center"/>
          </w:tcPr>
          <w:p w14:paraId="46525D12" w14:textId="77777777" w:rsidR="00F77CC6" w:rsidRPr="005E6BFC" w:rsidRDefault="00F77CC6" w:rsidP="00F77CC6">
            <w:pPr>
              <w:rPr>
                <w:rFonts w:ascii="Arial" w:hAnsi="Arial" w:cs="Arial"/>
                <w:sz w:val="20"/>
                <w:szCs w:val="20"/>
              </w:rPr>
            </w:pPr>
          </w:p>
        </w:tc>
      </w:tr>
    </w:tbl>
    <w:p w14:paraId="20A3ABB0" w14:textId="01E28E06" w:rsidR="005E6BFC" w:rsidRDefault="005E6BFC">
      <w:pPr>
        <w:rPr>
          <w:rFonts w:ascii="Arial" w:hAnsi="Arial" w:cs="Arial"/>
          <w:sz w:val="20"/>
          <w:szCs w:val="20"/>
        </w:rPr>
      </w:pPr>
    </w:p>
    <w:tbl>
      <w:tblPr>
        <w:tblStyle w:val="TableGrid"/>
        <w:tblW w:w="15163" w:type="dxa"/>
        <w:tblLayout w:type="fixed"/>
        <w:tblLook w:val="04A0" w:firstRow="1" w:lastRow="0" w:firstColumn="1" w:lastColumn="0" w:noHBand="0" w:noVBand="1"/>
      </w:tblPr>
      <w:tblGrid>
        <w:gridCol w:w="6593"/>
        <w:gridCol w:w="659"/>
        <w:gridCol w:w="659"/>
        <w:gridCol w:w="659"/>
        <w:gridCol w:w="6593"/>
      </w:tblGrid>
      <w:tr w:rsidR="00F77CC6" w:rsidRPr="00941106" w14:paraId="3A8B1A3F" w14:textId="77777777" w:rsidTr="001E7A94">
        <w:trPr>
          <w:trHeight w:val="567"/>
          <w:tblHeader/>
        </w:trPr>
        <w:tc>
          <w:tcPr>
            <w:tcW w:w="15163" w:type="dxa"/>
            <w:gridSpan w:val="5"/>
            <w:shd w:val="clear" w:color="auto" w:fill="21A699"/>
            <w:vAlign w:val="center"/>
          </w:tcPr>
          <w:p w14:paraId="73A92205" w14:textId="7476B9FA" w:rsidR="00F77CC6" w:rsidRPr="00941106" w:rsidRDefault="00C71ADE" w:rsidP="001E7A94">
            <w:pPr>
              <w:rPr>
                <w:rFonts w:ascii="Arial" w:hAnsi="Arial" w:cs="Arial"/>
                <w:b/>
                <w:bCs/>
                <w:color w:val="FFFFFF" w:themeColor="background1"/>
                <w:sz w:val="24"/>
                <w:szCs w:val="24"/>
              </w:rPr>
            </w:pPr>
            <w:r>
              <w:rPr>
                <w:rFonts w:ascii="Arial" w:hAnsi="Arial" w:cs="Arial"/>
                <w:b/>
                <w:bCs/>
                <w:color w:val="FFFFFF" w:themeColor="background1"/>
                <w:sz w:val="24"/>
                <w:szCs w:val="24"/>
              </w:rPr>
              <w:t>Learning Environment</w:t>
            </w:r>
          </w:p>
        </w:tc>
      </w:tr>
      <w:tr w:rsidR="00F77CC6" w:rsidRPr="00941106" w14:paraId="6B306902" w14:textId="77777777" w:rsidTr="001E7A94">
        <w:trPr>
          <w:cantSplit/>
          <w:trHeight w:val="1304"/>
          <w:tblHeader/>
        </w:trPr>
        <w:tc>
          <w:tcPr>
            <w:tcW w:w="6593" w:type="dxa"/>
            <w:vAlign w:val="center"/>
          </w:tcPr>
          <w:p w14:paraId="057AA341" w14:textId="77777777" w:rsidR="00F77CC6" w:rsidRPr="00941106" w:rsidRDefault="00F77CC6" w:rsidP="001E7A94">
            <w:pPr>
              <w:rPr>
                <w:rFonts w:ascii="Arial" w:hAnsi="Arial" w:cs="Arial"/>
                <w:b/>
                <w:bCs/>
              </w:rPr>
            </w:pPr>
            <w:r w:rsidRPr="00941106">
              <w:rPr>
                <w:rFonts w:ascii="Arial" w:hAnsi="Arial" w:cs="Arial"/>
                <w:b/>
                <w:bCs/>
              </w:rPr>
              <w:t>Criteria</w:t>
            </w:r>
          </w:p>
        </w:tc>
        <w:tc>
          <w:tcPr>
            <w:tcW w:w="659" w:type="dxa"/>
            <w:shd w:val="clear" w:color="auto" w:fill="FF0000"/>
            <w:textDirection w:val="btLr"/>
            <w:vAlign w:val="center"/>
          </w:tcPr>
          <w:p w14:paraId="4CD5A936" w14:textId="77777777" w:rsidR="00F77CC6" w:rsidRPr="00941106" w:rsidRDefault="00F77CC6" w:rsidP="001E7A94">
            <w:pPr>
              <w:ind w:left="113" w:right="113"/>
              <w:jc w:val="center"/>
              <w:rPr>
                <w:rFonts w:ascii="Arial" w:hAnsi="Arial" w:cs="Arial"/>
                <w:b/>
                <w:bCs/>
                <w:sz w:val="20"/>
                <w:szCs w:val="20"/>
              </w:rPr>
            </w:pPr>
            <w:r w:rsidRPr="00941106">
              <w:rPr>
                <w:rFonts w:ascii="Arial" w:hAnsi="Arial" w:cs="Arial"/>
                <w:b/>
                <w:bCs/>
                <w:color w:val="FFFFFF" w:themeColor="background1"/>
                <w:sz w:val="20"/>
                <w:szCs w:val="20"/>
              </w:rPr>
              <w:t>Emerging</w:t>
            </w:r>
          </w:p>
        </w:tc>
        <w:tc>
          <w:tcPr>
            <w:tcW w:w="659" w:type="dxa"/>
            <w:shd w:val="clear" w:color="auto" w:fill="FFC000"/>
            <w:textDirection w:val="btLr"/>
            <w:vAlign w:val="center"/>
          </w:tcPr>
          <w:p w14:paraId="3BC96A17" w14:textId="77777777" w:rsidR="00F77CC6" w:rsidRPr="00941106" w:rsidRDefault="00F77CC6" w:rsidP="001E7A94">
            <w:pPr>
              <w:ind w:left="113" w:right="113"/>
              <w:jc w:val="center"/>
              <w:rPr>
                <w:rFonts w:ascii="Arial" w:hAnsi="Arial" w:cs="Arial"/>
                <w:b/>
                <w:bCs/>
                <w:sz w:val="18"/>
                <w:szCs w:val="18"/>
              </w:rPr>
            </w:pPr>
            <w:r w:rsidRPr="00941106">
              <w:rPr>
                <w:rFonts w:ascii="Arial" w:hAnsi="Arial" w:cs="Arial"/>
                <w:b/>
                <w:bCs/>
                <w:color w:val="FFFFFF" w:themeColor="background1"/>
                <w:sz w:val="18"/>
                <w:szCs w:val="18"/>
              </w:rPr>
              <w:t>Developing</w:t>
            </w:r>
          </w:p>
        </w:tc>
        <w:tc>
          <w:tcPr>
            <w:tcW w:w="659" w:type="dxa"/>
            <w:shd w:val="clear" w:color="auto" w:fill="92D050"/>
            <w:textDirection w:val="btLr"/>
            <w:vAlign w:val="center"/>
          </w:tcPr>
          <w:p w14:paraId="38F7B64B" w14:textId="77777777" w:rsidR="00F77CC6" w:rsidRPr="00941106" w:rsidRDefault="00F77CC6" w:rsidP="001E7A94">
            <w:pPr>
              <w:ind w:left="113" w:right="113"/>
              <w:jc w:val="center"/>
              <w:rPr>
                <w:rFonts w:ascii="Arial" w:hAnsi="Arial" w:cs="Arial"/>
                <w:b/>
                <w:bCs/>
                <w:sz w:val="18"/>
                <w:szCs w:val="18"/>
              </w:rPr>
            </w:pPr>
            <w:r w:rsidRPr="00941106">
              <w:rPr>
                <w:rFonts w:ascii="Arial" w:hAnsi="Arial" w:cs="Arial"/>
                <w:b/>
                <w:bCs/>
                <w:color w:val="FFFFFF" w:themeColor="background1"/>
                <w:sz w:val="18"/>
                <w:szCs w:val="18"/>
              </w:rPr>
              <w:t>Established</w:t>
            </w:r>
          </w:p>
        </w:tc>
        <w:tc>
          <w:tcPr>
            <w:tcW w:w="6593" w:type="dxa"/>
            <w:vAlign w:val="center"/>
          </w:tcPr>
          <w:p w14:paraId="12192F18" w14:textId="77777777" w:rsidR="00F77CC6" w:rsidRPr="00941106" w:rsidRDefault="00F77CC6" w:rsidP="001E7A94">
            <w:pPr>
              <w:rPr>
                <w:rFonts w:ascii="Arial" w:hAnsi="Arial" w:cs="Arial"/>
                <w:b/>
                <w:bCs/>
              </w:rPr>
            </w:pPr>
            <w:r w:rsidRPr="00941106">
              <w:rPr>
                <w:rFonts w:ascii="Arial" w:hAnsi="Arial" w:cs="Arial"/>
                <w:b/>
                <w:bCs/>
              </w:rPr>
              <w:t>Comments / identified actions</w:t>
            </w:r>
          </w:p>
        </w:tc>
      </w:tr>
      <w:tr w:rsidR="00175AB6" w:rsidRPr="005E6BFC" w14:paraId="097D1399" w14:textId="77777777" w:rsidTr="001E7A94">
        <w:trPr>
          <w:cantSplit/>
          <w:trHeight w:val="454"/>
        </w:trPr>
        <w:tc>
          <w:tcPr>
            <w:tcW w:w="6593" w:type="dxa"/>
            <w:shd w:val="clear" w:color="auto" w:fill="auto"/>
          </w:tcPr>
          <w:p w14:paraId="7BB2A72D" w14:textId="52AAF3EB" w:rsidR="00175AB6" w:rsidRPr="00175AB6" w:rsidRDefault="00175AB6" w:rsidP="00F77CC6">
            <w:pPr>
              <w:rPr>
                <w:rFonts w:ascii="Arial" w:hAnsi="Arial" w:cs="Arial"/>
                <w:bCs/>
              </w:rPr>
            </w:pPr>
            <w:r>
              <w:rPr>
                <w:rFonts w:ascii="Arial" w:hAnsi="Arial" w:cs="Arial"/>
                <w:bCs/>
              </w:rPr>
              <w:t xml:space="preserve">Furniture </w:t>
            </w:r>
            <w:r w:rsidR="00B161A9">
              <w:rPr>
                <w:rFonts w:ascii="Arial" w:hAnsi="Arial" w:cs="Arial"/>
                <w:bCs/>
              </w:rPr>
              <w:t>and storage are an appropriate size for 2 year olds.</w:t>
            </w:r>
          </w:p>
        </w:tc>
        <w:tc>
          <w:tcPr>
            <w:tcW w:w="659" w:type="dxa"/>
            <w:vAlign w:val="center"/>
          </w:tcPr>
          <w:p w14:paraId="0FC4632F" w14:textId="77777777" w:rsidR="00175AB6" w:rsidRPr="005E6BFC" w:rsidRDefault="00175AB6" w:rsidP="001E7A94">
            <w:pPr>
              <w:jc w:val="center"/>
              <w:rPr>
                <w:rFonts w:ascii="Arial" w:hAnsi="Arial" w:cs="Arial"/>
                <w:sz w:val="20"/>
                <w:szCs w:val="20"/>
              </w:rPr>
            </w:pPr>
          </w:p>
        </w:tc>
        <w:tc>
          <w:tcPr>
            <w:tcW w:w="659" w:type="dxa"/>
            <w:vAlign w:val="center"/>
          </w:tcPr>
          <w:p w14:paraId="7C1DC309" w14:textId="77777777" w:rsidR="00175AB6" w:rsidRPr="005E6BFC" w:rsidRDefault="00175AB6" w:rsidP="001E7A94">
            <w:pPr>
              <w:jc w:val="center"/>
              <w:rPr>
                <w:rFonts w:ascii="Arial" w:hAnsi="Arial" w:cs="Arial"/>
                <w:sz w:val="20"/>
                <w:szCs w:val="20"/>
              </w:rPr>
            </w:pPr>
          </w:p>
        </w:tc>
        <w:tc>
          <w:tcPr>
            <w:tcW w:w="659" w:type="dxa"/>
            <w:vAlign w:val="center"/>
          </w:tcPr>
          <w:p w14:paraId="1CD01C9E" w14:textId="77777777" w:rsidR="00175AB6" w:rsidRPr="005E6BFC" w:rsidRDefault="00175AB6" w:rsidP="001E7A94">
            <w:pPr>
              <w:jc w:val="center"/>
              <w:rPr>
                <w:rFonts w:ascii="Arial" w:hAnsi="Arial" w:cs="Arial"/>
                <w:sz w:val="20"/>
                <w:szCs w:val="20"/>
              </w:rPr>
            </w:pPr>
          </w:p>
        </w:tc>
        <w:tc>
          <w:tcPr>
            <w:tcW w:w="6593" w:type="dxa"/>
            <w:vAlign w:val="center"/>
          </w:tcPr>
          <w:p w14:paraId="76E6A60C" w14:textId="77777777" w:rsidR="00175AB6" w:rsidRPr="005E6BFC" w:rsidRDefault="00175AB6" w:rsidP="001E7A94">
            <w:pPr>
              <w:rPr>
                <w:rFonts w:ascii="Arial" w:hAnsi="Arial" w:cs="Arial"/>
                <w:sz w:val="20"/>
                <w:szCs w:val="20"/>
              </w:rPr>
            </w:pPr>
          </w:p>
        </w:tc>
      </w:tr>
      <w:tr w:rsidR="00B161A9" w:rsidRPr="005E6BFC" w14:paraId="2BFD10BF" w14:textId="77777777" w:rsidTr="001E7A94">
        <w:trPr>
          <w:cantSplit/>
          <w:trHeight w:val="454"/>
        </w:trPr>
        <w:tc>
          <w:tcPr>
            <w:tcW w:w="6593" w:type="dxa"/>
            <w:shd w:val="clear" w:color="auto" w:fill="auto"/>
          </w:tcPr>
          <w:p w14:paraId="520089DB" w14:textId="23CA931D" w:rsidR="00B161A9" w:rsidRDefault="00B161A9" w:rsidP="00F77CC6">
            <w:pPr>
              <w:rPr>
                <w:rFonts w:ascii="Arial" w:hAnsi="Arial" w:cs="Arial"/>
                <w:bCs/>
              </w:rPr>
            </w:pPr>
            <w:r>
              <w:rPr>
                <w:rFonts w:ascii="Arial" w:hAnsi="Arial" w:cs="Arial"/>
                <w:bCs/>
              </w:rPr>
              <w:t>The space has defined areas for different types of play and furniture is used to create spaces that encourage children to focus on their play while still having space to move</w:t>
            </w:r>
          </w:p>
        </w:tc>
        <w:tc>
          <w:tcPr>
            <w:tcW w:w="659" w:type="dxa"/>
            <w:vAlign w:val="center"/>
          </w:tcPr>
          <w:p w14:paraId="79B582D4" w14:textId="77777777" w:rsidR="00B161A9" w:rsidRPr="005E6BFC" w:rsidRDefault="00B161A9" w:rsidP="001E7A94">
            <w:pPr>
              <w:jc w:val="center"/>
              <w:rPr>
                <w:rFonts w:ascii="Arial" w:hAnsi="Arial" w:cs="Arial"/>
                <w:sz w:val="20"/>
                <w:szCs w:val="20"/>
              </w:rPr>
            </w:pPr>
          </w:p>
        </w:tc>
        <w:tc>
          <w:tcPr>
            <w:tcW w:w="659" w:type="dxa"/>
            <w:vAlign w:val="center"/>
          </w:tcPr>
          <w:p w14:paraId="4368EAEA" w14:textId="77777777" w:rsidR="00B161A9" w:rsidRPr="005E6BFC" w:rsidRDefault="00B161A9" w:rsidP="001E7A94">
            <w:pPr>
              <w:jc w:val="center"/>
              <w:rPr>
                <w:rFonts w:ascii="Arial" w:hAnsi="Arial" w:cs="Arial"/>
                <w:sz w:val="20"/>
                <w:szCs w:val="20"/>
              </w:rPr>
            </w:pPr>
          </w:p>
        </w:tc>
        <w:tc>
          <w:tcPr>
            <w:tcW w:w="659" w:type="dxa"/>
            <w:vAlign w:val="center"/>
          </w:tcPr>
          <w:p w14:paraId="2B08DC11" w14:textId="77777777" w:rsidR="00B161A9" w:rsidRPr="005E6BFC" w:rsidRDefault="00B161A9" w:rsidP="001E7A94">
            <w:pPr>
              <w:jc w:val="center"/>
              <w:rPr>
                <w:rFonts w:ascii="Arial" w:hAnsi="Arial" w:cs="Arial"/>
                <w:sz w:val="20"/>
                <w:szCs w:val="20"/>
              </w:rPr>
            </w:pPr>
          </w:p>
        </w:tc>
        <w:tc>
          <w:tcPr>
            <w:tcW w:w="6593" w:type="dxa"/>
            <w:vAlign w:val="center"/>
          </w:tcPr>
          <w:p w14:paraId="0DEF2F7A" w14:textId="77777777" w:rsidR="00B161A9" w:rsidRPr="005E6BFC" w:rsidRDefault="00B161A9" w:rsidP="001E7A94">
            <w:pPr>
              <w:rPr>
                <w:rFonts w:ascii="Arial" w:hAnsi="Arial" w:cs="Arial"/>
                <w:sz w:val="20"/>
                <w:szCs w:val="20"/>
              </w:rPr>
            </w:pPr>
          </w:p>
        </w:tc>
      </w:tr>
      <w:tr w:rsidR="00F77CC6" w:rsidRPr="005E6BFC" w14:paraId="401E1FBB" w14:textId="77777777" w:rsidTr="001E7A94">
        <w:trPr>
          <w:cantSplit/>
          <w:trHeight w:val="454"/>
        </w:trPr>
        <w:tc>
          <w:tcPr>
            <w:tcW w:w="6593" w:type="dxa"/>
            <w:shd w:val="clear" w:color="auto" w:fill="auto"/>
          </w:tcPr>
          <w:p w14:paraId="769EF38E" w14:textId="1864B11B" w:rsidR="00F77CC6" w:rsidRPr="00175AB6" w:rsidRDefault="00175AB6" w:rsidP="00F77CC6">
            <w:pPr>
              <w:rPr>
                <w:rFonts w:ascii="Arial" w:hAnsi="Arial" w:cs="Arial"/>
                <w:bCs/>
              </w:rPr>
            </w:pPr>
            <w:r w:rsidRPr="00175AB6">
              <w:rPr>
                <w:rFonts w:ascii="Arial" w:hAnsi="Arial" w:cs="Arial"/>
                <w:bCs/>
              </w:rPr>
              <w:t xml:space="preserve">Creativity </w:t>
            </w:r>
            <w:r>
              <w:rPr>
                <w:rFonts w:ascii="Arial" w:hAnsi="Arial" w:cs="Arial"/>
                <w:bCs/>
              </w:rPr>
              <w:t xml:space="preserve">- </w:t>
            </w:r>
            <w:r w:rsidR="00F77CC6">
              <w:rPr>
                <w:rFonts w:ascii="Arial" w:hAnsi="Arial" w:cs="Arial"/>
              </w:rPr>
              <w:t>P</w:t>
            </w:r>
            <w:r w:rsidR="00F77CC6" w:rsidRPr="00B34669">
              <w:rPr>
                <w:rFonts w:ascii="Arial" w:hAnsi="Arial" w:cs="Arial"/>
              </w:rPr>
              <w:t xml:space="preserve">ractitioners value children’s work and recognise that the process (the doing) is where the learning takes </w:t>
            </w:r>
            <w:proofErr w:type="gramStart"/>
            <w:r w:rsidR="00F77CC6" w:rsidRPr="00B34669">
              <w:rPr>
                <w:rFonts w:ascii="Arial" w:hAnsi="Arial" w:cs="Arial"/>
              </w:rPr>
              <w:t>place</w:t>
            </w:r>
            <w:proofErr w:type="gramEnd"/>
          </w:p>
          <w:p w14:paraId="3B3961E5" w14:textId="4DF9F2F3" w:rsidR="00F77CC6" w:rsidRPr="005E6BFC" w:rsidRDefault="00F77CC6" w:rsidP="00F77CC6">
            <w:pPr>
              <w:rPr>
                <w:rFonts w:ascii="Arial" w:hAnsi="Arial" w:cs="Arial"/>
                <w:sz w:val="20"/>
                <w:szCs w:val="20"/>
              </w:rPr>
            </w:pPr>
          </w:p>
        </w:tc>
        <w:tc>
          <w:tcPr>
            <w:tcW w:w="659" w:type="dxa"/>
            <w:vAlign w:val="center"/>
          </w:tcPr>
          <w:p w14:paraId="236D64E3" w14:textId="77777777" w:rsidR="00F77CC6" w:rsidRPr="005E6BFC" w:rsidRDefault="00F77CC6" w:rsidP="001E7A94">
            <w:pPr>
              <w:jc w:val="center"/>
              <w:rPr>
                <w:rFonts w:ascii="Arial" w:hAnsi="Arial" w:cs="Arial"/>
                <w:sz w:val="20"/>
                <w:szCs w:val="20"/>
              </w:rPr>
            </w:pPr>
          </w:p>
        </w:tc>
        <w:tc>
          <w:tcPr>
            <w:tcW w:w="659" w:type="dxa"/>
            <w:vAlign w:val="center"/>
          </w:tcPr>
          <w:p w14:paraId="36C41203" w14:textId="77777777" w:rsidR="00F77CC6" w:rsidRPr="005E6BFC" w:rsidRDefault="00F77CC6" w:rsidP="001E7A94">
            <w:pPr>
              <w:jc w:val="center"/>
              <w:rPr>
                <w:rFonts w:ascii="Arial" w:hAnsi="Arial" w:cs="Arial"/>
                <w:sz w:val="20"/>
                <w:szCs w:val="20"/>
              </w:rPr>
            </w:pPr>
          </w:p>
        </w:tc>
        <w:tc>
          <w:tcPr>
            <w:tcW w:w="659" w:type="dxa"/>
            <w:vAlign w:val="center"/>
          </w:tcPr>
          <w:p w14:paraId="1AF3C3C0" w14:textId="77777777" w:rsidR="00F77CC6" w:rsidRPr="005E6BFC" w:rsidRDefault="00F77CC6" w:rsidP="001E7A94">
            <w:pPr>
              <w:jc w:val="center"/>
              <w:rPr>
                <w:rFonts w:ascii="Arial" w:hAnsi="Arial" w:cs="Arial"/>
                <w:sz w:val="20"/>
                <w:szCs w:val="20"/>
              </w:rPr>
            </w:pPr>
          </w:p>
        </w:tc>
        <w:tc>
          <w:tcPr>
            <w:tcW w:w="6593" w:type="dxa"/>
            <w:vAlign w:val="center"/>
          </w:tcPr>
          <w:p w14:paraId="14A95B3E" w14:textId="77777777" w:rsidR="00F77CC6" w:rsidRPr="005E6BFC" w:rsidRDefault="00F77CC6" w:rsidP="001E7A94">
            <w:pPr>
              <w:rPr>
                <w:rFonts w:ascii="Arial" w:hAnsi="Arial" w:cs="Arial"/>
                <w:sz w:val="20"/>
                <w:szCs w:val="20"/>
              </w:rPr>
            </w:pPr>
          </w:p>
        </w:tc>
      </w:tr>
      <w:tr w:rsidR="007C4F4D" w:rsidRPr="005E6BFC" w14:paraId="761B1554" w14:textId="77777777" w:rsidTr="001E7A94">
        <w:trPr>
          <w:cantSplit/>
          <w:trHeight w:val="454"/>
        </w:trPr>
        <w:tc>
          <w:tcPr>
            <w:tcW w:w="6593" w:type="dxa"/>
            <w:shd w:val="clear" w:color="auto" w:fill="auto"/>
          </w:tcPr>
          <w:p w14:paraId="09BDC075" w14:textId="342AC041" w:rsidR="007C4F4D" w:rsidRPr="00175AB6" w:rsidRDefault="007C4F4D" w:rsidP="00F77CC6">
            <w:pPr>
              <w:rPr>
                <w:rFonts w:ascii="Arial" w:hAnsi="Arial" w:cs="Arial"/>
                <w:bCs/>
              </w:rPr>
            </w:pPr>
            <w:r>
              <w:rPr>
                <w:rFonts w:ascii="Arial" w:hAnsi="Arial" w:cs="Arial"/>
                <w:bCs/>
              </w:rPr>
              <w:t xml:space="preserve">Children </w:t>
            </w:r>
            <w:proofErr w:type="gramStart"/>
            <w:r>
              <w:rPr>
                <w:rFonts w:ascii="Arial" w:hAnsi="Arial" w:cs="Arial"/>
                <w:bCs/>
              </w:rPr>
              <w:t>have the opportunity to</w:t>
            </w:r>
            <w:proofErr w:type="gramEnd"/>
            <w:r>
              <w:rPr>
                <w:rFonts w:ascii="Arial" w:hAnsi="Arial" w:cs="Arial"/>
                <w:bCs/>
              </w:rPr>
              <w:t xml:space="preserve"> paint on a vertical surface such as an easel or wall.  </w:t>
            </w:r>
          </w:p>
        </w:tc>
        <w:tc>
          <w:tcPr>
            <w:tcW w:w="659" w:type="dxa"/>
            <w:vAlign w:val="center"/>
          </w:tcPr>
          <w:p w14:paraId="4F8D10A9" w14:textId="77777777" w:rsidR="007C4F4D" w:rsidRPr="005E6BFC" w:rsidRDefault="007C4F4D" w:rsidP="001E7A94">
            <w:pPr>
              <w:jc w:val="center"/>
              <w:rPr>
                <w:rFonts w:ascii="Arial" w:hAnsi="Arial" w:cs="Arial"/>
                <w:sz w:val="20"/>
                <w:szCs w:val="20"/>
              </w:rPr>
            </w:pPr>
          </w:p>
        </w:tc>
        <w:tc>
          <w:tcPr>
            <w:tcW w:w="659" w:type="dxa"/>
            <w:vAlign w:val="center"/>
          </w:tcPr>
          <w:p w14:paraId="71C4FA29" w14:textId="77777777" w:rsidR="007C4F4D" w:rsidRPr="005E6BFC" w:rsidRDefault="007C4F4D" w:rsidP="001E7A94">
            <w:pPr>
              <w:jc w:val="center"/>
              <w:rPr>
                <w:rFonts w:ascii="Arial" w:hAnsi="Arial" w:cs="Arial"/>
                <w:sz w:val="20"/>
                <w:szCs w:val="20"/>
              </w:rPr>
            </w:pPr>
          </w:p>
        </w:tc>
        <w:tc>
          <w:tcPr>
            <w:tcW w:w="659" w:type="dxa"/>
            <w:vAlign w:val="center"/>
          </w:tcPr>
          <w:p w14:paraId="2CBDDDC6" w14:textId="77777777" w:rsidR="007C4F4D" w:rsidRPr="005E6BFC" w:rsidRDefault="007C4F4D" w:rsidP="001E7A94">
            <w:pPr>
              <w:jc w:val="center"/>
              <w:rPr>
                <w:rFonts w:ascii="Arial" w:hAnsi="Arial" w:cs="Arial"/>
                <w:sz w:val="20"/>
                <w:szCs w:val="20"/>
              </w:rPr>
            </w:pPr>
          </w:p>
        </w:tc>
        <w:tc>
          <w:tcPr>
            <w:tcW w:w="6593" w:type="dxa"/>
            <w:vAlign w:val="center"/>
          </w:tcPr>
          <w:p w14:paraId="0AF1B78B" w14:textId="77777777" w:rsidR="007C4F4D" w:rsidRPr="005E6BFC" w:rsidRDefault="007C4F4D" w:rsidP="001E7A94">
            <w:pPr>
              <w:rPr>
                <w:rFonts w:ascii="Arial" w:hAnsi="Arial" w:cs="Arial"/>
                <w:sz w:val="20"/>
                <w:szCs w:val="20"/>
              </w:rPr>
            </w:pPr>
          </w:p>
        </w:tc>
      </w:tr>
      <w:tr w:rsidR="00F77CC6" w:rsidRPr="005E6BFC" w14:paraId="4C95FF5C" w14:textId="77777777" w:rsidTr="001E7A94">
        <w:trPr>
          <w:cantSplit/>
          <w:trHeight w:val="454"/>
        </w:trPr>
        <w:tc>
          <w:tcPr>
            <w:tcW w:w="6593" w:type="dxa"/>
            <w:shd w:val="clear" w:color="auto" w:fill="auto"/>
          </w:tcPr>
          <w:p w14:paraId="5EB42A57" w14:textId="78B30C66" w:rsidR="00F77CC6" w:rsidRPr="005E6BFC" w:rsidRDefault="00F77CC6" w:rsidP="00F77CC6">
            <w:pPr>
              <w:rPr>
                <w:rFonts w:ascii="Arial" w:hAnsi="Arial" w:cs="Arial"/>
                <w:sz w:val="20"/>
                <w:szCs w:val="20"/>
              </w:rPr>
            </w:pPr>
            <w:r w:rsidRPr="00C0164B">
              <w:rPr>
                <w:rFonts w:ascii="Arial" w:hAnsi="Arial" w:cs="Arial"/>
                <w:bCs/>
              </w:rPr>
              <w:t xml:space="preserve">Resources are consistently replenished in the creative area </w:t>
            </w:r>
          </w:p>
        </w:tc>
        <w:tc>
          <w:tcPr>
            <w:tcW w:w="659" w:type="dxa"/>
            <w:vAlign w:val="center"/>
          </w:tcPr>
          <w:p w14:paraId="40C92A8A" w14:textId="77777777" w:rsidR="00F77CC6" w:rsidRPr="005E6BFC" w:rsidRDefault="00F77CC6" w:rsidP="00F77CC6">
            <w:pPr>
              <w:jc w:val="center"/>
              <w:rPr>
                <w:rFonts w:ascii="Arial" w:hAnsi="Arial" w:cs="Arial"/>
                <w:sz w:val="20"/>
                <w:szCs w:val="20"/>
              </w:rPr>
            </w:pPr>
          </w:p>
        </w:tc>
        <w:tc>
          <w:tcPr>
            <w:tcW w:w="659" w:type="dxa"/>
            <w:vAlign w:val="center"/>
          </w:tcPr>
          <w:p w14:paraId="0071CF4C" w14:textId="77777777" w:rsidR="00F77CC6" w:rsidRPr="005E6BFC" w:rsidRDefault="00F77CC6" w:rsidP="00F77CC6">
            <w:pPr>
              <w:jc w:val="center"/>
              <w:rPr>
                <w:rFonts w:ascii="Arial" w:hAnsi="Arial" w:cs="Arial"/>
                <w:sz w:val="20"/>
                <w:szCs w:val="20"/>
              </w:rPr>
            </w:pPr>
          </w:p>
        </w:tc>
        <w:tc>
          <w:tcPr>
            <w:tcW w:w="659" w:type="dxa"/>
            <w:vAlign w:val="center"/>
          </w:tcPr>
          <w:p w14:paraId="292A3DF3" w14:textId="77777777" w:rsidR="00F77CC6" w:rsidRPr="005E6BFC" w:rsidRDefault="00F77CC6" w:rsidP="00F77CC6">
            <w:pPr>
              <w:jc w:val="center"/>
              <w:rPr>
                <w:rFonts w:ascii="Arial" w:hAnsi="Arial" w:cs="Arial"/>
                <w:sz w:val="20"/>
                <w:szCs w:val="20"/>
              </w:rPr>
            </w:pPr>
          </w:p>
        </w:tc>
        <w:tc>
          <w:tcPr>
            <w:tcW w:w="6593" w:type="dxa"/>
            <w:vAlign w:val="center"/>
          </w:tcPr>
          <w:p w14:paraId="5497549D" w14:textId="77777777" w:rsidR="00F77CC6" w:rsidRPr="005E6BFC" w:rsidRDefault="00F77CC6" w:rsidP="00F77CC6">
            <w:pPr>
              <w:rPr>
                <w:rFonts w:ascii="Arial" w:hAnsi="Arial" w:cs="Arial"/>
                <w:sz w:val="20"/>
                <w:szCs w:val="20"/>
              </w:rPr>
            </w:pPr>
          </w:p>
        </w:tc>
      </w:tr>
      <w:tr w:rsidR="00B161A9" w:rsidRPr="005E6BFC" w14:paraId="6F41B9E3" w14:textId="77777777" w:rsidTr="001E7A94">
        <w:trPr>
          <w:cantSplit/>
          <w:trHeight w:val="454"/>
        </w:trPr>
        <w:tc>
          <w:tcPr>
            <w:tcW w:w="6593" w:type="dxa"/>
            <w:shd w:val="clear" w:color="auto" w:fill="auto"/>
          </w:tcPr>
          <w:p w14:paraId="243F0275" w14:textId="35039CB6" w:rsidR="00B161A9" w:rsidRPr="00C0164B" w:rsidRDefault="00B161A9" w:rsidP="00F77CC6">
            <w:pPr>
              <w:rPr>
                <w:rFonts w:ascii="Arial" w:hAnsi="Arial" w:cs="Arial"/>
                <w:bCs/>
              </w:rPr>
            </w:pPr>
            <w:r>
              <w:rPr>
                <w:rFonts w:ascii="Arial" w:hAnsi="Arial" w:cs="Arial"/>
              </w:rPr>
              <w:t>Practitioners</w:t>
            </w:r>
            <w:r w:rsidRPr="00B34669">
              <w:rPr>
                <w:rFonts w:ascii="Arial" w:hAnsi="Arial" w:cs="Arial"/>
              </w:rPr>
              <w:t xml:space="preserve"> provide a wide range of materials, </w:t>
            </w:r>
            <w:proofErr w:type="gramStart"/>
            <w:r w:rsidRPr="00B34669">
              <w:rPr>
                <w:rFonts w:ascii="Arial" w:hAnsi="Arial" w:cs="Arial"/>
              </w:rPr>
              <w:t>resources</w:t>
            </w:r>
            <w:proofErr w:type="gramEnd"/>
            <w:r w:rsidRPr="00B34669">
              <w:rPr>
                <w:rFonts w:ascii="Arial" w:hAnsi="Arial" w:cs="Arial"/>
              </w:rPr>
              <w:t xml:space="preserve"> and sensory experiences to enable children to</w:t>
            </w:r>
            <w:r>
              <w:rPr>
                <w:rFonts w:ascii="Arial" w:hAnsi="Arial" w:cs="Arial"/>
              </w:rPr>
              <w:t xml:space="preserve"> </w:t>
            </w:r>
            <w:r w:rsidRPr="00B34669">
              <w:rPr>
                <w:rFonts w:ascii="Arial" w:hAnsi="Arial" w:cs="Arial"/>
              </w:rPr>
              <w:t>explore colour, texture and space</w:t>
            </w:r>
            <w:r w:rsidR="007C4F4D">
              <w:rPr>
                <w:rFonts w:ascii="Arial" w:hAnsi="Arial" w:cs="Arial"/>
              </w:rPr>
              <w:t xml:space="preserve"> while considering some materials can be a choking hazard and taking precautions against this</w:t>
            </w:r>
          </w:p>
        </w:tc>
        <w:tc>
          <w:tcPr>
            <w:tcW w:w="659" w:type="dxa"/>
            <w:vAlign w:val="center"/>
          </w:tcPr>
          <w:p w14:paraId="204E1993" w14:textId="77777777" w:rsidR="00B161A9" w:rsidRPr="005E6BFC" w:rsidRDefault="00B161A9" w:rsidP="00F77CC6">
            <w:pPr>
              <w:jc w:val="center"/>
              <w:rPr>
                <w:rFonts w:ascii="Arial" w:hAnsi="Arial" w:cs="Arial"/>
                <w:sz w:val="20"/>
                <w:szCs w:val="20"/>
              </w:rPr>
            </w:pPr>
          </w:p>
        </w:tc>
        <w:tc>
          <w:tcPr>
            <w:tcW w:w="659" w:type="dxa"/>
            <w:vAlign w:val="center"/>
          </w:tcPr>
          <w:p w14:paraId="6F37D26C" w14:textId="77777777" w:rsidR="00B161A9" w:rsidRPr="005E6BFC" w:rsidRDefault="00B161A9" w:rsidP="00F77CC6">
            <w:pPr>
              <w:jc w:val="center"/>
              <w:rPr>
                <w:rFonts w:ascii="Arial" w:hAnsi="Arial" w:cs="Arial"/>
                <w:sz w:val="20"/>
                <w:szCs w:val="20"/>
              </w:rPr>
            </w:pPr>
          </w:p>
        </w:tc>
        <w:tc>
          <w:tcPr>
            <w:tcW w:w="659" w:type="dxa"/>
            <w:vAlign w:val="center"/>
          </w:tcPr>
          <w:p w14:paraId="4B907803" w14:textId="77777777" w:rsidR="00B161A9" w:rsidRPr="005E6BFC" w:rsidRDefault="00B161A9" w:rsidP="00F77CC6">
            <w:pPr>
              <w:jc w:val="center"/>
              <w:rPr>
                <w:rFonts w:ascii="Arial" w:hAnsi="Arial" w:cs="Arial"/>
                <w:sz w:val="20"/>
                <w:szCs w:val="20"/>
              </w:rPr>
            </w:pPr>
          </w:p>
        </w:tc>
        <w:tc>
          <w:tcPr>
            <w:tcW w:w="6593" w:type="dxa"/>
            <w:vAlign w:val="center"/>
          </w:tcPr>
          <w:p w14:paraId="0058F1D2" w14:textId="77777777" w:rsidR="00B161A9" w:rsidRPr="005E6BFC" w:rsidRDefault="00B161A9" w:rsidP="00F77CC6">
            <w:pPr>
              <w:rPr>
                <w:rFonts w:ascii="Arial" w:hAnsi="Arial" w:cs="Arial"/>
                <w:sz w:val="20"/>
                <w:szCs w:val="20"/>
              </w:rPr>
            </w:pPr>
          </w:p>
        </w:tc>
      </w:tr>
      <w:tr w:rsidR="00F77CC6" w:rsidRPr="005E6BFC" w14:paraId="7226DA2C" w14:textId="77777777" w:rsidTr="001E7A94">
        <w:trPr>
          <w:cantSplit/>
          <w:trHeight w:val="454"/>
        </w:trPr>
        <w:tc>
          <w:tcPr>
            <w:tcW w:w="6593" w:type="dxa"/>
            <w:shd w:val="clear" w:color="auto" w:fill="auto"/>
          </w:tcPr>
          <w:p w14:paraId="2BD4DBAC" w14:textId="7DA55AEE" w:rsidR="00175AB6" w:rsidRPr="00175AB6" w:rsidRDefault="00B161A9" w:rsidP="00F77CC6">
            <w:pPr>
              <w:rPr>
                <w:rFonts w:ascii="Arial" w:hAnsi="Arial" w:cs="Arial"/>
                <w:bCs/>
              </w:rPr>
            </w:pPr>
            <w:r>
              <w:rPr>
                <w:rFonts w:ascii="Arial" w:hAnsi="Arial" w:cs="Arial"/>
                <w:bCs/>
              </w:rPr>
              <w:lastRenderedPageBreak/>
              <w:t xml:space="preserve">Some </w:t>
            </w:r>
            <w:r w:rsidR="00F77CC6" w:rsidRPr="00175AB6">
              <w:rPr>
                <w:rFonts w:ascii="Arial" w:hAnsi="Arial" w:cs="Arial"/>
                <w:bCs/>
              </w:rPr>
              <w:t>Sensory/exploratory</w:t>
            </w:r>
            <w:r w:rsidR="00175AB6" w:rsidRPr="00175AB6">
              <w:rPr>
                <w:rFonts w:ascii="Arial" w:hAnsi="Arial" w:cs="Arial"/>
                <w:bCs/>
              </w:rPr>
              <w:t xml:space="preserve"> </w:t>
            </w:r>
            <w:r w:rsidR="00175AB6">
              <w:rPr>
                <w:rFonts w:ascii="Arial" w:hAnsi="Arial" w:cs="Arial"/>
                <w:bCs/>
              </w:rPr>
              <w:t xml:space="preserve">materials </w:t>
            </w:r>
            <w:r w:rsidR="00175AB6" w:rsidRPr="00175AB6">
              <w:rPr>
                <w:rFonts w:ascii="Arial" w:hAnsi="Arial" w:cs="Arial"/>
                <w:bCs/>
              </w:rPr>
              <w:t>are always available.</w:t>
            </w:r>
          </w:p>
          <w:p w14:paraId="0CFD453F" w14:textId="035C6447" w:rsidR="00F77CC6" w:rsidRPr="00175AB6" w:rsidRDefault="00F77CC6" w:rsidP="00F77CC6">
            <w:pPr>
              <w:rPr>
                <w:rFonts w:ascii="Arial" w:hAnsi="Arial" w:cs="Arial"/>
                <w:bCs/>
              </w:rPr>
            </w:pPr>
            <w:r>
              <w:rPr>
                <w:rFonts w:ascii="Arial" w:hAnsi="Arial" w:cs="Arial"/>
                <w:i/>
              </w:rPr>
              <w:t>For example:</w:t>
            </w:r>
          </w:p>
          <w:p w14:paraId="6B56495E" w14:textId="77777777" w:rsidR="00F77CC6" w:rsidRPr="003C05E8" w:rsidRDefault="00F77CC6" w:rsidP="00F77CC6">
            <w:pPr>
              <w:rPr>
                <w:rFonts w:ascii="Arial" w:hAnsi="Arial" w:cs="Arial"/>
                <w:iCs/>
              </w:rPr>
            </w:pPr>
            <w:r w:rsidRPr="003C05E8">
              <w:rPr>
                <w:rFonts w:ascii="Arial" w:hAnsi="Arial" w:cs="Arial"/>
                <w:iCs/>
              </w:rPr>
              <w:t>Sand - wet/dry</w:t>
            </w:r>
          </w:p>
          <w:p w14:paraId="68497FED" w14:textId="77777777" w:rsidR="00F77CC6" w:rsidRPr="003C05E8" w:rsidRDefault="00F77CC6" w:rsidP="00F77CC6">
            <w:pPr>
              <w:rPr>
                <w:rFonts w:ascii="Arial" w:hAnsi="Arial" w:cs="Arial"/>
                <w:iCs/>
              </w:rPr>
            </w:pPr>
            <w:r w:rsidRPr="003C05E8">
              <w:rPr>
                <w:rFonts w:ascii="Arial" w:hAnsi="Arial" w:cs="Arial"/>
                <w:iCs/>
              </w:rPr>
              <w:t>Water</w:t>
            </w:r>
          </w:p>
          <w:p w14:paraId="66BD8CC6" w14:textId="77777777" w:rsidR="00F77CC6" w:rsidRPr="003C05E8" w:rsidRDefault="00F77CC6" w:rsidP="00F77CC6">
            <w:pPr>
              <w:rPr>
                <w:rFonts w:ascii="Arial" w:hAnsi="Arial" w:cs="Arial"/>
                <w:iCs/>
              </w:rPr>
            </w:pPr>
            <w:r w:rsidRPr="003C05E8">
              <w:rPr>
                <w:rFonts w:ascii="Arial" w:hAnsi="Arial" w:cs="Arial"/>
                <w:iCs/>
              </w:rPr>
              <w:t>Gloop</w:t>
            </w:r>
          </w:p>
          <w:p w14:paraId="10CE746E" w14:textId="77777777" w:rsidR="00F77CC6" w:rsidRPr="003C05E8" w:rsidRDefault="00F77CC6" w:rsidP="00F77CC6">
            <w:pPr>
              <w:rPr>
                <w:rFonts w:ascii="Arial" w:hAnsi="Arial" w:cs="Arial"/>
                <w:iCs/>
              </w:rPr>
            </w:pPr>
            <w:r w:rsidRPr="003C05E8">
              <w:rPr>
                <w:rFonts w:ascii="Arial" w:hAnsi="Arial" w:cs="Arial"/>
                <w:iCs/>
              </w:rPr>
              <w:t>Mud/compost</w:t>
            </w:r>
          </w:p>
          <w:p w14:paraId="5B555409" w14:textId="77777777" w:rsidR="00F77CC6" w:rsidRPr="003C05E8" w:rsidRDefault="00F77CC6" w:rsidP="00F77CC6">
            <w:pPr>
              <w:rPr>
                <w:rFonts w:ascii="Arial" w:hAnsi="Arial" w:cs="Arial"/>
                <w:iCs/>
              </w:rPr>
            </w:pPr>
            <w:r w:rsidRPr="003C05E8">
              <w:rPr>
                <w:rFonts w:ascii="Arial" w:hAnsi="Arial" w:cs="Arial"/>
                <w:iCs/>
              </w:rPr>
              <w:t>Shaving foam</w:t>
            </w:r>
          </w:p>
          <w:p w14:paraId="7385C052" w14:textId="77777777" w:rsidR="00F77CC6" w:rsidRPr="003C05E8" w:rsidRDefault="00F77CC6" w:rsidP="00F77CC6">
            <w:pPr>
              <w:rPr>
                <w:rFonts w:ascii="Arial" w:hAnsi="Arial" w:cs="Arial"/>
                <w:iCs/>
              </w:rPr>
            </w:pPr>
            <w:r w:rsidRPr="003C05E8">
              <w:rPr>
                <w:rFonts w:ascii="Arial" w:hAnsi="Arial" w:cs="Arial"/>
                <w:iCs/>
              </w:rPr>
              <w:t>Pasta/Rice/Lentils</w:t>
            </w:r>
          </w:p>
          <w:p w14:paraId="3172595E" w14:textId="6D300EEF" w:rsidR="00F77CC6" w:rsidRPr="005E6BFC" w:rsidRDefault="00F77CC6" w:rsidP="00F77CC6">
            <w:pPr>
              <w:rPr>
                <w:rFonts w:ascii="Arial" w:hAnsi="Arial" w:cs="Arial"/>
                <w:sz w:val="20"/>
                <w:szCs w:val="20"/>
              </w:rPr>
            </w:pPr>
            <w:r w:rsidRPr="003C05E8">
              <w:rPr>
                <w:rFonts w:ascii="Arial" w:hAnsi="Arial" w:cs="Arial"/>
                <w:iCs/>
              </w:rPr>
              <w:t>Gravel/wood/bark</w:t>
            </w:r>
          </w:p>
        </w:tc>
        <w:tc>
          <w:tcPr>
            <w:tcW w:w="659" w:type="dxa"/>
            <w:vAlign w:val="center"/>
          </w:tcPr>
          <w:p w14:paraId="0ADB490A" w14:textId="77777777" w:rsidR="00F77CC6" w:rsidRPr="005E6BFC" w:rsidRDefault="00F77CC6" w:rsidP="00F77CC6">
            <w:pPr>
              <w:jc w:val="center"/>
              <w:rPr>
                <w:rFonts w:ascii="Arial" w:hAnsi="Arial" w:cs="Arial"/>
                <w:sz w:val="20"/>
                <w:szCs w:val="20"/>
              </w:rPr>
            </w:pPr>
          </w:p>
        </w:tc>
        <w:tc>
          <w:tcPr>
            <w:tcW w:w="659" w:type="dxa"/>
            <w:vAlign w:val="center"/>
          </w:tcPr>
          <w:p w14:paraId="198DA89A" w14:textId="77777777" w:rsidR="00F77CC6" w:rsidRPr="005E6BFC" w:rsidRDefault="00F77CC6" w:rsidP="00F77CC6">
            <w:pPr>
              <w:jc w:val="center"/>
              <w:rPr>
                <w:rFonts w:ascii="Arial" w:hAnsi="Arial" w:cs="Arial"/>
                <w:sz w:val="20"/>
                <w:szCs w:val="20"/>
              </w:rPr>
            </w:pPr>
          </w:p>
        </w:tc>
        <w:tc>
          <w:tcPr>
            <w:tcW w:w="659" w:type="dxa"/>
            <w:vAlign w:val="center"/>
          </w:tcPr>
          <w:p w14:paraId="6A89D69D" w14:textId="77777777" w:rsidR="00F77CC6" w:rsidRPr="005E6BFC" w:rsidRDefault="00F77CC6" w:rsidP="00F77CC6">
            <w:pPr>
              <w:jc w:val="center"/>
              <w:rPr>
                <w:rFonts w:ascii="Arial" w:hAnsi="Arial" w:cs="Arial"/>
                <w:sz w:val="20"/>
                <w:szCs w:val="20"/>
              </w:rPr>
            </w:pPr>
          </w:p>
        </w:tc>
        <w:tc>
          <w:tcPr>
            <w:tcW w:w="6593" w:type="dxa"/>
            <w:vAlign w:val="center"/>
          </w:tcPr>
          <w:p w14:paraId="44FB277E" w14:textId="77777777" w:rsidR="00F77CC6" w:rsidRPr="005E6BFC" w:rsidRDefault="00F77CC6" w:rsidP="00F77CC6">
            <w:pPr>
              <w:rPr>
                <w:rFonts w:ascii="Arial" w:hAnsi="Arial" w:cs="Arial"/>
                <w:sz w:val="20"/>
                <w:szCs w:val="20"/>
              </w:rPr>
            </w:pPr>
          </w:p>
        </w:tc>
      </w:tr>
      <w:tr w:rsidR="00F77CC6" w:rsidRPr="005E6BFC" w14:paraId="091B83F1" w14:textId="77777777" w:rsidTr="001E7A94">
        <w:trPr>
          <w:cantSplit/>
          <w:trHeight w:val="454"/>
        </w:trPr>
        <w:tc>
          <w:tcPr>
            <w:tcW w:w="6593" w:type="dxa"/>
            <w:shd w:val="clear" w:color="auto" w:fill="auto"/>
          </w:tcPr>
          <w:p w14:paraId="60991808" w14:textId="70452A1F" w:rsidR="00F77CC6" w:rsidRPr="00175AB6" w:rsidRDefault="00F77CC6" w:rsidP="00F77CC6">
            <w:pPr>
              <w:rPr>
                <w:rFonts w:ascii="Arial" w:hAnsi="Arial" w:cs="Arial"/>
                <w:bCs/>
              </w:rPr>
            </w:pPr>
            <w:r w:rsidRPr="00175AB6">
              <w:rPr>
                <w:rFonts w:ascii="Arial" w:hAnsi="Arial" w:cs="Arial"/>
                <w:bCs/>
              </w:rPr>
              <w:t>Natural Materials / open ended resources</w:t>
            </w:r>
            <w:r w:rsidR="00175AB6" w:rsidRPr="00175AB6">
              <w:rPr>
                <w:rFonts w:ascii="Arial" w:hAnsi="Arial" w:cs="Arial"/>
                <w:bCs/>
              </w:rPr>
              <w:t xml:space="preserve"> are included</w:t>
            </w:r>
            <w:r w:rsidR="007C4F4D">
              <w:rPr>
                <w:rFonts w:ascii="Arial" w:hAnsi="Arial" w:cs="Arial"/>
                <w:bCs/>
              </w:rPr>
              <w:t>.</w:t>
            </w:r>
            <w:r>
              <w:rPr>
                <w:rFonts w:ascii="Arial" w:hAnsi="Arial" w:cs="Arial"/>
                <w:i/>
              </w:rPr>
              <w:t xml:space="preserve"> </w:t>
            </w:r>
          </w:p>
          <w:p w14:paraId="6C3BD4B4" w14:textId="77777777" w:rsidR="00F77CC6" w:rsidRPr="00C032B7" w:rsidRDefault="00F77CC6" w:rsidP="00F77CC6">
            <w:pPr>
              <w:rPr>
                <w:rFonts w:ascii="Arial" w:hAnsi="Arial" w:cs="Arial"/>
                <w:i/>
              </w:rPr>
            </w:pPr>
            <w:r w:rsidRPr="00C032B7">
              <w:rPr>
                <w:rFonts w:ascii="Arial" w:hAnsi="Arial" w:cs="Arial"/>
                <w:i/>
              </w:rPr>
              <w:t xml:space="preserve">For example: </w:t>
            </w:r>
          </w:p>
          <w:p w14:paraId="4E5BE983" w14:textId="77777777" w:rsidR="00F77CC6" w:rsidRPr="003C05E8" w:rsidRDefault="00F77CC6" w:rsidP="00F77CC6">
            <w:pPr>
              <w:rPr>
                <w:rFonts w:ascii="Arial" w:hAnsi="Arial" w:cs="Arial"/>
                <w:iCs/>
              </w:rPr>
            </w:pPr>
            <w:r w:rsidRPr="003C05E8">
              <w:rPr>
                <w:rFonts w:ascii="Arial" w:hAnsi="Arial" w:cs="Arial"/>
                <w:iCs/>
              </w:rPr>
              <w:t>Cones</w:t>
            </w:r>
          </w:p>
          <w:p w14:paraId="371A24A0" w14:textId="77777777" w:rsidR="00F77CC6" w:rsidRPr="003C05E8" w:rsidRDefault="00F77CC6" w:rsidP="00F77CC6">
            <w:pPr>
              <w:rPr>
                <w:rFonts w:ascii="Arial" w:hAnsi="Arial" w:cs="Arial"/>
                <w:iCs/>
              </w:rPr>
            </w:pPr>
            <w:r w:rsidRPr="003C05E8">
              <w:rPr>
                <w:rFonts w:ascii="Arial" w:hAnsi="Arial" w:cs="Arial"/>
                <w:iCs/>
              </w:rPr>
              <w:t>Shells</w:t>
            </w:r>
          </w:p>
          <w:p w14:paraId="00FBE665" w14:textId="77777777" w:rsidR="00F77CC6" w:rsidRPr="003C05E8" w:rsidRDefault="00F77CC6" w:rsidP="00F77CC6">
            <w:pPr>
              <w:rPr>
                <w:rFonts w:ascii="Arial" w:hAnsi="Arial" w:cs="Arial"/>
                <w:iCs/>
              </w:rPr>
            </w:pPr>
            <w:r w:rsidRPr="003C05E8">
              <w:rPr>
                <w:rFonts w:ascii="Arial" w:hAnsi="Arial" w:cs="Arial"/>
                <w:iCs/>
              </w:rPr>
              <w:t>Sticks</w:t>
            </w:r>
          </w:p>
          <w:p w14:paraId="5AC2631E" w14:textId="77777777" w:rsidR="00F77CC6" w:rsidRPr="003C05E8" w:rsidRDefault="00F77CC6" w:rsidP="00F77CC6">
            <w:pPr>
              <w:rPr>
                <w:rFonts w:ascii="Arial" w:hAnsi="Arial" w:cs="Arial"/>
                <w:iCs/>
              </w:rPr>
            </w:pPr>
            <w:r w:rsidRPr="003C05E8">
              <w:rPr>
                <w:rFonts w:ascii="Arial" w:hAnsi="Arial" w:cs="Arial"/>
                <w:iCs/>
              </w:rPr>
              <w:t>Leaves</w:t>
            </w:r>
          </w:p>
          <w:p w14:paraId="6E61591A" w14:textId="77777777" w:rsidR="00F77CC6" w:rsidRPr="003C05E8" w:rsidRDefault="00F77CC6" w:rsidP="00F77CC6">
            <w:pPr>
              <w:rPr>
                <w:rFonts w:ascii="Arial" w:hAnsi="Arial" w:cs="Arial"/>
                <w:iCs/>
              </w:rPr>
            </w:pPr>
            <w:r w:rsidRPr="003C05E8">
              <w:rPr>
                <w:rFonts w:ascii="Arial" w:hAnsi="Arial" w:cs="Arial"/>
                <w:iCs/>
              </w:rPr>
              <w:t>Pebbles</w:t>
            </w:r>
          </w:p>
          <w:p w14:paraId="578CBC2D" w14:textId="27A432A2" w:rsidR="00F77CC6" w:rsidRPr="005E6BFC" w:rsidRDefault="00F77CC6" w:rsidP="00F77CC6">
            <w:pPr>
              <w:rPr>
                <w:rFonts w:ascii="Arial" w:hAnsi="Arial" w:cs="Arial"/>
                <w:sz w:val="20"/>
                <w:szCs w:val="20"/>
              </w:rPr>
            </w:pPr>
            <w:r w:rsidRPr="003C05E8">
              <w:rPr>
                <w:rFonts w:ascii="Arial" w:hAnsi="Arial" w:cs="Arial"/>
                <w:iCs/>
              </w:rPr>
              <w:t>Heuristic play resources/objects</w:t>
            </w:r>
          </w:p>
        </w:tc>
        <w:tc>
          <w:tcPr>
            <w:tcW w:w="659" w:type="dxa"/>
            <w:vAlign w:val="center"/>
          </w:tcPr>
          <w:p w14:paraId="4D1BDD4B" w14:textId="77777777" w:rsidR="00F77CC6" w:rsidRPr="005E6BFC" w:rsidRDefault="00F77CC6" w:rsidP="00F77CC6">
            <w:pPr>
              <w:jc w:val="center"/>
              <w:rPr>
                <w:rFonts w:ascii="Arial" w:hAnsi="Arial" w:cs="Arial"/>
                <w:sz w:val="20"/>
                <w:szCs w:val="20"/>
              </w:rPr>
            </w:pPr>
          </w:p>
        </w:tc>
        <w:tc>
          <w:tcPr>
            <w:tcW w:w="659" w:type="dxa"/>
            <w:vAlign w:val="center"/>
          </w:tcPr>
          <w:p w14:paraId="41056302" w14:textId="77777777" w:rsidR="00F77CC6" w:rsidRPr="005E6BFC" w:rsidRDefault="00F77CC6" w:rsidP="00F77CC6">
            <w:pPr>
              <w:jc w:val="center"/>
              <w:rPr>
                <w:rFonts w:ascii="Arial" w:hAnsi="Arial" w:cs="Arial"/>
                <w:sz w:val="20"/>
                <w:szCs w:val="20"/>
              </w:rPr>
            </w:pPr>
          </w:p>
        </w:tc>
        <w:tc>
          <w:tcPr>
            <w:tcW w:w="659" w:type="dxa"/>
            <w:vAlign w:val="center"/>
          </w:tcPr>
          <w:p w14:paraId="06B418A0" w14:textId="77777777" w:rsidR="00F77CC6" w:rsidRPr="005E6BFC" w:rsidRDefault="00F77CC6" w:rsidP="00F77CC6">
            <w:pPr>
              <w:jc w:val="center"/>
              <w:rPr>
                <w:rFonts w:ascii="Arial" w:hAnsi="Arial" w:cs="Arial"/>
                <w:sz w:val="20"/>
                <w:szCs w:val="20"/>
              </w:rPr>
            </w:pPr>
          </w:p>
        </w:tc>
        <w:tc>
          <w:tcPr>
            <w:tcW w:w="6593" w:type="dxa"/>
            <w:vAlign w:val="center"/>
          </w:tcPr>
          <w:p w14:paraId="46215DE2" w14:textId="77777777" w:rsidR="00F77CC6" w:rsidRPr="005E6BFC" w:rsidRDefault="00F77CC6" w:rsidP="00F77CC6">
            <w:pPr>
              <w:rPr>
                <w:rFonts w:ascii="Arial" w:hAnsi="Arial" w:cs="Arial"/>
                <w:sz w:val="20"/>
                <w:szCs w:val="20"/>
              </w:rPr>
            </w:pPr>
          </w:p>
        </w:tc>
      </w:tr>
      <w:tr w:rsidR="00F77CC6" w:rsidRPr="005E6BFC" w14:paraId="1E4C300E" w14:textId="77777777" w:rsidTr="001E7A94">
        <w:trPr>
          <w:cantSplit/>
          <w:trHeight w:val="454"/>
        </w:trPr>
        <w:tc>
          <w:tcPr>
            <w:tcW w:w="6593" w:type="dxa"/>
            <w:shd w:val="clear" w:color="auto" w:fill="auto"/>
          </w:tcPr>
          <w:p w14:paraId="613731D0" w14:textId="13116494" w:rsidR="00F77CC6" w:rsidRPr="007C4F4D" w:rsidRDefault="007C4F4D" w:rsidP="00F77CC6">
            <w:pPr>
              <w:rPr>
                <w:rFonts w:ascii="Arial" w:hAnsi="Arial" w:cs="Arial"/>
                <w:bCs/>
              </w:rPr>
            </w:pPr>
            <w:r>
              <w:rPr>
                <w:rFonts w:ascii="Arial" w:hAnsi="Arial" w:cs="Arial"/>
                <w:bCs/>
              </w:rPr>
              <w:t xml:space="preserve">A range of </w:t>
            </w:r>
            <w:r w:rsidR="00F77CC6" w:rsidRPr="007C4F4D">
              <w:rPr>
                <w:rFonts w:ascii="Arial" w:hAnsi="Arial" w:cs="Arial"/>
                <w:bCs/>
              </w:rPr>
              <w:t xml:space="preserve">Imaginative </w:t>
            </w:r>
            <w:r w:rsidRPr="007C4F4D">
              <w:rPr>
                <w:rFonts w:ascii="Arial" w:hAnsi="Arial" w:cs="Arial"/>
                <w:bCs/>
              </w:rPr>
              <w:t>Play Resources</w:t>
            </w:r>
            <w:r>
              <w:rPr>
                <w:rFonts w:ascii="Arial" w:hAnsi="Arial" w:cs="Arial"/>
                <w:bCs/>
              </w:rPr>
              <w:t xml:space="preserve"> are available</w:t>
            </w:r>
            <w:r w:rsidR="00383931">
              <w:rPr>
                <w:rFonts w:ascii="Arial" w:hAnsi="Arial" w:cs="Arial"/>
                <w:bCs/>
              </w:rPr>
              <w:t>.</w:t>
            </w:r>
          </w:p>
          <w:p w14:paraId="1D7EE4E9" w14:textId="77777777" w:rsidR="00F77CC6" w:rsidRDefault="00F77CC6" w:rsidP="00F77CC6">
            <w:pPr>
              <w:rPr>
                <w:rFonts w:ascii="Arial" w:hAnsi="Arial" w:cs="Arial"/>
                <w:i/>
              </w:rPr>
            </w:pPr>
            <w:r>
              <w:rPr>
                <w:rFonts w:ascii="Arial" w:hAnsi="Arial" w:cs="Arial"/>
                <w:i/>
              </w:rPr>
              <w:t>For example:</w:t>
            </w:r>
          </w:p>
          <w:p w14:paraId="28208B26" w14:textId="0679033A" w:rsidR="00F77CC6" w:rsidRPr="003C05E8" w:rsidRDefault="00F77CC6" w:rsidP="00F77CC6">
            <w:pPr>
              <w:rPr>
                <w:rFonts w:ascii="Arial" w:hAnsi="Arial" w:cs="Arial"/>
                <w:iCs/>
              </w:rPr>
            </w:pPr>
            <w:r w:rsidRPr="003C05E8">
              <w:rPr>
                <w:rFonts w:ascii="Arial" w:hAnsi="Arial" w:cs="Arial"/>
                <w:iCs/>
              </w:rPr>
              <w:t>Home corner - real resources</w:t>
            </w:r>
            <w:r w:rsidR="007C4F4D">
              <w:rPr>
                <w:rFonts w:ascii="Arial" w:hAnsi="Arial" w:cs="Arial"/>
                <w:iCs/>
              </w:rPr>
              <w:t>, dolls</w:t>
            </w:r>
          </w:p>
          <w:p w14:paraId="0386F5BE" w14:textId="72B1EC70" w:rsidR="00F77CC6" w:rsidRPr="003C05E8" w:rsidRDefault="00F77CC6" w:rsidP="00F77CC6">
            <w:pPr>
              <w:rPr>
                <w:rFonts w:ascii="Arial" w:hAnsi="Arial" w:cs="Arial"/>
                <w:iCs/>
              </w:rPr>
            </w:pPr>
            <w:r w:rsidRPr="003C05E8">
              <w:rPr>
                <w:rFonts w:ascii="Arial" w:hAnsi="Arial" w:cs="Arial"/>
                <w:iCs/>
              </w:rPr>
              <w:t>Dressing up items - hats/bags/material</w:t>
            </w:r>
            <w:r w:rsidR="007C4F4D">
              <w:rPr>
                <w:rFonts w:ascii="Arial" w:hAnsi="Arial" w:cs="Arial"/>
                <w:iCs/>
              </w:rPr>
              <w:t>/occupations</w:t>
            </w:r>
          </w:p>
          <w:p w14:paraId="7FA16A0C" w14:textId="676235FA" w:rsidR="00F77CC6" w:rsidRPr="00973F59" w:rsidRDefault="00F77CC6" w:rsidP="00F77CC6">
            <w:pPr>
              <w:rPr>
                <w:rFonts w:ascii="Arial" w:hAnsi="Arial" w:cs="Arial"/>
              </w:rPr>
            </w:pPr>
            <w:r w:rsidRPr="003C05E8">
              <w:rPr>
                <w:rFonts w:ascii="Arial" w:hAnsi="Arial" w:cs="Arial"/>
                <w:iCs/>
              </w:rPr>
              <w:t>Small world resources</w:t>
            </w:r>
            <w:r w:rsidR="007C4F4D">
              <w:rPr>
                <w:rFonts w:ascii="Arial" w:hAnsi="Arial" w:cs="Arial"/>
                <w:iCs/>
              </w:rPr>
              <w:t xml:space="preserve"> – animals, people, transport</w:t>
            </w:r>
          </w:p>
        </w:tc>
        <w:tc>
          <w:tcPr>
            <w:tcW w:w="659" w:type="dxa"/>
            <w:vAlign w:val="center"/>
          </w:tcPr>
          <w:p w14:paraId="6E6E42B8" w14:textId="77777777" w:rsidR="00F77CC6" w:rsidRPr="005E6BFC" w:rsidRDefault="00F77CC6" w:rsidP="00F77CC6">
            <w:pPr>
              <w:jc w:val="center"/>
              <w:rPr>
                <w:rFonts w:ascii="Arial" w:hAnsi="Arial" w:cs="Arial"/>
                <w:sz w:val="20"/>
                <w:szCs w:val="20"/>
              </w:rPr>
            </w:pPr>
          </w:p>
        </w:tc>
        <w:tc>
          <w:tcPr>
            <w:tcW w:w="659" w:type="dxa"/>
            <w:vAlign w:val="center"/>
          </w:tcPr>
          <w:p w14:paraId="1702907F" w14:textId="77777777" w:rsidR="00F77CC6" w:rsidRPr="005E6BFC" w:rsidRDefault="00F77CC6" w:rsidP="00F77CC6">
            <w:pPr>
              <w:jc w:val="center"/>
              <w:rPr>
                <w:rFonts w:ascii="Arial" w:hAnsi="Arial" w:cs="Arial"/>
                <w:sz w:val="20"/>
                <w:szCs w:val="20"/>
              </w:rPr>
            </w:pPr>
          </w:p>
        </w:tc>
        <w:tc>
          <w:tcPr>
            <w:tcW w:w="659" w:type="dxa"/>
            <w:vAlign w:val="center"/>
          </w:tcPr>
          <w:p w14:paraId="586E1128" w14:textId="77777777" w:rsidR="00F77CC6" w:rsidRPr="005E6BFC" w:rsidRDefault="00F77CC6" w:rsidP="00F77CC6">
            <w:pPr>
              <w:jc w:val="center"/>
              <w:rPr>
                <w:rFonts w:ascii="Arial" w:hAnsi="Arial" w:cs="Arial"/>
                <w:sz w:val="20"/>
                <w:szCs w:val="20"/>
              </w:rPr>
            </w:pPr>
          </w:p>
        </w:tc>
        <w:tc>
          <w:tcPr>
            <w:tcW w:w="6593" w:type="dxa"/>
            <w:vAlign w:val="center"/>
          </w:tcPr>
          <w:p w14:paraId="11950E24" w14:textId="77777777" w:rsidR="00F77CC6" w:rsidRPr="005E6BFC" w:rsidRDefault="00F77CC6" w:rsidP="00F77CC6">
            <w:pPr>
              <w:rPr>
                <w:rFonts w:ascii="Arial" w:hAnsi="Arial" w:cs="Arial"/>
                <w:sz w:val="20"/>
                <w:szCs w:val="20"/>
              </w:rPr>
            </w:pPr>
          </w:p>
        </w:tc>
      </w:tr>
      <w:tr w:rsidR="00F77CC6" w:rsidRPr="005E6BFC" w14:paraId="6E0EB14B" w14:textId="77777777" w:rsidTr="001E7A94">
        <w:trPr>
          <w:cantSplit/>
          <w:trHeight w:val="454"/>
        </w:trPr>
        <w:tc>
          <w:tcPr>
            <w:tcW w:w="6593" w:type="dxa"/>
            <w:shd w:val="clear" w:color="auto" w:fill="auto"/>
          </w:tcPr>
          <w:p w14:paraId="491551EE" w14:textId="58D23FB6" w:rsidR="00F77CC6" w:rsidRPr="007C4F4D" w:rsidRDefault="00F77CC6" w:rsidP="00F77CC6">
            <w:pPr>
              <w:rPr>
                <w:rFonts w:ascii="Arial" w:hAnsi="Arial" w:cs="Arial"/>
                <w:bCs/>
              </w:rPr>
            </w:pPr>
            <w:r w:rsidRPr="007C4F4D">
              <w:rPr>
                <w:rFonts w:ascii="Arial" w:hAnsi="Arial" w:cs="Arial"/>
                <w:bCs/>
              </w:rPr>
              <w:t xml:space="preserve">Malleable Play </w:t>
            </w:r>
            <w:r w:rsidR="007C4F4D">
              <w:rPr>
                <w:rFonts w:ascii="Arial" w:hAnsi="Arial" w:cs="Arial"/>
                <w:bCs/>
              </w:rPr>
              <w:t xml:space="preserve">is always </w:t>
            </w:r>
            <w:r w:rsidR="00383931">
              <w:rPr>
                <w:rFonts w:ascii="Arial" w:hAnsi="Arial" w:cs="Arial"/>
                <w:bCs/>
              </w:rPr>
              <w:t>available,</w:t>
            </w:r>
            <w:r w:rsidR="007C4F4D">
              <w:rPr>
                <w:rFonts w:ascii="Arial" w:hAnsi="Arial" w:cs="Arial"/>
                <w:bCs/>
              </w:rPr>
              <w:t xml:space="preserve"> and children are supported to develop their </w:t>
            </w:r>
            <w:r w:rsidR="00383931">
              <w:rPr>
                <w:rFonts w:ascii="Arial" w:hAnsi="Arial" w:cs="Arial"/>
                <w:bCs/>
              </w:rPr>
              <w:t xml:space="preserve">physical </w:t>
            </w:r>
            <w:r w:rsidR="007C4F4D">
              <w:rPr>
                <w:rFonts w:ascii="Arial" w:hAnsi="Arial" w:cs="Arial"/>
                <w:bCs/>
              </w:rPr>
              <w:t>s</w:t>
            </w:r>
            <w:r w:rsidR="00383931">
              <w:rPr>
                <w:rFonts w:ascii="Arial" w:hAnsi="Arial" w:cs="Arial"/>
                <w:bCs/>
              </w:rPr>
              <w:t>kills</w:t>
            </w:r>
            <w:r w:rsidR="007C4F4D">
              <w:rPr>
                <w:rFonts w:ascii="Arial" w:hAnsi="Arial" w:cs="Arial"/>
                <w:bCs/>
              </w:rPr>
              <w:t xml:space="preserve"> through dough gym’ type activities</w:t>
            </w:r>
            <w:r w:rsidR="00383931">
              <w:rPr>
                <w:rFonts w:ascii="Arial" w:hAnsi="Arial" w:cs="Arial"/>
                <w:bCs/>
              </w:rPr>
              <w:t>.</w:t>
            </w:r>
          </w:p>
          <w:p w14:paraId="6BDC4CAB" w14:textId="544DF68A" w:rsidR="00F77CC6" w:rsidRPr="00973F59" w:rsidRDefault="00F77CC6" w:rsidP="00F77CC6">
            <w:pPr>
              <w:rPr>
                <w:rFonts w:ascii="Arial" w:hAnsi="Arial" w:cs="Arial"/>
              </w:rPr>
            </w:pPr>
          </w:p>
        </w:tc>
        <w:tc>
          <w:tcPr>
            <w:tcW w:w="659" w:type="dxa"/>
            <w:vAlign w:val="center"/>
          </w:tcPr>
          <w:p w14:paraId="7D76362D" w14:textId="77777777" w:rsidR="00F77CC6" w:rsidRPr="005E6BFC" w:rsidRDefault="00F77CC6" w:rsidP="00F77CC6">
            <w:pPr>
              <w:jc w:val="center"/>
              <w:rPr>
                <w:rFonts w:ascii="Arial" w:hAnsi="Arial" w:cs="Arial"/>
                <w:sz w:val="20"/>
                <w:szCs w:val="20"/>
              </w:rPr>
            </w:pPr>
          </w:p>
        </w:tc>
        <w:tc>
          <w:tcPr>
            <w:tcW w:w="659" w:type="dxa"/>
            <w:vAlign w:val="center"/>
          </w:tcPr>
          <w:p w14:paraId="3B095881" w14:textId="77777777" w:rsidR="00F77CC6" w:rsidRPr="005E6BFC" w:rsidRDefault="00F77CC6" w:rsidP="00F77CC6">
            <w:pPr>
              <w:jc w:val="center"/>
              <w:rPr>
                <w:rFonts w:ascii="Arial" w:hAnsi="Arial" w:cs="Arial"/>
                <w:sz w:val="20"/>
                <w:szCs w:val="20"/>
              </w:rPr>
            </w:pPr>
          </w:p>
        </w:tc>
        <w:tc>
          <w:tcPr>
            <w:tcW w:w="659" w:type="dxa"/>
            <w:vAlign w:val="center"/>
          </w:tcPr>
          <w:p w14:paraId="709525F3" w14:textId="77777777" w:rsidR="00F77CC6" w:rsidRPr="005E6BFC" w:rsidRDefault="00F77CC6" w:rsidP="00F77CC6">
            <w:pPr>
              <w:jc w:val="center"/>
              <w:rPr>
                <w:rFonts w:ascii="Arial" w:hAnsi="Arial" w:cs="Arial"/>
                <w:sz w:val="20"/>
                <w:szCs w:val="20"/>
              </w:rPr>
            </w:pPr>
          </w:p>
        </w:tc>
        <w:tc>
          <w:tcPr>
            <w:tcW w:w="6593" w:type="dxa"/>
            <w:vAlign w:val="center"/>
          </w:tcPr>
          <w:p w14:paraId="24DDDA5C" w14:textId="77777777" w:rsidR="00F77CC6" w:rsidRPr="005E6BFC" w:rsidRDefault="00F77CC6" w:rsidP="00F77CC6">
            <w:pPr>
              <w:rPr>
                <w:rFonts w:ascii="Arial" w:hAnsi="Arial" w:cs="Arial"/>
                <w:sz w:val="20"/>
                <w:szCs w:val="20"/>
              </w:rPr>
            </w:pPr>
          </w:p>
        </w:tc>
      </w:tr>
      <w:tr w:rsidR="00F77CC6" w:rsidRPr="005E6BFC" w14:paraId="6EB4B062" w14:textId="77777777" w:rsidTr="001E7A94">
        <w:trPr>
          <w:cantSplit/>
          <w:trHeight w:val="454"/>
        </w:trPr>
        <w:tc>
          <w:tcPr>
            <w:tcW w:w="6593" w:type="dxa"/>
            <w:shd w:val="clear" w:color="auto" w:fill="auto"/>
          </w:tcPr>
          <w:p w14:paraId="4EF93122" w14:textId="2BFD44FC" w:rsidR="00F77CC6" w:rsidRPr="00383931" w:rsidRDefault="00F77CC6" w:rsidP="00F77CC6">
            <w:pPr>
              <w:rPr>
                <w:rFonts w:ascii="Arial" w:hAnsi="Arial" w:cs="Arial"/>
                <w:bCs/>
              </w:rPr>
            </w:pPr>
            <w:r w:rsidRPr="00383931">
              <w:rPr>
                <w:rFonts w:ascii="Arial" w:hAnsi="Arial" w:cs="Arial"/>
                <w:bCs/>
              </w:rPr>
              <w:lastRenderedPageBreak/>
              <w:t>Block play/construction</w:t>
            </w:r>
            <w:r w:rsidR="00383931" w:rsidRPr="00383931">
              <w:rPr>
                <w:rFonts w:ascii="Arial" w:hAnsi="Arial" w:cs="Arial"/>
                <w:bCs/>
              </w:rPr>
              <w:t xml:space="preserve"> is available inside and </w:t>
            </w:r>
            <w:r w:rsidR="00383931">
              <w:rPr>
                <w:rFonts w:ascii="Arial" w:hAnsi="Arial" w:cs="Arial"/>
                <w:bCs/>
              </w:rPr>
              <w:t xml:space="preserve">on a larger scale </w:t>
            </w:r>
            <w:r w:rsidR="00383931" w:rsidRPr="00383931">
              <w:rPr>
                <w:rFonts w:ascii="Arial" w:hAnsi="Arial" w:cs="Arial"/>
                <w:bCs/>
              </w:rPr>
              <w:t>out</w:t>
            </w:r>
            <w:r w:rsidR="00383931">
              <w:rPr>
                <w:rFonts w:ascii="Arial" w:hAnsi="Arial" w:cs="Arial"/>
                <w:bCs/>
              </w:rPr>
              <w:t>side</w:t>
            </w:r>
            <w:r w:rsidR="00383931" w:rsidRPr="00383931">
              <w:rPr>
                <w:rFonts w:ascii="Arial" w:hAnsi="Arial" w:cs="Arial"/>
                <w:bCs/>
              </w:rPr>
              <w:t xml:space="preserve"> utilising loose parts to support children’s creativity and thinking skills</w:t>
            </w:r>
            <w:r w:rsidR="00383931">
              <w:rPr>
                <w:rFonts w:ascii="Arial" w:hAnsi="Arial" w:cs="Arial"/>
                <w:bCs/>
              </w:rPr>
              <w:t>.</w:t>
            </w:r>
          </w:p>
          <w:p w14:paraId="48DEC26A" w14:textId="77777777" w:rsidR="00F77CC6" w:rsidRPr="00C032B7" w:rsidRDefault="00F77CC6" w:rsidP="00F77CC6">
            <w:pPr>
              <w:rPr>
                <w:rFonts w:ascii="Arial" w:hAnsi="Arial" w:cs="Arial"/>
                <w:i/>
              </w:rPr>
            </w:pPr>
            <w:r>
              <w:rPr>
                <w:rFonts w:ascii="Arial" w:hAnsi="Arial" w:cs="Arial"/>
                <w:i/>
              </w:rPr>
              <w:t>For example:</w:t>
            </w:r>
          </w:p>
          <w:p w14:paraId="24D526EA" w14:textId="77777777" w:rsidR="00F77CC6" w:rsidRPr="003C05E8" w:rsidRDefault="00F77CC6" w:rsidP="00F77CC6">
            <w:pPr>
              <w:rPr>
                <w:rFonts w:ascii="Arial" w:hAnsi="Arial" w:cs="Arial"/>
                <w:iCs/>
              </w:rPr>
            </w:pPr>
            <w:r w:rsidRPr="003C05E8">
              <w:rPr>
                <w:rFonts w:ascii="Arial" w:hAnsi="Arial" w:cs="Arial"/>
                <w:iCs/>
              </w:rPr>
              <w:t>Wooden Blocks</w:t>
            </w:r>
          </w:p>
          <w:p w14:paraId="2042A0A6" w14:textId="77777777" w:rsidR="00F77CC6" w:rsidRPr="003C05E8" w:rsidRDefault="00F77CC6" w:rsidP="00F77CC6">
            <w:pPr>
              <w:rPr>
                <w:rFonts w:ascii="Arial" w:hAnsi="Arial" w:cs="Arial"/>
                <w:iCs/>
              </w:rPr>
            </w:pPr>
            <w:r w:rsidRPr="003C05E8">
              <w:rPr>
                <w:rFonts w:ascii="Arial" w:hAnsi="Arial" w:cs="Arial"/>
                <w:iCs/>
              </w:rPr>
              <w:t>Duplo</w:t>
            </w:r>
          </w:p>
          <w:p w14:paraId="3719B847" w14:textId="77777777" w:rsidR="00F77CC6" w:rsidRPr="003C05E8" w:rsidRDefault="00F77CC6" w:rsidP="00F77CC6">
            <w:pPr>
              <w:rPr>
                <w:rFonts w:ascii="Arial" w:hAnsi="Arial" w:cs="Arial"/>
                <w:iCs/>
              </w:rPr>
            </w:pPr>
            <w:r w:rsidRPr="003C05E8">
              <w:rPr>
                <w:rFonts w:ascii="Arial" w:hAnsi="Arial" w:cs="Arial"/>
                <w:iCs/>
              </w:rPr>
              <w:t>Tyres/logs/guttering/crates</w:t>
            </w:r>
          </w:p>
          <w:p w14:paraId="70BF4991" w14:textId="77777777" w:rsidR="00F77CC6" w:rsidRPr="003C05E8" w:rsidRDefault="00F77CC6" w:rsidP="00F77CC6">
            <w:pPr>
              <w:rPr>
                <w:rFonts w:ascii="Arial" w:hAnsi="Arial" w:cs="Arial"/>
                <w:iCs/>
              </w:rPr>
            </w:pPr>
            <w:r w:rsidRPr="003C05E8">
              <w:rPr>
                <w:rFonts w:ascii="Arial" w:hAnsi="Arial" w:cs="Arial"/>
                <w:iCs/>
              </w:rPr>
              <w:t>Wheelbarrows</w:t>
            </w:r>
          </w:p>
          <w:p w14:paraId="75762E58" w14:textId="77777777" w:rsidR="00F77CC6" w:rsidRPr="003C05E8" w:rsidRDefault="00F77CC6" w:rsidP="00F77CC6">
            <w:pPr>
              <w:rPr>
                <w:rFonts w:ascii="Arial" w:hAnsi="Arial" w:cs="Arial"/>
                <w:iCs/>
              </w:rPr>
            </w:pPr>
            <w:r w:rsidRPr="003C05E8">
              <w:rPr>
                <w:rFonts w:ascii="Arial" w:hAnsi="Arial" w:cs="Arial"/>
                <w:iCs/>
              </w:rPr>
              <w:t xml:space="preserve">Crates </w:t>
            </w:r>
          </w:p>
          <w:p w14:paraId="44B47B17" w14:textId="51DCCABF" w:rsidR="00F77CC6" w:rsidRPr="00973F59" w:rsidRDefault="00F77CC6" w:rsidP="00F77CC6">
            <w:pPr>
              <w:rPr>
                <w:rFonts w:ascii="Arial" w:hAnsi="Arial" w:cs="Arial"/>
              </w:rPr>
            </w:pPr>
            <w:r w:rsidRPr="003C05E8">
              <w:rPr>
                <w:rFonts w:ascii="Arial" w:hAnsi="Arial" w:cs="Arial"/>
                <w:iCs/>
              </w:rPr>
              <w:t xml:space="preserve">Tubes </w:t>
            </w:r>
          </w:p>
        </w:tc>
        <w:tc>
          <w:tcPr>
            <w:tcW w:w="659" w:type="dxa"/>
            <w:vAlign w:val="center"/>
          </w:tcPr>
          <w:p w14:paraId="5AE2EA1C" w14:textId="77777777" w:rsidR="00F77CC6" w:rsidRPr="005E6BFC" w:rsidRDefault="00F77CC6" w:rsidP="00F77CC6">
            <w:pPr>
              <w:jc w:val="center"/>
              <w:rPr>
                <w:rFonts w:ascii="Arial" w:hAnsi="Arial" w:cs="Arial"/>
                <w:sz w:val="20"/>
                <w:szCs w:val="20"/>
              </w:rPr>
            </w:pPr>
          </w:p>
        </w:tc>
        <w:tc>
          <w:tcPr>
            <w:tcW w:w="659" w:type="dxa"/>
            <w:vAlign w:val="center"/>
          </w:tcPr>
          <w:p w14:paraId="4E3C1C52" w14:textId="77777777" w:rsidR="00F77CC6" w:rsidRPr="005E6BFC" w:rsidRDefault="00F77CC6" w:rsidP="00F77CC6">
            <w:pPr>
              <w:jc w:val="center"/>
              <w:rPr>
                <w:rFonts w:ascii="Arial" w:hAnsi="Arial" w:cs="Arial"/>
                <w:sz w:val="20"/>
                <w:szCs w:val="20"/>
              </w:rPr>
            </w:pPr>
          </w:p>
        </w:tc>
        <w:tc>
          <w:tcPr>
            <w:tcW w:w="659" w:type="dxa"/>
            <w:vAlign w:val="center"/>
          </w:tcPr>
          <w:p w14:paraId="7317620F" w14:textId="77777777" w:rsidR="00F77CC6" w:rsidRPr="005E6BFC" w:rsidRDefault="00F77CC6" w:rsidP="00F77CC6">
            <w:pPr>
              <w:jc w:val="center"/>
              <w:rPr>
                <w:rFonts w:ascii="Arial" w:hAnsi="Arial" w:cs="Arial"/>
                <w:sz w:val="20"/>
                <w:szCs w:val="20"/>
              </w:rPr>
            </w:pPr>
          </w:p>
        </w:tc>
        <w:tc>
          <w:tcPr>
            <w:tcW w:w="6593" w:type="dxa"/>
            <w:vAlign w:val="center"/>
          </w:tcPr>
          <w:p w14:paraId="6319C558" w14:textId="77777777" w:rsidR="00F77CC6" w:rsidRPr="005E6BFC" w:rsidRDefault="00F77CC6" w:rsidP="00F77CC6">
            <w:pPr>
              <w:rPr>
                <w:rFonts w:ascii="Arial" w:hAnsi="Arial" w:cs="Arial"/>
                <w:sz w:val="20"/>
                <w:szCs w:val="20"/>
              </w:rPr>
            </w:pPr>
          </w:p>
        </w:tc>
      </w:tr>
      <w:tr w:rsidR="00F77CC6" w:rsidRPr="005E6BFC" w14:paraId="5482F3E7" w14:textId="77777777" w:rsidTr="001E7A94">
        <w:trPr>
          <w:cantSplit/>
          <w:trHeight w:val="454"/>
        </w:trPr>
        <w:tc>
          <w:tcPr>
            <w:tcW w:w="6593" w:type="dxa"/>
            <w:shd w:val="clear" w:color="auto" w:fill="auto"/>
          </w:tcPr>
          <w:p w14:paraId="1E5AE711" w14:textId="1F5C3308" w:rsidR="00F77CC6" w:rsidRPr="00383931" w:rsidRDefault="00383931" w:rsidP="00F77CC6">
            <w:pPr>
              <w:rPr>
                <w:rFonts w:ascii="Arial" w:hAnsi="Arial" w:cs="Arial"/>
                <w:bCs/>
              </w:rPr>
            </w:pPr>
            <w:r>
              <w:rPr>
                <w:rFonts w:ascii="Arial" w:hAnsi="Arial" w:cs="Arial"/>
                <w:bCs/>
              </w:rPr>
              <w:t>The b</w:t>
            </w:r>
            <w:r w:rsidR="00F77CC6" w:rsidRPr="00383931">
              <w:rPr>
                <w:rFonts w:ascii="Arial" w:hAnsi="Arial" w:cs="Arial"/>
                <w:bCs/>
              </w:rPr>
              <w:t>ook /</w:t>
            </w:r>
            <w:r>
              <w:rPr>
                <w:rFonts w:ascii="Arial" w:hAnsi="Arial" w:cs="Arial"/>
                <w:bCs/>
              </w:rPr>
              <w:t>q</w:t>
            </w:r>
            <w:r w:rsidR="00F77CC6" w:rsidRPr="00383931">
              <w:rPr>
                <w:rFonts w:ascii="Arial" w:hAnsi="Arial" w:cs="Arial"/>
                <w:bCs/>
              </w:rPr>
              <w:t>uiet area</w:t>
            </w:r>
            <w:r>
              <w:rPr>
                <w:rFonts w:ascii="Arial" w:hAnsi="Arial" w:cs="Arial"/>
                <w:bCs/>
              </w:rPr>
              <w:t xml:space="preserve"> is inviting and encourages children to spend time there through:</w:t>
            </w:r>
          </w:p>
          <w:p w14:paraId="205F3D50" w14:textId="7036ED7D" w:rsidR="00F77CC6" w:rsidRPr="00F07CAF" w:rsidRDefault="00F07CAF" w:rsidP="00F77CC6">
            <w:pPr>
              <w:rPr>
                <w:rFonts w:ascii="Arial" w:hAnsi="Arial" w:cs="Arial"/>
                <w:bCs/>
              </w:rPr>
            </w:pPr>
            <w:r>
              <w:rPr>
                <w:rFonts w:ascii="Arial" w:hAnsi="Arial" w:cs="Arial"/>
                <w:bCs/>
              </w:rPr>
              <w:t>Cosy seating for children and adults to share books together</w:t>
            </w:r>
            <w:r w:rsidR="00F77CC6">
              <w:rPr>
                <w:rFonts w:ascii="Arial" w:hAnsi="Arial" w:cs="Arial"/>
                <w:i/>
              </w:rPr>
              <w:t>:</w:t>
            </w:r>
          </w:p>
          <w:p w14:paraId="023A8B5B" w14:textId="409F642C" w:rsidR="00F77CC6" w:rsidRPr="00383931" w:rsidRDefault="00F77CC6" w:rsidP="00F77CC6">
            <w:pPr>
              <w:rPr>
                <w:rFonts w:ascii="Arial" w:hAnsi="Arial" w:cs="Arial"/>
                <w:iCs/>
              </w:rPr>
            </w:pPr>
            <w:r w:rsidRPr="003C05E8">
              <w:rPr>
                <w:rFonts w:ascii="Arial" w:hAnsi="Arial" w:cs="Arial"/>
                <w:iCs/>
              </w:rPr>
              <w:t xml:space="preserve">Small range of high quality books </w:t>
            </w:r>
            <w:r w:rsidR="00383931">
              <w:rPr>
                <w:rFonts w:ascii="Arial" w:hAnsi="Arial" w:cs="Arial"/>
                <w:iCs/>
              </w:rPr>
              <w:t xml:space="preserve">age appropriate books </w:t>
            </w:r>
            <w:r w:rsidRPr="003C05E8">
              <w:rPr>
                <w:rFonts w:ascii="Arial" w:hAnsi="Arial" w:cs="Arial"/>
                <w:iCs/>
              </w:rPr>
              <w:t xml:space="preserve">enhanced as required – stories, rhymes, alphabet, multi-cultural, counting, non- fiction, poetry, magazines, home-made books/family </w:t>
            </w:r>
            <w:r w:rsidR="00383931" w:rsidRPr="003C05E8">
              <w:rPr>
                <w:rFonts w:ascii="Arial" w:hAnsi="Arial" w:cs="Arial"/>
                <w:iCs/>
              </w:rPr>
              <w:t>photobooks.</w:t>
            </w:r>
          </w:p>
          <w:p w14:paraId="0A79F588" w14:textId="2EA0F8D3" w:rsidR="00F77CC6" w:rsidRPr="003C05E8" w:rsidRDefault="00383931" w:rsidP="00F77CC6">
            <w:pPr>
              <w:rPr>
                <w:rFonts w:ascii="Arial" w:hAnsi="Arial" w:cs="Arial"/>
                <w:iCs/>
              </w:rPr>
            </w:pPr>
            <w:r>
              <w:rPr>
                <w:rFonts w:ascii="Arial" w:hAnsi="Arial" w:cs="Arial"/>
                <w:iCs/>
              </w:rPr>
              <w:t xml:space="preserve">Also includes </w:t>
            </w:r>
            <w:r w:rsidR="00F77CC6" w:rsidRPr="003C05E8">
              <w:rPr>
                <w:rFonts w:ascii="Arial" w:hAnsi="Arial" w:cs="Arial"/>
                <w:iCs/>
              </w:rPr>
              <w:t>Puppets</w:t>
            </w:r>
            <w:r>
              <w:rPr>
                <w:rFonts w:ascii="Arial" w:hAnsi="Arial" w:cs="Arial"/>
                <w:iCs/>
              </w:rPr>
              <w:t xml:space="preserve"> and story props.</w:t>
            </w:r>
          </w:p>
          <w:p w14:paraId="56AC0779" w14:textId="77777777" w:rsidR="00383931" w:rsidRDefault="00383931" w:rsidP="00383931">
            <w:pPr>
              <w:rPr>
                <w:rFonts w:ascii="Arial" w:hAnsi="Arial" w:cs="Arial"/>
                <w:iCs/>
              </w:rPr>
            </w:pPr>
          </w:p>
          <w:p w14:paraId="07D490D9" w14:textId="6D64176B" w:rsidR="00383931" w:rsidRDefault="00383931" w:rsidP="00383931">
            <w:pPr>
              <w:rPr>
                <w:rFonts w:ascii="Arial" w:hAnsi="Arial" w:cs="Arial"/>
                <w:bCs/>
              </w:rPr>
            </w:pPr>
            <w:r w:rsidRPr="00F07CAF">
              <w:rPr>
                <w:rFonts w:ascii="Arial" w:hAnsi="Arial" w:cs="Arial"/>
                <w:bCs/>
              </w:rPr>
              <w:t xml:space="preserve">Books are </w:t>
            </w:r>
            <w:r>
              <w:rPr>
                <w:rFonts w:ascii="Arial" w:hAnsi="Arial" w:cs="Arial"/>
                <w:bCs/>
              </w:rPr>
              <w:t xml:space="preserve">also </w:t>
            </w:r>
            <w:r w:rsidRPr="00F07CAF">
              <w:rPr>
                <w:rFonts w:ascii="Arial" w:hAnsi="Arial" w:cs="Arial"/>
                <w:bCs/>
              </w:rPr>
              <w:t>available throughout the setting</w:t>
            </w:r>
            <w:r w:rsidR="009E6DC8">
              <w:rPr>
                <w:rFonts w:ascii="Arial" w:hAnsi="Arial" w:cs="Arial"/>
                <w:bCs/>
              </w:rPr>
              <w:t>.</w:t>
            </w:r>
            <w:r w:rsidRPr="00F07CAF">
              <w:rPr>
                <w:rFonts w:ascii="Arial" w:hAnsi="Arial" w:cs="Arial"/>
                <w:bCs/>
              </w:rPr>
              <w:t xml:space="preserve"> </w:t>
            </w:r>
          </w:p>
          <w:p w14:paraId="0D5E0197" w14:textId="31AF4EF8" w:rsidR="00383931" w:rsidRPr="00973F59" w:rsidRDefault="00383931" w:rsidP="00F77CC6">
            <w:pPr>
              <w:rPr>
                <w:rFonts w:ascii="Arial" w:hAnsi="Arial" w:cs="Arial"/>
              </w:rPr>
            </w:pPr>
          </w:p>
        </w:tc>
        <w:tc>
          <w:tcPr>
            <w:tcW w:w="659" w:type="dxa"/>
            <w:vAlign w:val="center"/>
          </w:tcPr>
          <w:p w14:paraId="6A6FC5C9" w14:textId="77777777" w:rsidR="00F77CC6" w:rsidRPr="005E6BFC" w:rsidRDefault="00F77CC6" w:rsidP="00F77CC6">
            <w:pPr>
              <w:jc w:val="center"/>
              <w:rPr>
                <w:rFonts w:ascii="Arial" w:hAnsi="Arial" w:cs="Arial"/>
                <w:sz w:val="20"/>
                <w:szCs w:val="20"/>
              </w:rPr>
            </w:pPr>
          </w:p>
        </w:tc>
        <w:tc>
          <w:tcPr>
            <w:tcW w:w="659" w:type="dxa"/>
            <w:vAlign w:val="center"/>
          </w:tcPr>
          <w:p w14:paraId="5D03983E" w14:textId="77777777" w:rsidR="00F77CC6" w:rsidRPr="005E6BFC" w:rsidRDefault="00F77CC6" w:rsidP="00F77CC6">
            <w:pPr>
              <w:jc w:val="center"/>
              <w:rPr>
                <w:rFonts w:ascii="Arial" w:hAnsi="Arial" w:cs="Arial"/>
                <w:sz w:val="20"/>
                <w:szCs w:val="20"/>
              </w:rPr>
            </w:pPr>
          </w:p>
        </w:tc>
        <w:tc>
          <w:tcPr>
            <w:tcW w:w="659" w:type="dxa"/>
            <w:vAlign w:val="center"/>
          </w:tcPr>
          <w:p w14:paraId="6DF475C3" w14:textId="77777777" w:rsidR="00F77CC6" w:rsidRPr="005E6BFC" w:rsidRDefault="00F77CC6" w:rsidP="00F77CC6">
            <w:pPr>
              <w:jc w:val="center"/>
              <w:rPr>
                <w:rFonts w:ascii="Arial" w:hAnsi="Arial" w:cs="Arial"/>
                <w:sz w:val="20"/>
                <w:szCs w:val="20"/>
              </w:rPr>
            </w:pPr>
          </w:p>
        </w:tc>
        <w:tc>
          <w:tcPr>
            <w:tcW w:w="6593" w:type="dxa"/>
            <w:vAlign w:val="center"/>
          </w:tcPr>
          <w:p w14:paraId="5656A19D" w14:textId="77777777" w:rsidR="00F77CC6" w:rsidRPr="005E6BFC" w:rsidRDefault="00F77CC6" w:rsidP="00F77CC6">
            <w:pPr>
              <w:rPr>
                <w:rFonts w:ascii="Arial" w:hAnsi="Arial" w:cs="Arial"/>
                <w:sz w:val="20"/>
                <w:szCs w:val="20"/>
              </w:rPr>
            </w:pPr>
          </w:p>
        </w:tc>
      </w:tr>
      <w:tr w:rsidR="00F77CC6" w:rsidRPr="005E6BFC" w14:paraId="6B336800" w14:textId="77777777" w:rsidTr="001E7A94">
        <w:trPr>
          <w:cantSplit/>
          <w:trHeight w:val="454"/>
        </w:trPr>
        <w:tc>
          <w:tcPr>
            <w:tcW w:w="6593" w:type="dxa"/>
            <w:shd w:val="clear" w:color="auto" w:fill="auto"/>
          </w:tcPr>
          <w:p w14:paraId="508AFEC6" w14:textId="069E0C1C" w:rsidR="00F77CC6" w:rsidRPr="003C05E8" w:rsidRDefault="00383931" w:rsidP="00F77CC6">
            <w:pPr>
              <w:rPr>
                <w:rFonts w:ascii="Arial" w:hAnsi="Arial" w:cs="Arial"/>
                <w:iCs/>
              </w:rPr>
            </w:pPr>
            <w:r w:rsidRPr="00383931">
              <w:rPr>
                <w:rFonts w:ascii="Arial" w:hAnsi="Arial" w:cs="Arial"/>
                <w:bCs/>
              </w:rPr>
              <w:t>There is</w:t>
            </w:r>
            <w:r>
              <w:rPr>
                <w:rFonts w:ascii="Arial" w:hAnsi="Arial" w:cs="Arial"/>
                <w:b/>
              </w:rPr>
              <w:t xml:space="preserve"> </w:t>
            </w:r>
            <w:r>
              <w:rPr>
                <w:rFonts w:ascii="Arial" w:hAnsi="Arial" w:cs="Arial"/>
                <w:iCs/>
              </w:rPr>
              <w:t>e</w:t>
            </w:r>
            <w:r w:rsidR="00F77CC6" w:rsidRPr="003C05E8">
              <w:rPr>
                <w:rFonts w:ascii="Arial" w:hAnsi="Arial" w:cs="Arial"/>
                <w:iCs/>
              </w:rPr>
              <w:t>nough space and opportunities for young children to actively move indoors.</w:t>
            </w:r>
          </w:p>
          <w:p w14:paraId="60156088" w14:textId="0CC81744" w:rsidR="00F77CC6" w:rsidRPr="00383931" w:rsidRDefault="00383931" w:rsidP="00F77CC6">
            <w:pPr>
              <w:rPr>
                <w:rFonts w:ascii="Arial" w:hAnsi="Arial" w:cs="Arial"/>
                <w:iCs/>
              </w:rPr>
            </w:pPr>
            <w:r>
              <w:rPr>
                <w:rFonts w:ascii="Arial" w:hAnsi="Arial" w:cs="Arial"/>
                <w:iCs/>
              </w:rPr>
              <w:t>A</w:t>
            </w:r>
            <w:r w:rsidR="00F77CC6" w:rsidRPr="003C05E8">
              <w:rPr>
                <w:rFonts w:ascii="Arial" w:hAnsi="Arial" w:cs="Arial"/>
                <w:iCs/>
              </w:rPr>
              <w:t>ctivities a</w:t>
            </w:r>
            <w:r>
              <w:rPr>
                <w:rFonts w:ascii="Arial" w:hAnsi="Arial" w:cs="Arial"/>
                <w:iCs/>
              </w:rPr>
              <w:t>re planned</w:t>
            </w:r>
            <w:r w:rsidR="00F77CC6" w:rsidRPr="003C05E8">
              <w:rPr>
                <w:rFonts w:ascii="Arial" w:hAnsi="Arial" w:cs="Arial"/>
                <w:iCs/>
              </w:rPr>
              <w:t xml:space="preserve"> that require collaboration, such as parachute activities or ring games</w:t>
            </w:r>
            <w:r>
              <w:rPr>
                <w:rFonts w:ascii="Arial" w:hAnsi="Arial" w:cs="Arial"/>
                <w:iCs/>
              </w:rPr>
              <w:t xml:space="preserve">, there are regular </w:t>
            </w:r>
            <w:r w:rsidR="00F77CC6" w:rsidRPr="003C05E8">
              <w:rPr>
                <w:rFonts w:ascii="Arial" w:hAnsi="Arial" w:cs="Arial"/>
                <w:iCs/>
              </w:rPr>
              <w:t>opportunities for music &amp; movement.</w:t>
            </w:r>
          </w:p>
        </w:tc>
        <w:tc>
          <w:tcPr>
            <w:tcW w:w="659" w:type="dxa"/>
            <w:vAlign w:val="center"/>
          </w:tcPr>
          <w:p w14:paraId="2F25182D" w14:textId="77777777" w:rsidR="00F77CC6" w:rsidRPr="005E6BFC" w:rsidRDefault="00F77CC6" w:rsidP="00F77CC6">
            <w:pPr>
              <w:jc w:val="center"/>
              <w:rPr>
                <w:rFonts w:ascii="Arial" w:hAnsi="Arial" w:cs="Arial"/>
                <w:sz w:val="20"/>
                <w:szCs w:val="20"/>
              </w:rPr>
            </w:pPr>
          </w:p>
        </w:tc>
        <w:tc>
          <w:tcPr>
            <w:tcW w:w="659" w:type="dxa"/>
            <w:vAlign w:val="center"/>
          </w:tcPr>
          <w:p w14:paraId="3D1D36DD" w14:textId="77777777" w:rsidR="00F77CC6" w:rsidRPr="005E6BFC" w:rsidRDefault="00F77CC6" w:rsidP="00F77CC6">
            <w:pPr>
              <w:jc w:val="center"/>
              <w:rPr>
                <w:rFonts w:ascii="Arial" w:hAnsi="Arial" w:cs="Arial"/>
                <w:sz w:val="20"/>
                <w:szCs w:val="20"/>
              </w:rPr>
            </w:pPr>
          </w:p>
        </w:tc>
        <w:tc>
          <w:tcPr>
            <w:tcW w:w="659" w:type="dxa"/>
            <w:vAlign w:val="center"/>
          </w:tcPr>
          <w:p w14:paraId="24CE7ED3" w14:textId="77777777" w:rsidR="00F77CC6" w:rsidRPr="005E6BFC" w:rsidRDefault="00F77CC6" w:rsidP="00F77CC6">
            <w:pPr>
              <w:jc w:val="center"/>
              <w:rPr>
                <w:rFonts w:ascii="Arial" w:hAnsi="Arial" w:cs="Arial"/>
                <w:sz w:val="20"/>
                <w:szCs w:val="20"/>
              </w:rPr>
            </w:pPr>
          </w:p>
        </w:tc>
        <w:tc>
          <w:tcPr>
            <w:tcW w:w="6593" w:type="dxa"/>
            <w:vAlign w:val="center"/>
          </w:tcPr>
          <w:p w14:paraId="20E42385" w14:textId="77777777" w:rsidR="00F77CC6" w:rsidRPr="005E6BFC" w:rsidRDefault="00F77CC6" w:rsidP="00F77CC6">
            <w:pPr>
              <w:rPr>
                <w:rFonts w:ascii="Arial" w:hAnsi="Arial" w:cs="Arial"/>
                <w:sz w:val="20"/>
                <w:szCs w:val="20"/>
              </w:rPr>
            </w:pPr>
          </w:p>
        </w:tc>
      </w:tr>
      <w:tr w:rsidR="00F77CC6" w:rsidRPr="005E6BFC" w14:paraId="7EAAD14F" w14:textId="77777777" w:rsidTr="001E7A94">
        <w:trPr>
          <w:cantSplit/>
          <w:trHeight w:val="454"/>
        </w:trPr>
        <w:tc>
          <w:tcPr>
            <w:tcW w:w="6593" w:type="dxa"/>
            <w:shd w:val="clear" w:color="auto" w:fill="auto"/>
          </w:tcPr>
          <w:p w14:paraId="4CA9D732" w14:textId="77777777" w:rsidR="00F77CC6" w:rsidRPr="003C05E8" w:rsidRDefault="00F77CC6" w:rsidP="00F77CC6">
            <w:pPr>
              <w:rPr>
                <w:rFonts w:ascii="Arial" w:hAnsi="Arial" w:cs="Arial"/>
                <w:iCs/>
              </w:rPr>
            </w:pPr>
            <w:r w:rsidRPr="003C05E8">
              <w:rPr>
                <w:rFonts w:ascii="Arial" w:hAnsi="Arial" w:cs="Arial"/>
                <w:iCs/>
              </w:rPr>
              <w:t xml:space="preserve">An easily accessible outdoor area is used </w:t>
            </w:r>
            <w:proofErr w:type="gramStart"/>
            <w:r w:rsidRPr="003C05E8">
              <w:rPr>
                <w:rFonts w:ascii="Arial" w:hAnsi="Arial" w:cs="Arial"/>
                <w:iCs/>
              </w:rPr>
              <w:t>on a daily basis</w:t>
            </w:r>
            <w:proofErr w:type="gramEnd"/>
            <w:r w:rsidRPr="003C05E8">
              <w:rPr>
                <w:rFonts w:ascii="Arial" w:hAnsi="Arial" w:cs="Arial"/>
                <w:iCs/>
              </w:rPr>
              <w:t xml:space="preserve"> and all year round for sustained periods of time:</w:t>
            </w:r>
          </w:p>
          <w:p w14:paraId="6187DACB" w14:textId="2AB1880F" w:rsidR="00F77CC6" w:rsidRPr="00973F59" w:rsidRDefault="00F77CC6" w:rsidP="00F77CC6">
            <w:pPr>
              <w:rPr>
                <w:rFonts w:ascii="Arial" w:hAnsi="Arial" w:cs="Arial"/>
              </w:rPr>
            </w:pPr>
            <w:r w:rsidRPr="003C05E8">
              <w:rPr>
                <w:rFonts w:ascii="Arial" w:hAnsi="Arial" w:cs="Arial"/>
                <w:iCs/>
              </w:rPr>
              <w:t>A variety of different experiences are offered outside on a larger scale, e.g. climbing, balancing, building, sensory, gardening, space to run, pushing/pulling/steering, kicking, throwing/catching</w:t>
            </w:r>
          </w:p>
        </w:tc>
        <w:tc>
          <w:tcPr>
            <w:tcW w:w="659" w:type="dxa"/>
            <w:vAlign w:val="center"/>
          </w:tcPr>
          <w:p w14:paraId="33E17D5B" w14:textId="77777777" w:rsidR="00F77CC6" w:rsidRPr="005E6BFC" w:rsidRDefault="00F77CC6" w:rsidP="00F77CC6">
            <w:pPr>
              <w:jc w:val="center"/>
              <w:rPr>
                <w:rFonts w:ascii="Arial" w:hAnsi="Arial" w:cs="Arial"/>
                <w:sz w:val="20"/>
                <w:szCs w:val="20"/>
              </w:rPr>
            </w:pPr>
          </w:p>
        </w:tc>
        <w:tc>
          <w:tcPr>
            <w:tcW w:w="659" w:type="dxa"/>
            <w:vAlign w:val="center"/>
          </w:tcPr>
          <w:p w14:paraId="6C92DD34" w14:textId="77777777" w:rsidR="00F77CC6" w:rsidRPr="005E6BFC" w:rsidRDefault="00F77CC6" w:rsidP="00F77CC6">
            <w:pPr>
              <w:jc w:val="center"/>
              <w:rPr>
                <w:rFonts w:ascii="Arial" w:hAnsi="Arial" w:cs="Arial"/>
                <w:sz w:val="20"/>
                <w:szCs w:val="20"/>
              </w:rPr>
            </w:pPr>
          </w:p>
        </w:tc>
        <w:tc>
          <w:tcPr>
            <w:tcW w:w="659" w:type="dxa"/>
            <w:vAlign w:val="center"/>
          </w:tcPr>
          <w:p w14:paraId="593D093A" w14:textId="77777777" w:rsidR="00F77CC6" w:rsidRPr="005E6BFC" w:rsidRDefault="00F77CC6" w:rsidP="00F77CC6">
            <w:pPr>
              <w:jc w:val="center"/>
              <w:rPr>
                <w:rFonts w:ascii="Arial" w:hAnsi="Arial" w:cs="Arial"/>
                <w:sz w:val="20"/>
                <w:szCs w:val="20"/>
              </w:rPr>
            </w:pPr>
          </w:p>
        </w:tc>
        <w:tc>
          <w:tcPr>
            <w:tcW w:w="6593" w:type="dxa"/>
            <w:vAlign w:val="center"/>
          </w:tcPr>
          <w:p w14:paraId="1597E14C" w14:textId="77777777" w:rsidR="00F77CC6" w:rsidRPr="005E6BFC" w:rsidRDefault="00F77CC6" w:rsidP="00F77CC6">
            <w:pPr>
              <w:rPr>
                <w:rFonts w:ascii="Arial" w:hAnsi="Arial" w:cs="Arial"/>
                <w:sz w:val="20"/>
                <w:szCs w:val="20"/>
              </w:rPr>
            </w:pPr>
          </w:p>
        </w:tc>
      </w:tr>
    </w:tbl>
    <w:p w14:paraId="6B6F2071" w14:textId="77777777" w:rsidR="005E6BFC" w:rsidRDefault="005E6BFC">
      <w:pPr>
        <w:rPr>
          <w:rFonts w:ascii="Arial" w:hAnsi="Arial" w:cs="Arial"/>
          <w:sz w:val="20"/>
          <w:szCs w:val="20"/>
        </w:rPr>
      </w:pPr>
      <w:r>
        <w:rPr>
          <w:rFonts w:ascii="Arial" w:hAnsi="Arial" w:cs="Arial"/>
          <w:sz w:val="20"/>
          <w:szCs w:val="20"/>
        </w:rPr>
        <w:br w:type="page"/>
      </w:r>
    </w:p>
    <w:p w14:paraId="4418AE46" w14:textId="77777777" w:rsidR="005E6BFC" w:rsidRDefault="005E6BFC">
      <w:pPr>
        <w:rPr>
          <w:rFonts w:ascii="Arial" w:hAnsi="Arial" w:cs="Arial"/>
          <w:sz w:val="20"/>
          <w:szCs w:val="20"/>
        </w:rPr>
      </w:pPr>
    </w:p>
    <w:p w14:paraId="06E40382" w14:textId="77777777" w:rsidR="00F77CC6" w:rsidRDefault="00F77CC6" w:rsidP="00F77CC6">
      <w:pPr>
        <w:rPr>
          <w:rFonts w:ascii="Arial" w:hAnsi="Arial" w:cs="Arial"/>
        </w:rPr>
      </w:pPr>
      <w:r>
        <w:rPr>
          <w:rFonts w:ascii="Arial" w:hAnsi="Arial" w:cs="Arial"/>
        </w:rPr>
        <w:t>Practitioners recognise that two year olds have little concept of the need to share therefore it is important to have plentiful resources, e.g. 2 red spades, 2 pushchairs, 2 wheel barrows, 2 dolls, etc</w:t>
      </w:r>
    </w:p>
    <w:p w14:paraId="74673C69" w14:textId="77777777" w:rsidR="00F77CC6" w:rsidRDefault="00F77CC6" w:rsidP="00F77CC6">
      <w:pPr>
        <w:rPr>
          <w:rFonts w:ascii="Arial" w:hAnsi="Arial" w:cs="Arial"/>
        </w:rPr>
      </w:pPr>
    </w:p>
    <w:p w14:paraId="37856C1A" w14:textId="77777777" w:rsidR="00F77CC6" w:rsidRDefault="00F77CC6" w:rsidP="00F77CC6">
      <w:pPr>
        <w:rPr>
          <w:rFonts w:ascii="Arial" w:hAnsi="Arial" w:cs="Arial"/>
          <w:b/>
          <w:bCs/>
        </w:rPr>
      </w:pPr>
      <w:r w:rsidRPr="00855D0A">
        <w:rPr>
          <w:rFonts w:ascii="Arial" w:hAnsi="Arial" w:cs="Arial"/>
          <w:b/>
          <w:bCs/>
        </w:rPr>
        <w:t xml:space="preserve">Toddler – Rules of possession </w:t>
      </w:r>
    </w:p>
    <w:p w14:paraId="1490E0EA" w14:textId="77777777" w:rsidR="00F77CC6" w:rsidRDefault="00F77CC6" w:rsidP="00F77CC6">
      <w:pPr>
        <w:numPr>
          <w:ilvl w:val="0"/>
          <w:numId w:val="5"/>
        </w:numPr>
        <w:rPr>
          <w:rFonts w:ascii="Arial" w:hAnsi="Arial" w:cs="Arial"/>
          <w:b/>
          <w:bCs/>
        </w:rPr>
      </w:pPr>
      <w:r>
        <w:rPr>
          <w:rFonts w:ascii="Arial" w:hAnsi="Arial" w:cs="Arial"/>
          <w:b/>
          <w:bCs/>
        </w:rPr>
        <w:t>If I like it, it’s mine</w:t>
      </w:r>
    </w:p>
    <w:p w14:paraId="15111EB8" w14:textId="77777777" w:rsidR="00F77CC6" w:rsidRDefault="00F77CC6" w:rsidP="00F77CC6">
      <w:pPr>
        <w:numPr>
          <w:ilvl w:val="0"/>
          <w:numId w:val="5"/>
        </w:numPr>
        <w:rPr>
          <w:rFonts w:ascii="Arial" w:hAnsi="Arial" w:cs="Arial"/>
          <w:b/>
          <w:bCs/>
        </w:rPr>
      </w:pPr>
      <w:r>
        <w:rPr>
          <w:rFonts w:ascii="Arial" w:hAnsi="Arial" w:cs="Arial"/>
          <w:b/>
          <w:bCs/>
        </w:rPr>
        <w:t>If it’s in my hand, it’s mine</w:t>
      </w:r>
    </w:p>
    <w:p w14:paraId="4CD424AD" w14:textId="77777777" w:rsidR="00F77CC6" w:rsidRDefault="00F77CC6" w:rsidP="00F77CC6">
      <w:pPr>
        <w:numPr>
          <w:ilvl w:val="0"/>
          <w:numId w:val="5"/>
        </w:numPr>
        <w:rPr>
          <w:rFonts w:ascii="Arial" w:hAnsi="Arial" w:cs="Arial"/>
          <w:b/>
          <w:bCs/>
        </w:rPr>
      </w:pPr>
      <w:r>
        <w:rPr>
          <w:rFonts w:ascii="Arial" w:hAnsi="Arial" w:cs="Arial"/>
          <w:b/>
          <w:bCs/>
        </w:rPr>
        <w:t>If I can take it from you, it’s mine</w:t>
      </w:r>
    </w:p>
    <w:p w14:paraId="018FE4A8" w14:textId="77777777" w:rsidR="00F77CC6" w:rsidRDefault="00F77CC6" w:rsidP="00F77CC6">
      <w:pPr>
        <w:numPr>
          <w:ilvl w:val="0"/>
          <w:numId w:val="5"/>
        </w:numPr>
        <w:rPr>
          <w:rFonts w:ascii="Arial" w:hAnsi="Arial" w:cs="Arial"/>
          <w:b/>
          <w:bCs/>
        </w:rPr>
      </w:pPr>
      <w:r>
        <w:rPr>
          <w:rFonts w:ascii="Arial" w:hAnsi="Arial" w:cs="Arial"/>
          <w:b/>
          <w:bCs/>
        </w:rPr>
        <w:t>If I had it a little while ago, it’s mine</w:t>
      </w:r>
    </w:p>
    <w:p w14:paraId="0843B26A" w14:textId="77777777" w:rsidR="00F77CC6" w:rsidRDefault="00F77CC6" w:rsidP="00F77CC6">
      <w:pPr>
        <w:numPr>
          <w:ilvl w:val="0"/>
          <w:numId w:val="5"/>
        </w:numPr>
        <w:rPr>
          <w:rFonts w:ascii="Arial" w:hAnsi="Arial" w:cs="Arial"/>
          <w:b/>
          <w:bCs/>
        </w:rPr>
      </w:pPr>
      <w:r>
        <w:rPr>
          <w:rFonts w:ascii="Arial" w:hAnsi="Arial" w:cs="Arial"/>
          <w:b/>
          <w:bCs/>
        </w:rPr>
        <w:t xml:space="preserve">If it’s mine, it must NEVER appear to be yours in anyway </w:t>
      </w:r>
    </w:p>
    <w:p w14:paraId="28203486" w14:textId="77777777" w:rsidR="00F77CC6" w:rsidRDefault="00F77CC6" w:rsidP="00F77CC6">
      <w:pPr>
        <w:numPr>
          <w:ilvl w:val="0"/>
          <w:numId w:val="5"/>
        </w:numPr>
        <w:rPr>
          <w:rFonts w:ascii="Arial" w:hAnsi="Arial" w:cs="Arial"/>
          <w:b/>
          <w:bCs/>
        </w:rPr>
      </w:pPr>
      <w:r>
        <w:rPr>
          <w:rFonts w:ascii="Arial" w:hAnsi="Arial" w:cs="Arial"/>
          <w:b/>
          <w:bCs/>
        </w:rPr>
        <w:t>If I’m doing or building something, all pieces are mine</w:t>
      </w:r>
    </w:p>
    <w:p w14:paraId="768BB781" w14:textId="77777777" w:rsidR="00F77CC6" w:rsidRDefault="00F77CC6" w:rsidP="00F77CC6">
      <w:pPr>
        <w:numPr>
          <w:ilvl w:val="0"/>
          <w:numId w:val="5"/>
        </w:numPr>
        <w:rPr>
          <w:rFonts w:ascii="Arial" w:hAnsi="Arial" w:cs="Arial"/>
          <w:b/>
          <w:bCs/>
        </w:rPr>
      </w:pPr>
      <w:r>
        <w:rPr>
          <w:rFonts w:ascii="Arial" w:hAnsi="Arial" w:cs="Arial"/>
          <w:b/>
          <w:bCs/>
        </w:rPr>
        <w:t>If it looks just like mine, it is mine</w:t>
      </w:r>
    </w:p>
    <w:p w14:paraId="690BC89C" w14:textId="77777777" w:rsidR="00F77CC6" w:rsidRDefault="00F77CC6" w:rsidP="00F77CC6">
      <w:pPr>
        <w:numPr>
          <w:ilvl w:val="0"/>
          <w:numId w:val="5"/>
        </w:numPr>
        <w:rPr>
          <w:rFonts w:ascii="Arial" w:hAnsi="Arial" w:cs="Arial"/>
          <w:b/>
          <w:bCs/>
        </w:rPr>
      </w:pPr>
      <w:r>
        <w:rPr>
          <w:rFonts w:ascii="Arial" w:hAnsi="Arial" w:cs="Arial"/>
          <w:b/>
          <w:bCs/>
        </w:rPr>
        <w:t>If I saw it first, it’s mine</w:t>
      </w:r>
    </w:p>
    <w:p w14:paraId="041BEAC2" w14:textId="77777777" w:rsidR="00F77CC6" w:rsidRDefault="00F77CC6" w:rsidP="00F77CC6">
      <w:pPr>
        <w:numPr>
          <w:ilvl w:val="0"/>
          <w:numId w:val="5"/>
        </w:numPr>
        <w:rPr>
          <w:rFonts w:ascii="Arial" w:hAnsi="Arial" w:cs="Arial"/>
          <w:b/>
          <w:bCs/>
        </w:rPr>
      </w:pPr>
      <w:r>
        <w:rPr>
          <w:rFonts w:ascii="Arial" w:hAnsi="Arial" w:cs="Arial"/>
          <w:b/>
          <w:bCs/>
        </w:rPr>
        <w:t>If you are playing with something and you put it down, it automatically becomes mine</w:t>
      </w:r>
    </w:p>
    <w:p w14:paraId="3E09BF09" w14:textId="77777777" w:rsidR="00F77CC6" w:rsidRPr="00855D0A" w:rsidRDefault="00F77CC6" w:rsidP="00F77CC6">
      <w:pPr>
        <w:numPr>
          <w:ilvl w:val="0"/>
          <w:numId w:val="5"/>
        </w:numPr>
        <w:rPr>
          <w:rFonts w:ascii="Arial" w:hAnsi="Arial" w:cs="Arial"/>
          <w:b/>
          <w:bCs/>
        </w:rPr>
      </w:pPr>
      <w:r>
        <w:rPr>
          <w:rFonts w:ascii="Arial" w:hAnsi="Arial" w:cs="Arial"/>
          <w:b/>
          <w:bCs/>
        </w:rPr>
        <w:t>If it’s broken, it’s yours</w:t>
      </w:r>
    </w:p>
    <w:p w14:paraId="349A2895" w14:textId="0F3AD6A7" w:rsidR="00F77CC6" w:rsidRPr="00F77CC6" w:rsidRDefault="00F77CC6">
      <w:pPr>
        <w:rPr>
          <w:rFonts w:ascii="Arial" w:hAnsi="Arial" w:cs="Arial"/>
        </w:rPr>
      </w:pPr>
      <w:r>
        <w:rPr>
          <w:rFonts w:ascii="Arial" w:hAnsi="Arial" w:cs="Arial"/>
        </w:rPr>
        <w:t xml:space="preserve"> </w:t>
      </w:r>
    </w:p>
    <w:p w14:paraId="20D783B2" w14:textId="77777777" w:rsidR="00F77CC6" w:rsidRPr="005E6BFC" w:rsidRDefault="00F77CC6">
      <w:pPr>
        <w:rPr>
          <w:rFonts w:ascii="Arial" w:hAnsi="Arial" w:cs="Arial"/>
          <w:sz w:val="20"/>
          <w:szCs w:val="20"/>
        </w:rPr>
      </w:pPr>
    </w:p>
    <w:tbl>
      <w:tblPr>
        <w:tblStyle w:val="TableGrid"/>
        <w:tblW w:w="15126" w:type="dxa"/>
        <w:tblLayout w:type="fixed"/>
        <w:tblLook w:val="04A0" w:firstRow="1" w:lastRow="0" w:firstColumn="1" w:lastColumn="0" w:noHBand="0" w:noVBand="1"/>
      </w:tblPr>
      <w:tblGrid>
        <w:gridCol w:w="3823"/>
        <w:gridCol w:w="2835"/>
        <w:gridCol w:w="2693"/>
        <w:gridCol w:w="2749"/>
        <w:gridCol w:w="3026"/>
      </w:tblGrid>
      <w:tr w:rsidR="00FE3A64" w:rsidRPr="005E6BFC" w14:paraId="571F5C5E" w14:textId="77777777" w:rsidTr="0044776D">
        <w:trPr>
          <w:trHeight w:val="567"/>
          <w:tblHeader/>
        </w:trPr>
        <w:tc>
          <w:tcPr>
            <w:tcW w:w="3823" w:type="dxa"/>
            <w:shd w:val="clear" w:color="auto" w:fill="21A699"/>
            <w:vAlign w:val="center"/>
          </w:tcPr>
          <w:p w14:paraId="62A15D73" w14:textId="425DEAAD"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Improvement priorities</w:t>
            </w:r>
          </w:p>
        </w:tc>
        <w:tc>
          <w:tcPr>
            <w:tcW w:w="2835" w:type="dxa"/>
            <w:shd w:val="clear" w:color="auto" w:fill="21A699"/>
            <w:vAlign w:val="center"/>
          </w:tcPr>
          <w:p w14:paraId="638B0042" w14:textId="43556C20"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Agreed support</w:t>
            </w:r>
          </w:p>
        </w:tc>
        <w:tc>
          <w:tcPr>
            <w:tcW w:w="2693" w:type="dxa"/>
            <w:shd w:val="clear" w:color="auto" w:fill="21A699"/>
            <w:vAlign w:val="center"/>
          </w:tcPr>
          <w:p w14:paraId="6695CB00" w14:textId="3332839F"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Timescale (from – to)</w:t>
            </w:r>
          </w:p>
        </w:tc>
        <w:tc>
          <w:tcPr>
            <w:tcW w:w="2749" w:type="dxa"/>
            <w:shd w:val="clear" w:color="auto" w:fill="21A699"/>
            <w:vAlign w:val="center"/>
          </w:tcPr>
          <w:p w14:paraId="1B99B5D7" w14:textId="544F9A21"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Success criteria</w:t>
            </w:r>
          </w:p>
        </w:tc>
        <w:tc>
          <w:tcPr>
            <w:tcW w:w="3026" w:type="dxa"/>
            <w:shd w:val="clear" w:color="auto" w:fill="21A699"/>
            <w:vAlign w:val="center"/>
          </w:tcPr>
          <w:p w14:paraId="72E1AFBA" w14:textId="1739A917" w:rsidR="00FE3A64" w:rsidRPr="005E6BFC" w:rsidRDefault="00FE3A64" w:rsidP="0004790A">
            <w:pPr>
              <w:rPr>
                <w:rFonts w:ascii="Arial" w:hAnsi="Arial" w:cs="Arial"/>
                <w:b/>
                <w:bCs/>
                <w:color w:val="FFFFFF" w:themeColor="background1"/>
                <w:sz w:val="24"/>
                <w:szCs w:val="24"/>
              </w:rPr>
            </w:pPr>
            <w:r w:rsidRPr="005E6BFC">
              <w:rPr>
                <w:rFonts w:ascii="Arial" w:hAnsi="Arial" w:cs="Arial"/>
                <w:b/>
                <w:bCs/>
                <w:color w:val="FFFFFF" w:themeColor="background1"/>
                <w:sz w:val="24"/>
                <w:szCs w:val="24"/>
              </w:rPr>
              <w:t>Evaluation</w:t>
            </w:r>
          </w:p>
        </w:tc>
      </w:tr>
      <w:tr w:rsidR="00FE3A64" w:rsidRPr="005E6BFC" w14:paraId="62C7AF79" w14:textId="77777777" w:rsidTr="0044776D">
        <w:trPr>
          <w:trHeight w:val="1134"/>
        </w:trPr>
        <w:tc>
          <w:tcPr>
            <w:tcW w:w="3823" w:type="dxa"/>
            <w:vAlign w:val="center"/>
          </w:tcPr>
          <w:p w14:paraId="69276E45" w14:textId="540FC947" w:rsidR="0044776D" w:rsidRPr="005E6BFC" w:rsidRDefault="0044776D" w:rsidP="0004790A">
            <w:pPr>
              <w:rPr>
                <w:rFonts w:ascii="Arial" w:hAnsi="Arial" w:cs="Arial"/>
                <w:sz w:val="20"/>
                <w:szCs w:val="20"/>
              </w:rPr>
            </w:pPr>
          </w:p>
        </w:tc>
        <w:tc>
          <w:tcPr>
            <w:tcW w:w="2835" w:type="dxa"/>
            <w:vAlign w:val="center"/>
          </w:tcPr>
          <w:p w14:paraId="28BE2B07" w14:textId="77777777" w:rsidR="00FE3A64" w:rsidRPr="005E6BFC" w:rsidRDefault="00FE3A64" w:rsidP="0004790A">
            <w:pPr>
              <w:rPr>
                <w:rFonts w:ascii="Arial" w:hAnsi="Arial" w:cs="Arial"/>
                <w:sz w:val="20"/>
                <w:szCs w:val="20"/>
              </w:rPr>
            </w:pPr>
          </w:p>
        </w:tc>
        <w:tc>
          <w:tcPr>
            <w:tcW w:w="2693" w:type="dxa"/>
            <w:vAlign w:val="center"/>
          </w:tcPr>
          <w:p w14:paraId="22857CD8" w14:textId="77777777" w:rsidR="00FE3A64" w:rsidRPr="005E6BFC" w:rsidRDefault="00FE3A64" w:rsidP="0004790A">
            <w:pPr>
              <w:rPr>
                <w:rFonts w:ascii="Arial" w:hAnsi="Arial" w:cs="Arial"/>
                <w:sz w:val="20"/>
                <w:szCs w:val="20"/>
              </w:rPr>
            </w:pPr>
          </w:p>
        </w:tc>
        <w:tc>
          <w:tcPr>
            <w:tcW w:w="2749" w:type="dxa"/>
            <w:vAlign w:val="center"/>
          </w:tcPr>
          <w:p w14:paraId="76132103" w14:textId="77777777" w:rsidR="00FE3A64" w:rsidRPr="005E6BFC" w:rsidRDefault="00FE3A64" w:rsidP="0004790A">
            <w:pPr>
              <w:rPr>
                <w:rFonts w:ascii="Arial" w:hAnsi="Arial" w:cs="Arial"/>
                <w:sz w:val="20"/>
                <w:szCs w:val="20"/>
              </w:rPr>
            </w:pPr>
          </w:p>
        </w:tc>
        <w:tc>
          <w:tcPr>
            <w:tcW w:w="3026" w:type="dxa"/>
            <w:vAlign w:val="center"/>
          </w:tcPr>
          <w:p w14:paraId="56E67948" w14:textId="77777777" w:rsidR="00FE3A64" w:rsidRPr="005E6BFC" w:rsidRDefault="00FE3A64" w:rsidP="0004790A">
            <w:pPr>
              <w:rPr>
                <w:rFonts w:ascii="Arial" w:hAnsi="Arial" w:cs="Arial"/>
                <w:sz w:val="20"/>
                <w:szCs w:val="20"/>
              </w:rPr>
            </w:pPr>
          </w:p>
        </w:tc>
      </w:tr>
      <w:tr w:rsidR="005E6BFC" w:rsidRPr="005E6BFC" w14:paraId="735DFC9C" w14:textId="77777777" w:rsidTr="0044776D">
        <w:trPr>
          <w:trHeight w:val="1134"/>
        </w:trPr>
        <w:tc>
          <w:tcPr>
            <w:tcW w:w="3823" w:type="dxa"/>
            <w:vAlign w:val="center"/>
          </w:tcPr>
          <w:p w14:paraId="6B209E60" w14:textId="77777777" w:rsidR="005E6BFC" w:rsidRPr="005E6BFC" w:rsidRDefault="005E6BFC" w:rsidP="0004790A">
            <w:pPr>
              <w:rPr>
                <w:rFonts w:ascii="Arial" w:hAnsi="Arial" w:cs="Arial"/>
                <w:sz w:val="20"/>
                <w:szCs w:val="20"/>
              </w:rPr>
            </w:pPr>
          </w:p>
        </w:tc>
        <w:tc>
          <w:tcPr>
            <w:tcW w:w="2835" w:type="dxa"/>
            <w:vAlign w:val="center"/>
          </w:tcPr>
          <w:p w14:paraId="5D68C448" w14:textId="77777777" w:rsidR="005E6BFC" w:rsidRPr="005E6BFC" w:rsidRDefault="005E6BFC" w:rsidP="0004790A">
            <w:pPr>
              <w:rPr>
                <w:rFonts w:ascii="Arial" w:hAnsi="Arial" w:cs="Arial"/>
                <w:sz w:val="20"/>
                <w:szCs w:val="20"/>
              </w:rPr>
            </w:pPr>
          </w:p>
        </w:tc>
        <w:tc>
          <w:tcPr>
            <w:tcW w:w="2693" w:type="dxa"/>
            <w:vAlign w:val="center"/>
          </w:tcPr>
          <w:p w14:paraId="173EDE4B" w14:textId="77777777" w:rsidR="005E6BFC" w:rsidRPr="005E6BFC" w:rsidRDefault="005E6BFC" w:rsidP="0004790A">
            <w:pPr>
              <w:rPr>
                <w:rFonts w:ascii="Arial" w:hAnsi="Arial" w:cs="Arial"/>
                <w:sz w:val="20"/>
                <w:szCs w:val="20"/>
              </w:rPr>
            </w:pPr>
          </w:p>
        </w:tc>
        <w:tc>
          <w:tcPr>
            <w:tcW w:w="2749" w:type="dxa"/>
            <w:vAlign w:val="center"/>
          </w:tcPr>
          <w:p w14:paraId="61E29872" w14:textId="77777777" w:rsidR="005E6BFC" w:rsidRPr="005E6BFC" w:rsidRDefault="005E6BFC" w:rsidP="0004790A">
            <w:pPr>
              <w:rPr>
                <w:rFonts w:ascii="Arial" w:hAnsi="Arial" w:cs="Arial"/>
                <w:sz w:val="20"/>
                <w:szCs w:val="20"/>
              </w:rPr>
            </w:pPr>
          </w:p>
        </w:tc>
        <w:tc>
          <w:tcPr>
            <w:tcW w:w="3026" w:type="dxa"/>
            <w:vAlign w:val="center"/>
          </w:tcPr>
          <w:p w14:paraId="4CFF25E7" w14:textId="77777777" w:rsidR="005E6BFC" w:rsidRPr="005E6BFC" w:rsidRDefault="005E6BFC" w:rsidP="0004790A">
            <w:pPr>
              <w:rPr>
                <w:rFonts w:ascii="Arial" w:hAnsi="Arial" w:cs="Arial"/>
                <w:sz w:val="20"/>
                <w:szCs w:val="20"/>
              </w:rPr>
            </w:pPr>
          </w:p>
        </w:tc>
      </w:tr>
      <w:tr w:rsidR="005E6BFC" w:rsidRPr="005E6BFC" w14:paraId="525D835C" w14:textId="77777777" w:rsidTr="0044776D">
        <w:trPr>
          <w:trHeight w:val="1134"/>
        </w:trPr>
        <w:tc>
          <w:tcPr>
            <w:tcW w:w="3823" w:type="dxa"/>
            <w:vAlign w:val="center"/>
          </w:tcPr>
          <w:p w14:paraId="4EA0041F" w14:textId="77777777" w:rsidR="005E6BFC" w:rsidRPr="005E6BFC" w:rsidRDefault="005E6BFC" w:rsidP="0004790A">
            <w:pPr>
              <w:rPr>
                <w:rFonts w:ascii="Arial" w:hAnsi="Arial" w:cs="Arial"/>
                <w:sz w:val="20"/>
                <w:szCs w:val="20"/>
              </w:rPr>
            </w:pPr>
          </w:p>
        </w:tc>
        <w:tc>
          <w:tcPr>
            <w:tcW w:w="2835" w:type="dxa"/>
            <w:vAlign w:val="center"/>
          </w:tcPr>
          <w:p w14:paraId="6BCB03E2" w14:textId="77777777" w:rsidR="005E6BFC" w:rsidRPr="005E6BFC" w:rsidRDefault="005E6BFC" w:rsidP="0004790A">
            <w:pPr>
              <w:rPr>
                <w:rFonts w:ascii="Arial" w:hAnsi="Arial" w:cs="Arial"/>
                <w:sz w:val="20"/>
                <w:szCs w:val="20"/>
              </w:rPr>
            </w:pPr>
          </w:p>
        </w:tc>
        <w:tc>
          <w:tcPr>
            <w:tcW w:w="2693" w:type="dxa"/>
            <w:vAlign w:val="center"/>
          </w:tcPr>
          <w:p w14:paraId="6660E125" w14:textId="77777777" w:rsidR="005E6BFC" w:rsidRPr="005E6BFC" w:rsidRDefault="005E6BFC" w:rsidP="0004790A">
            <w:pPr>
              <w:rPr>
                <w:rFonts w:ascii="Arial" w:hAnsi="Arial" w:cs="Arial"/>
                <w:sz w:val="20"/>
                <w:szCs w:val="20"/>
              </w:rPr>
            </w:pPr>
          </w:p>
        </w:tc>
        <w:tc>
          <w:tcPr>
            <w:tcW w:w="2749" w:type="dxa"/>
            <w:vAlign w:val="center"/>
          </w:tcPr>
          <w:p w14:paraId="2DAA45F3" w14:textId="77777777" w:rsidR="005E6BFC" w:rsidRPr="005E6BFC" w:rsidRDefault="005E6BFC" w:rsidP="0004790A">
            <w:pPr>
              <w:rPr>
                <w:rFonts w:ascii="Arial" w:hAnsi="Arial" w:cs="Arial"/>
                <w:sz w:val="20"/>
                <w:szCs w:val="20"/>
              </w:rPr>
            </w:pPr>
          </w:p>
        </w:tc>
        <w:tc>
          <w:tcPr>
            <w:tcW w:w="3026" w:type="dxa"/>
            <w:vAlign w:val="center"/>
          </w:tcPr>
          <w:p w14:paraId="784A3844" w14:textId="77777777" w:rsidR="005E6BFC" w:rsidRPr="005E6BFC" w:rsidRDefault="005E6BFC" w:rsidP="0004790A">
            <w:pPr>
              <w:rPr>
                <w:rFonts w:ascii="Arial" w:hAnsi="Arial" w:cs="Arial"/>
                <w:sz w:val="20"/>
                <w:szCs w:val="20"/>
              </w:rPr>
            </w:pPr>
          </w:p>
        </w:tc>
      </w:tr>
      <w:tr w:rsidR="005E6BFC" w:rsidRPr="005E6BFC" w14:paraId="0132524D" w14:textId="77777777" w:rsidTr="0044776D">
        <w:trPr>
          <w:trHeight w:val="1134"/>
        </w:trPr>
        <w:tc>
          <w:tcPr>
            <w:tcW w:w="3823" w:type="dxa"/>
            <w:vAlign w:val="center"/>
          </w:tcPr>
          <w:p w14:paraId="44F1E3A3" w14:textId="77777777" w:rsidR="005E6BFC" w:rsidRPr="005E6BFC" w:rsidRDefault="005E6BFC" w:rsidP="0004790A">
            <w:pPr>
              <w:rPr>
                <w:rFonts w:ascii="Arial" w:hAnsi="Arial" w:cs="Arial"/>
                <w:sz w:val="20"/>
                <w:szCs w:val="20"/>
              </w:rPr>
            </w:pPr>
          </w:p>
        </w:tc>
        <w:tc>
          <w:tcPr>
            <w:tcW w:w="2835" w:type="dxa"/>
            <w:vAlign w:val="center"/>
          </w:tcPr>
          <w:p w14:paraId="0EB6AED9" w14:textId="77777777" w:rsidR="005E6BFC" w:rsidRPr="005E6BFC" w:rsidRDefault="005E6BFC" w:rsidP="0004790A">
            <w:pPr>
              <w:rPr>
                <w:rFonts w:ascii="Arial" w:hAnsi="Arial" w:cs="Arial"/>
                <w:sz w:val="20"/>
                <w:szCs w:val="20"/>
              </w:rPr>
            </w:pPr>
          </w:p>
        </w:tc>
        <w:tc>
          <w:tcPr>
            <w:tcW w:w="2693" w:type="dxa"/>
            <w:vAlign w:val="center"/>
          </w:tcPr>
          <w:p w14:paraId="115E6B04" w14:textId="77777777" w:rsidR="005E6BFC" w:rsidRPr="005E6BFC" w:rsidRDefault="005E6BFC" w:rsidP="0004790A">
            <w:pPr>
              <w:rPr>
                <w:rFonts w:ascii="Arial" w:hAnsi="Arial" w:cs="Arial"/>
                <w:sz w:val="20"/>
                <w:szCs w:val="20"/>
              </w:rPr>
            </w:pPr>
          </w:p>
        </w:tc>
        <w:tc>
          <w:tcPr>
            <w:tcW w:w="2749" w:type="dxa"/>
            <w:vAlign w:val="center"/>
          </w:tcPr>
          <w:p w14:paraId="6E3C240F" w14:textId="77777777" w:rsidR="005E6BFC" w:rsidRPr="005E6BFC" w:rsidRDefault="005E6BFC" w:rsidP="0004790A">
            <w:pPr>
              <w:rPr>
                <w:rFonts w:ascii="Arial" w:hAnsi="Arial" w:cs="Arial"/>
                <w:sz w:val="20"/>
                <w:szCs w:val="20"/>
              </w:rPr>
            </w:pPr>
          </w:p>
        </w:tc>
        <w:tc>
          <w:tcPr>
            <w:tcW w:w="3026" w:type="dxa"/>
            <w:vAlign w:val="center"/>
          </w:tcPr>
          <w:p w14:paraId="144048B7" w14:textId="77777777" w:rsidR="005E6BFC" w:rsidRPr="005E6BFC" w:rsidRDefault="005E6BFC" w:rsidP="0004790A">
            <w:pPr>
              <w:rPr>
                <w:rFonts w:ascii="Arial" w:hAnsi="Arial" w:cs="Arial"/>
                <w:sz w:val="20"/>
                <w:szCs w:val="20"/>
              </w:rPr>
            </w:pPr>
          </w:p>
        </w:tc>
      </w:tr>
    </w:tbl>
    <w:p w14:paraId="579378CD" w14:textId="77777777" w:rsidR="009414FC" w:rsidRPr="009414FC" w:rsidRDefault="009414FC" w:rsidP="0004790A">
      <w:pPr>
        <w:rPr>
          <w:rFonts w:ascii="Arial" w:hAnsi="Arial" w:cs="Arial"/>
          <w:sz w:val="20"/>
          <w:szCs w:val="20"/>
        </w:rPr>
      </w:pPr>
    </w:p>
    <w:sectPr w:rsidR="009414FC" w:rsidRPr="009414FC" w:rsidSect="003F42BF">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3F71" w14:textId="77777777" w:rsidR="00484CA2" w:rsidRDefault="00484CA2" w:rsidP="00681EA5">
      <w:r>
        <w:separator/>
      </w:r>
    </w:p>
  </w:endnote>
  <w:endnote w:type="continuationSeparator" w:id="0">
    <w:p w14:paraId="7346178C" w14:textId="77777777" w:rsidR="00484CA2" w:rsidRDefault="00484CA2" w:rsidP="006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849D" w14:textId="77777777" w:rsidR="008811CE" w:rsidRDefault="00881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573" w14:textId="2E7CE697" w:rsidR="00F046C9" w:rsidRPr="00F046C9" w:rsidRDefault="00F046C9" w:rsidP="00F046C9">
    <w:pPr>
      <w:pStyle w:val="Footer"/>
      <w:tabs>
        <w:tab w:val="clear" w:pos="4513"/>
        <w:tab w:val="clear" w:pos="9026"/>
        <w:tab w:val="right" w:pos="15026"/>
      </w:tabs>
      <w:spacing w:before="120"/>
      <w:rPr>
        <w:rFonts w:ascii="Arial" w:hAnsi="Arial" w:cs="Arial"/>
        <w:bCs/>
        <w:sz w:val="16"/>
        <w:szCs w:val="16"/>
      </w:rPr>
    </w:pPr>
    <w:r w:rsidRPr="009C49BB">
      <w:rPr>
        <w:rFonts w:cs="Arial"/>
        <w:b/>
        <w:color w:val="20A699"/>
        <w:sz w:val="26"/>
        <w:szCs w:val="26"/>
      </w:rPr>
      <w:t>westmorlandandfurness.gov.uk</w:t>
    </w:r>
    <w:r w:rsidRPr="00F046C9">
      <w:rPr>
        <w:rFonts w:ascii="Arial" w:hAnsi="Arial" w:cs="Arial"/>
        <w:bCs/>
        <w:sz w:val="16"/>
        <w:szCs w:val="16"/>
      </w:rPr>
      <w:tab/>
    </w:r>
    <w:r w:rsidRPr="00F046C9">
      <w:rPr>
        <w:rFonts w:ascii="Arial" w:hAnsi="Arial" w:cs="Arial"/>
        <w:bCs/>
        <w:sz w:val="16"/>
        <w:szCs w:val="16"/>
      </w:rPr>
      <w:fldChar w:fldCharType="begin"/>
    </w:r>
    <w:r w:rsidRPr="00F046C9">
      <w:rPr>
        <w:rFonts w:ascii="Arial" w:hAnsi="Arial" w:cs="Arial"/>
        <w:bCs/>
        <w:sz w:val="16"/>
        <w:szCs w:val="16"/>
      </w:rPr>
      <w:instrText xml:space="preserve"> PAGE   \* MERGEFORMAT </w:instrText>
    </w:r>
    <w:r w:rsidRPr="00F046C9">
      <w:rPr>
        <w:rFonts w:ascii="Arial" w:hAnsi="Arial" w:cs="Arial"/>
        <w:bCs/>
        <w:sz w:val="16"/>
        <w:szCs w:val="16"/>
      </w:rPr>
      <w:fldChar w:fldCharType="separate"/>
    </w:r>
    <w:r w:rsidRPr="00F046C9">
      <w:rPr>
        <w:rFonts w:ascii="Arial" w:hAnsi="Arial" w:cs="Arial"/>
        <w:bCs/>
        <w:noProof/>
        <w:sz w:val="16"/>
        <w:szCs w:val="16"/>
      </w:rPr>
      <w:t>1</w:t>
    </w:r>
    <w:r w:rsidRPr="00F046C9">
      <w:rPr>
        <w:rFonts w:ascii="Arial" w:hAnsi="Arial" w:cs="Arial"/>
        <w:b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1CEB" w14:textId="5C86A244" w:rsidR="00F046C9" w:rsidRDefault="00F046C9">
    <w:pPr>
      <w:pStyle w:val="Footer"/>
    </w:pPr>
    <w:r w:rsidRPr="009C49BB">
      <w:rPr>
        <w:rFonts w:cs="Arial"/>
        <w:b/>
        <w:color w:val="20A699"/>
        <w:sz w:val="26"/>
        <w:szCs w:val="26"/>
      </w:rPr>
      <w:t>westmorlandandfurness.gov.uk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4D9E" w14:textId="77777777" w:rsidR="00484CA2" w:rsidRDefault="00484CA2" w:rsidP="00681EA5">
      <w:r>
        <w:separator/>
      </w:r>
    </w:p>
  </w:footnote>
  <w:footnote w:type="continuationSeparator" w:id="0">
    <w:p w14:paraId="067B6211" w14:textId="77777777" w:rsidR="00484CA2" w:rsidRDefault="00484CA2" w:rsidP="0068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3BAF" w14:textId="77777777" w:rsidR="008811CE" w:rsidRDefault="00881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2809144"/>
      <w:docPartObj>
        <w:docPartGallery w:val="Page Numbers (Top of Page)"/>
        <w:docPartUnique/>
      </w:docPartObj>
    </w:sdtPr>
    <w:sdtEndPr>
      <w:rPr>
        <w:noProof/>
        <w:sz w:val="28"/>
        <w:szCs w:val="28"/>
      </w:rPr>
    </w:sdtEndPr>
    <w:sdtContent>
      <w:p w14:paraId="596DCE78" w14:textId="1D6F1644" w:rsidR="003F42BF" w:rsidRPr="00C10CAD" w:rsidRDefault="00C10CAD" w:rsidP="00F046C9">
        <w:pPr>
          <w:pStyle w:val="Footer"/>
          <w:tabs>
            <w:tab w:val="clear" w:pos="4513"/>
            <w:tab w:val="clear" w:pos="9026"/>
            <w:tab w:val="right" w:pos="15026"/>
          </w:tabs>
          <w:rPr>
            <w:rFonts w:ascii="Arial" w:hAnsi="Arial" w:cs="Arial"/>
            <w:noProof/>
            <w:sz w:val="28"/>
            <w:szCs w:val="28"/>
          </w:rPr>
        </w:pPr>
        <w:r w:rsidRPr="00C10CAD">
          <w:rPr>
            <w:rFonts w:ascii="Arial" w:hAnsi="Arial" w:cs="Arial"/>
            <w:sz w:val="20"/>
            <w:szCs w:val="20"/>
          </w:rPr>
          <w:t>Learning Improvement Service – Early Years</w:t>
        </w:r>
        <w:r w:rsidRPr="00C10CAD">
          <w:rPr>
            <w:rFonts w:ascii="Arial" w:hAnsi="Arial" w:cs="Arial"/>
            <w:sz w:val="20"/>
            <w:szCs w:val="20"/>
          </w:rPr>
          <w:tab/>
        </w:r>
        <w:r w:rsidR="00F77CC6">
          <w:rPr>
            <w:rFonts w:ascii="Arial" w:hAnsi="Arial" w:cs="Arial"/>
            <w:noProof/>
            <w:sz w:val="28"/>
            <w:szCs w:val="28"/>
          </w:rPr>
          <w:t>2 year old</w:t>
        </w:r>
        <w:r w:rsidRPr="00C10CAD">
          <w:rPr>
            <w:rFonts w:ascii="Arial" w:hAnsi="Arial" w:cs="Arial"/>
            <w:noProof/>
            <w:sz w:val="28"/>
            <w:szCs w:val="28"/>
          </w:rPr>
          <w:t xml:space="preserve"> Audit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2A64" w14:textId="7DA0E2D9" w:rsidR="00751E46" w:rsidRPr="00941106" w:rsidRDefault="00681EA5" w:rsidP="00751E46">
    <w:pPr>
      <w:tabs>
        <w:tab w:val="right" w:pos="15026"/>
      </w:tabs>
      <w:rPr>
        <w:rFonts w:ascii="Arial" w:hAnsi="Arial" w:cs="Arial"/>
        <w:b/>
        <w:bCs/>
        <w:sz w:val="28"/>
        <w:szCs w:val="28"/>
      </w:rPr>
    </w:pPr>
    <w:r w:rsidRPr="00941106">
      <w:rPr>
        <w:rFonts w:ascii="Arial" w:hAnsi="Arial" w:cs="Arial"/>
        <w:noProof/>
        <w:sz w:val="28"/>
        <w:szCs w:val="28"/>
      </w:rPr>
      <w:drawing>
        <wp:inline distT="0" distB="0" distL="0" distR="0" wp14:anchorId="253C10E4" wp14:editId="0C60B8B9">
          <wp:extent cx="2540000" cy="5847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2701009" cy="621865"/>
                  </a:xfrm>
                  <a:prstGeom prst="rect">
                    <a:avLst/>
                  </a:prstGeom>
                </pic:spPr>
              </pic:pic>
            </a:graphicData>
          </a:graphic>
        </wp:inline>
      </w:drawing>
    </w:r>
    <w:r w:rsidRPr="00941106">
      <w:rPr>
        <w:rFonts w:ascii="Arial" w:hAnsi="Arial" w:cs="Arial"/>
        <w:sz w:val="28"/>
        <w:szCs w:val="28"/>
      </w:rPr>
      <w:tab/>
    </w:r>
    <w:r w:rsidR="00751E46" w:rsidRPr="00941106">
      <w:rPr>
        <w:rFonts w:ascii="Arial" w:hAnsi="Arial" w:cs="Arial"/>
        <w:b/>
        <w:bCs/>
        <w:sz w:val="28"/>
        <w:szCs w:val="28"/>
      </w:rPr>
      <w:t xml:space="preserve"> </w:t>
    </w:r>
    <w:r w:rsidR="008811CE">
      <w:rPr>
        <w:rFonts w:ascii="Arial" w:hAnsi="Arial" w:cs="Arial"/>
        <w:b/>
        <w:bCs/>
        <w:sz w:val="28"/>
        <w:szCs w:val="28"/>
      </w:rPr>
      <w:t>2-year-old</w:t>
    </w:r>
    <w:r w:rsidR="009C6C40">
      <w:rPr>
        <w:rFonts w:ascii="Arial" w:hAnsi="Arial" w:cs="Arial"/>
        <w:b/>
        <w:bCs/>
        <w:sz w:val="28"/>
        <w:szCs w:val="28"/>
      </w:rPr>
      <w:t xml:space="preserve"> </w:t>
    </w:r>
    <w:r w:rsidR="00F77CC6">
      <w:rPr>
        <w:rFonts w:ascii="Arial" w:hAnsi="Arial" w:cs="Arial"/>
        <w:b/>
        <w:bCs/>
        <w:sz w:val="28"/>
        <w:szCs w:val="28"/>
      </w:rPr>
      <w:t>audit</w:t>
    </w:r>
    <w:r w:rsidR="00751E46" w:rsidRPr="00941106">
      <w:rPr>
        <w:rFonts w:ascii="Arial" w:hAnsi="Arial" w:cs="Arial"/>
        <w:b/>
        <w:bCs/>
        <w:sz w:val="28"/>
        <w:szCs w:val="28"/>
      </w:rPr>
      <w:t xml:space="preserve"> 202</w:t>
    </w:r>
    <w:r w:rsidR="0044776D">
      <w:rPr>
        <w:rFonts w:ascii="Arial" w:hAnsi="Arial" w:cs="Arial"/>
        <w:b/>
        <w:bCs/>
        <w:sz w:val="28"/>
        <w:szCs w:val="28"/>
      </w:rPr>
      <w:t>4</w:t>
    </w:r>
  </w:p>
  <w:p w14:paraId="5BB3F3A8" w14:textId="4923C086" w:rsidR="00681EA5" w:rsidRDefault="00681EA5" w:rsidP="00681EA5">
    <w:pPr>
      <w:pStyle w:val="Header"/>
      <w:tabs>
        <w:tab w:val="clear" w:pos="4513"/>
        <w:tab w:val="clear" w:pos="9026"/>
        <w:tab w:val="right" w:pos="15026"/>
      </w:tabs>
      <w:rPr>
        <w:rFonts w:ascii="Arial" w:hAnsi="Arial" w:cs="Arial"/>
        <w:b/>
        <w:bCs/>
        <w:sz w:val="24"/>
        <w:szCs w:val="24"/>
      </w:rPr>
    </w:pPr>
  </w:p>
  <w:p w14:paraId="1D7788C2" w14:textId="4E23A953" w:rsidR="00F046C9" w:rsidRPr="005B7B29" w:rsidRDefault="00F046C9" w:rsidP="00681EA5">
    <w:pPr>
      <w:pStyle w:val="Header"/>
      <w:tabs>
        <w:tab w:val="clear" w:pos="4513"/>
        <w:tab w:val="clear" w:pos="9026"/>
        <w:tab w:val="right" w:pos="15026"/>
      </w:tabs>
      <w:rPr>
        <w:rFonts w:ascii="Arial" w:hAnsi="Arial" w:cs="Arial"/>
        <w:sz w:val="28"/>
        <w:szCs w:val="28"/>
      </w:rPr>
    </w:pPr>
    <w:r w:rsidRPr="005B7B29">
      <w:rPr>
        <w:rFonts w:ascii="Arial" w:hAnsi="Arial" w:cs="Arial"/>
        <w:sz w:val="28"/>
        <w:szCs w:val="28"/>
      </w:rPr>
      <w:t>Learning Improvement Service – Early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1C1B"/>
    <w:multiLevelType w:val="hybridMultilevel"/>
    <w:tmpl w:val="E4E6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B472F"/>
    <w:multiLevelType w:val="hybridMultilevel"/>
    <w:tmpl w:val="96C0C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344867631">
    <w:abstractNumId w:val="3"/>
  </w:num>
  <w:num w:numId="2" w16cid:durableId="1073815007">
    <w:abstractNumId w:val="2"/>
  </w:num>
  <w:num w:numId="3" w16cid:durableId="284848098">
    <w:abstractNumId w:val="4"/>
  </w:num>
  <w:num w:numId="4" w16cid:durableId="376009849">
    <w:abstractNumId w:val="0"/>
  </w:num>
  <w:num w:numId="5" w16cid:durableId="1375351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5"/>
    <w:rsid w:val="0004790A"/>
    <w:rsid w:val="000831F4"/>
    <w:rsid w:val="00113F82"/>
    <w:rsid w:val="00175AB6"/>
    <w:rsid w:val="00282227"/>
    <w:rsid w:val="00290F06"/>
    <w:rsid w:val="002A53FC"/>
    <w:rsid w:val="002E3DDC"/>
    <w:rsid w:val="00383931"/>
    <w:rsid w:val="003B771D"/>
    <w:rsid w:val="003E04FA"/>
    <w:rsid w:val="003F42BF"/>
    <w:rsid w:val="0044776D"/>
    <w:rsid w:val="00461E1B"/>
    <w:rsid w:val="00484CA2"/>
    <w:rsid w:val="00487122"/>
    <w:rsid w:val="005B7B29"/>
    <w:rsid w:val="005E6BFC"/>
    <w:rsid w:val="00681EA5"/>
    <w:rsid w:val="006B1771"/>
    <w:rsid w:val="00706A35"/>
    <w:rsid w:val="00751E46"/>
    <w:rsid w:val="007C4F4D"/>
    <w:rsid w:val="008811CE"/>
    <w:rsid w:val="00941106"/>
    <w:rsid w:val="009414FC"/>
    <w:rsid w:val="009C6C40"/>
    <w:rsid w:val="009E6DC8"/>
    <w:rsid w:val="00A57568"/>
    <w:rsid w:val="00A615E3"/>
    <w:rsid w:val="00AC0456"/>
    <w:rsid w:val="00B161A9"/>
    <w:rsid w:val="00C10CAD"/>
    <w:rsid w:val="00C71ADE"/>
    <w:rsid w:val="00CC6B70"/>
    <w:rsid w:val="00D42B16"/>
    <w:rsid w:val="00DE1F22"/>
    <w:rsid w:val="00DE7A8D"/>
    <w:rsid w:val="00DF6378"/>
    <w:rsid w:val="00E146ED"/>
    <w:rsid w:val="00E33017"/>
    <w:rsid w:val="00E75087"/>
    <w:rsid w:val="00EC2557"/>
    <w:rsid w:val="00ED7BC7"/>
    <w:rsid w:val="00F046C9"/>
    <w:rsid w:val="00F07CAF"/>
    <w:rsid w:val="00F347C3"/>
    <w:rsid w:val="00F77CC6"/>
    <w:rsid w:val="00F82856"/>
    <w:rsid w:val="00F90B1A"/>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EC04C"/>
  <w15:chartTrackingRefBased/>
  <w15:docId w15:val="{023CC9E9-D174-49A5-87A6-F4D5B3A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9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EA5"/>
    <w:pPr>
      <w:tabs>
        <w:tab w:val="center" w:pos="4513"/>
        <w:tab w:val="right" w:pos="9026"/>
      </w:tabs>
    </w:pPr>
  </w:style>
  <w:style w:type="character" w:customStyle="1" w:styleId="HeaderChar">
    <w:name w:val="Header Char"/>
    <w:basedOn w:val="DefaultParagraphFont"/>
    <w:link w:val="Header"/>
    <w:uiPriority w:val="99"/>
    <w:rsid w:val="00681EA5"/>
  </w:style>
  <w:style w:type="paragraph" w:styleId="Footer">
    <w:name w:val="footer"/>
    <w:basedOn w:val="Normal"/>
    <w:link w:val="FooterChar"/>
    <w:uiPriority w:val="99"/>
    <w:unhideWhenUsed/>
    <w:rsid w:val="00681EA5"/>
    <w:pPr>
      <w:tabs>
        <w:tab w:val="center" w:pos="4513"/>
        <w:tab w:val="right" w:pos="9026"/>
      </w:tabs>
    </w:pPr>
  </w:style>
  <w:style w:type="character" w:customStyle="1" w:styleId="FooterChar">
    <w:name w:val="Footer Char"/>
    <w:basedOn w:val="DefaultParagraphFont"/>
    <w:link w:val="Footer"/>
    <w:uiPriority w:val="99"/>
    <w:rsid w:val="00681EA5"/>
  </w:style>
  <w:style w:type="table" w:styleId="TableGrid">
    <w:name w:val="Table Grid"/>
    <w:basedOn w:val="TableNormal"/>
    <w:uiPriority w:val="39"/>
    <w:rsid w:val="0068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90A"/>
    <w:rPr>
      <w:rFonts w:asciiTheme="majorHAnsi" w:eastAsiaTheme="majorEastAsia" w:hAnsiTheme="majorHAnsi" w:cstheme="majorBidi"/>
      <w:color w:val="2F5496" w:themeColor="accent1" w:themeShade="BF"/>
      <w:sz w:val="32"/>
      <w:szCs w:val="32"/>
    </w:rPr>
  </w:style>
  <w:style w:type="character" w:styleId="Hyperlink">
    <w:name w:val="Hyperlink"/>
    <w:rsid w:val="0004790A"/>
    <w:rPr>
      <w:color w:val="0000FF"/>
      <w:u w:val="single"/>
    </w:rPr>
  </w:style>
  <w:style w:type="character" w:styleId="FollowedHyperlink">
    <w:name w:val="FollowedHyperlink"/>
    <w:basedOn w:val="DefaultParagraphFont"/>
    <w:uiPriority w:val="99"/>
    <w:semiHidden/>
    <w:unhideWhenUsed/>
    <w:rsid w:val="0004790A"/>
    <w:rPr>
      <w:color w:val="954F72" w:themeColor="followedHyperlink"/>
      <w:u w:val="single"/>
    </w:rPr>
  </w:style>
  <w:style w:type="paragraph" w:styleId="ListParagraph">
    <w:name w:val="List Paragraph"/>
    <w:basedOn w:val="Normal"/>
    <w:uiPriority w:val="34"/>
    <w:qFormat/>
    <w:rsid w:val="00F77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acy.westmorlandandfurness.gov.uk/childrensservices/childrenandfamilies/cfis/earlyyearsandchildcare/supportforearlyyearsandchildcareprovision.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fe598370-0026-494b-ae4b-3c785eae06fe">
      <Value>2023-24</Value>
    </Year>
    <Area xmlns="fe598370-0026-494b-ae4b-3c785eae06fe">
      <Value>Westmorland &amp; Furness</Value>
    </Area>
    <EY_x0020_-_x0020_Content_x0020_type xmlns="fe598370-0026-494b-ae4b-3c785eae06fe">Template</EY_x0020_-_x0020_Cont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B9FC65EAB0374781000FC66FF7B330" ma:contentTypeVersion="33" ma:contentTypeDescription="Create a new document." ma:contentTypeScope="" ma:versionID="e37856f93dd0a4b0b90607cfd997abf6">
  <xsd:schema xmlns:xsd="http://www.w3.org/2001/XMLSchema" xmlns:xs="http://www.w3.org/2001/XMLSchema" xmlns:p="http://schemas.microsoft.com/office/2006/metadata/properties" xmlns:ns2="fe598370-0026-494b-ae4b-3c785eae06fe" xmlns:ns3="d8519adf-1697-459a-b089-5c4c10a0aa5d" targetNamespace="http://schemas.microsoft.com/office/2006/metadata/properties" ma:root="true" ma:fieldsID="95fc2be77adcb7af7b8aa7cf7db95b23" ns2:_="" ns3:_="">
    <xsd:import namespace="fe598370-0026-494b-ae4b-3c785eae06fe"/>
    <xsd:import namespace="d8519adf-1697-459a-b089-5c4c10a0aa5d"/>
    <xsd:element name="properties">
      <xsd:complexType>
        <xsd:sequence>
          <xsd:element name="documentManagement">
            <xsd:complexType>
              <xsd:all>
                <xsd:element ref="ns2:Area" minOccurs="0"/>
                <xsd:element ref="ns2:Year" minOccurs="0"/>
                <xsd:element ref="ns2:EY_x0020_-_x0020_Content_x0020_type"/>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Cumberland"/>
                    <xsd:enumeration value="Westmorland &amp; Furness"/>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format="Dropdown"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All"/>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union memberTypes="dms:Text">
          <xsd:simpleType>
            <xsd:restriction base="dms:Choice">
              <xsd:enumeration value="Contacts list"/>
              <xsd:enumeration value="Guidance"/>
              <xsd:enumeration value="Template"/>
              <xsd:enumeration value="Other"/>
            </xsd:restriction>
          </xsd:simpleType>
        </xsd:un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19adf-1697-459a-b089-5c4c10a0aa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4AFDF-8391-4230-A430-4EAA1D4C215A}">
  <ds:schemaRefs>
    <ds:schemaRef ds:uri="http://schemas.openxmlformats.org/officeDocument/2006/bibliography"/>
  </ds:schemaRefs>
</ds:datastoreItem>
</file>

<file path=customXml/itemProps2.xml><?xml version="1.0" encoding="utf-8"?>
<ds:datastoreItem xmlns:ds="http://schemas.openxmlformats.org/officeDocument/2006/customXml" ds:itemID="{F4735DA4-22AF-4844-BA1A-7C4109873A4A}">
  <ds:schemaRefs>
    <ds:schemaRef ds:uri="http://schemas.microsoft.com/sharepoint/v3/contenttype/forms"/>
  </ds:schemaRefs>
</ds:datastoreItem>
</file>

<file path=customXml/itemProps3.xml><?xml version="1.0" encoding="utf-8"?>
<ds:datastoreItem xmlns:ds="http://schemas.openxmlformats.org/officeDocument/2006/customXml" ds:itemID="{47CB84CD-589D-4262-A8AB-E893D4068B58}">
  <ds:schemaRefs>
    <ds:schemaRef ds:uri="http://schemas.microsoft.com/office/2006/metadata/properties"/>
    <ds:schemaRef ds:uri="http://schemas.microsoft.com/office/infopath/2007/PartnerControls"/>
    <ds:schemaRef ds:uri="fe598370-0026-494b-ae4b-3c785eae06fe"/>
  </ds:schemaRefs>
</ds:datastoreItem>
</file>

<file path=customXml/itemProps4.xml><?xml version="1.0" encoding="utf-8"?>
<ds:datastoreItem xmlns:ds="http://schemas.openxmlformats.org/officeDocument/2006/customXml" ds:itemID="{763CFF4C-CA3B-4450-9CDD-FAA4069E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98370-0026-494b-ae4b-3c785eae06fe"/>
    <ds:schemaRef ds:uri="d8519adf-1697-459a-b089-5c4c10a0a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Amanda Macdonald</Manager>
  <Company>Learning Improvement Service, Westmorland and Furness Council</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J</dc:creator>
  <cp:keywords/>
  <dc:description/>
  <cp:lastModifiedBy>Macdonald, Amanda</cp:lastModifiedBy>
  <cp:revision>3</cp:revision>
  <dcterms:created xsi:type="dcterms:W3CDTF">2024-04-03T15:32:00Z</dcterms:created>
  <dcterms:modified xsi:type="dcterms:W3CDTF">2024-04-03T16:55:00Z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0x010100C7B9FC65EAB0374781000FC66FF7B330</vt:lpwstr>
  </property>
</Properties>
</file>