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84713" w14:textId="2BB5CBAD" w:rsidR="00681EA5" w:rsidRPr="005B7B29" w:rsidRDefault="00681EA5">
      <w:pPr>
        <w:rPr>
          <w:rFonts w:ascii="Arial" w:hAnsi="Arial" w:cs="Arial"/>
          <w:sz w:val="20"/>
          <w:szCs w:val="20"/>
        </w:rPr>
      </w:pPr>
    </w:p>
    <w:p w14:paraId="34E96295" w14:textId="1905F2BD" w:rsidR="00681EA5" w:rsidRPr="005B7B29" w:rsidRDefault="00681EA5">
      <w:pPr>
        <w:rPr>
          <w:rFonts w:ascii="Arial" w:hAnsi="Arial" w:cs="Arial"/>
          <w:sz w:val="20"/>
          <w:szCs w:val="20"/>
        </w:rPr>
      </w:pPr>
      <w:r w:rsidRPr="005B7B29">
        <w:rPr>
          <w:rFonts w:ascii="Arial" w:hAnsi="Arial" w:cs="Arial"/>
          <w:b/>
          <w:bCs/>
          <w:sz w:val="24"/>
          <w:szCs w:val="24"/>
        </w:rPr>
        <w:t xml:space="preserve">Audit to support practice and provision for </w:t>
      </w:r>
      <w:r w:rsidR="00585EDD">
        <w:rPr>
          <w:rFonts w:ascii="Arial" w:hAnsi="Arial" w:cs="Arial"/>
          <w:b/>
          <w:bCs/>
          <w:sz w:val="24"/>
          <w:szCs w:val="24"/>
        </w:rPr>
        <w:t xml:space="preserve">SEND and </w:t>
      </w:r>
      <w:r w:rsidR="003835B5" w:rsidRPr="003835B5">
        <w:rPr>
          <w:rFonts w:ascii="Arial" w:hAnsi="Arial" w:cs="Arial"/>
          <w:b/>
          <w:bCs/>
          <w:sz w:val="24"/>
          <w:szCs w:val="24"/>
        </w:rPr>
        <w:t>Inclusive practice</w:t>
      </w:r>
    </w:p>
    <w:tbl>
      <w:tblPr>
        <w:tblStyle w:val="TableGrid"/>
        <w:tblW w:w="0" w:type="auto"/>
        <w:tblLook w:val="04A0" w:firstRow="1" w:lastRow="0" w:firstColumn="1" w:lastColumn="0" w:noHBand="0" w:noVBand="1"/>
      </w:tblPr>
      <w:tblGrid>
        <w:gridCol w:w="2972"/>
        <w:gridCol w:w="1559"/>
        <w:gridCol w:w="2977"/>
        <w:gridCol w:w="2835"/>
        <w:gridCol w:w="2552"/>
        <w:gridCol w:w="2231"/>
      </w:tblGrid>
      <w:tr w:rsidR="00681EA5" w:rsidRPr="00941106" w14:paraId="1C354EA9" w14:textId="77777777" w:rsidTr="0004790A">
        <w:trPr>
          <w:trHeight w:val="567"/>
        </w:trPr>
        <w:tc>
          <w:tcPr>
            <w:tcW w:w="2972" w:type="dxa"/>
            <w:vAlign w:val="center"/>
          </w:tcPr>
          <w:p w14:paraId="3FCAAD42" w14:textId="7A3DCF3A" w:rsidR="00681EA5" w:rsidRPr="00941106" w:rsidRDefault="00681EA5">
            <w:pPr>
              <w:rPr>
                <w:rFonts w:ascii="Arial" w:hAnsi="Arial" w:cs="Arial"/>
                <w:b/>
                <w:bCs/>
              </w:rPr>
            </w:pPr>
            <w:r w:rsidRPr="00941106">
              <w:rPr>
                <w:rFonts w:ascii="Arial" w:hAnsi="Arial" w:cs="Arial"/>
                <w:b/>
                <w:bCs/>
              </w:rPr>
              <w:t>Setting name / address</w:t>
            </w:r>
          </w:p>
        </w:tc>
        <w:tc>
          <w:tcPr>
            <w:tcW w:w="12154" w:type="dxa"/>
            <w:gridSpan w:val="5"/>
            <w:vAlign w:val="center"/>
          </w:tcPr>
          <w:p w14:paraId="5D658F3F" w14:textId="67F09CB6" w:rsidR="00681EA5" w:rsidRPr="00941106" w:rsidRDefault="00681EA5">
            <w:pPr>
              <w:rPr>
                <w:rFonts w:ascii="Arial" w:hAnsi="Arial" w:cs="Arial"/>
              </w:rPr>
            </w:pPr>
          </w:p>
        </w:tc>
      </w:tr>
      <w:tr w:rsidR="00681EA5" w:rsidRPr="00941106" w14:paraId="202E2AB0" w14:textId="77777777" w:rsidTr="00113F82">
        <w:trPr>
          <w:trHeight w:val="567"/>
        </w:trPr>
        <w:tc>
          <w:tcPr>
            <w:tcW w:w="2972" w:type="dxa"/>
            <w:vAlign w:val="center"/>
          </w:tcPr>
          <w:p w14:paraId="39713BF9" w14:textId="39280B5B" w:rsidR="00681EA5" w:rsidRPr="00941106" w:rsidRDefault="00681EA5">
            <w:pPr>
              <w:rPr>
                <w:rFonts w:ascii="Arial" w:hAnsi="Arial" w:cs="Arial"/>
                <w:b/>
                <w:bCs/>
              </w:rPr>
            </w:pPr>
            <w:r w:rsidRPr="00941106">
              <w:rPr>
                <w:rFonts w:ascii="Arial" w:hAnsi="Arial" w:cs="Arial"/>
                <w:b/>
                <w:bCs/>
              </w:rPr>
              <w:t>Registration number</w:t>
            </w:r>
          </w:p>
        </w:tc>
        <w:tc>
          <w:tcPr>
            <w:tcW w:w="1559" w:type="dxa"/>
            <w:vAlign w:val="center"/>
          </w:tcPr>
          <w:p w14:paraId="481691BA" w14:textId="0C27C8F1" w:rsidR="00681EA5" w:rsidRPr="00941106" w:rsidRDefault="00681EA5">
            <w:pPr>
              <w:rPr>
                <w:rFonts w:ascii="Arial" w:hAnsi="Arial" w:cs="Arial"/>
              </w:rPr>
            </w:pPr>
          </w:p>
        </w:tc>
        <w:tc>
          <w:tcPr>
            <w:tcW w:w="2977" w:type="dxa"/>
            <w:vAlign w:val="center"/>
          </w:tcPr>
          <w:p w14:paraId="24E17758" w14:textId="75D2C14B" w:rsidR="00681EA5" w:rsidRPr="00941106" w:rsidRDefault="00681EA5">
            <w:pPr>
              <w:rPr>
                <w:rFonts w:ascii="Arial" w:hAnsi="Arial" w:cs="Arial"/>
                <w:b/>
                <w:bCs/>
              </w:rPr>
            </w:pPr>
            <w:r w:rsidRPr="00941106">
              <w:rPr>
                <w:rFonts w:ascii="Arial" w:hAnsi="Arial" w:cs="Arial"/>
                <w:b/>
                <w:bCs/>
              </w:rPr>
              <w:t>Current Ofsted outcome</w:t>
            </w:r>
          </w:p>
        </w:tc>
        <w:tc>
          <w:tcPr>
            <w:tcW w:w="2835" w:type="dxa"/>
            <w:vAlign w:val="center"/>
          </w:tcPr>
          <w:p w14:paraId="78AC3E96" w14:textId="68C9930A" w:rsidR="00681EA5" w:rsidRPr="00941106" w:rsidRDefault="00681EA5">
            <w:pPr>
              <w:rPr>
                <w:rFonts w:ascii="Arial" w:hAnsi="Arial" w:cs="Arial"/>
              </w:rPr>
            </w:pPr>
          </w:p>
        </w:tc>
        <w:tc>
          <w:tcPr>
            <w:tcW w:w="2552" w:type="dxa"/>
            <w:vAlign w:val="center"/>
          </w:tcPr>
          <w:p w14:paraId="02E9F59C" w14:textId="2E568D9A" w:rsidR="00681EA5" w:rsidRPr="00941106" w:rsidRDefault="00681EA5">
            <w:pPr>
              <w:rPr>
                <w:rFonts w:ascii="Arial" w:hAnsi="Arial" w:cs="Arial"/>
                <w:b/>
                <w:bCs/>
              </w:rPr>
            </w:pPr>
            <w:r w:rsidRPr="00941106">
              <w:rPr>
                <w:rFonts w:ascii="Arial" w:hAnsi="Arial" w:cs="Arial"/>
                <w:b/>
                <w:bCs/>
              </w:rPr>
              <w:t>Date of completion</w:t>
            </w:r>
          </w:p>
        </w:tc>
        <w:tc>
          <w:tcPr>
            <w:tcW w:w="2231" w:type="dxa"/>
            <w:vAlign w:val="center"/>
          </w:tcPr>
          <w:p w14:paraId="6480118D" w14:textId="5080B46F" w:rsidR="00681EA5" w:rsidRPr="00941106" w:rsidRDefault="00681EA5">
            <w:pPr>
              <w:rPr>
                <w:rFonts w:ascii="Arial" w:hAnsi="Arial" w:cs="Arial"/>
              </w:rPr>
            </w:pPr>
          </w:p>
        </w:tc>
      </w:tr>
    </w:tbl>
    <w:p w14:paraId="463941DC" w14:textId="77777777" w:rsidR="00113F82" w:rsidRPr="005B7B29" w:rsidRDefault="00113F82">
      <w:pPr>
        <w:rPr>
          <w:rFonts w:ascii="Arial" w:hAnsi="Arial" w:cs="Arial"/>
          <w:sz w:val="20"/>
          <w:szCs w:val="20"/>
        </w:rPr>
      </w:pPr>
    </w:p>
    <w:tbl>
      <w:tblPr>
        <w:tblStyle w:val="TableGrid"/>
        <w:tblW w:w="0" w:type="auto"/>
        <w:tblLook w:val="04A0" w:firstRow="1" w:lastRow="0" w:firstColumn="1" w:lastColumn="0" w:noHBand="0" w:noVBand="1"/>
      </w:tblPr>
      <w:tblGrid>
        <w:gridCol w:w="7563"/>
        <w:gridCol w:w="7563"/>
      </w:tblGrid>
      <w:tr w:rsidR="00113F82" w:rsidRPr="00941106" w14:paraId="7D1D8E0E" w14:textId="77777777" w:rsidTr="00E146ED">
        <w:trPr>
          <w:trHeight w:val="567"/>
        </w:trPr>
        <w:tc>
          <w:tcPr>
            <w:tcW w:w="15126" w:type="dxa"/>
            <w:gridSpan w:val="2"/>
            <w:shd w:val="clear" w:color="auto" w:fill="21A699"/>
            <w:vAlign w:val="center"/>
          </w:tcPr>
          <w:p w14:paraId="5423D134" w14:textId="02E64807" w:rsidR="00113F82" w:rsidRPr="00941106" w:rsidRDefault="00113F82">
            <w:pPr>
              <w:rPr>
                <w:rFonts w:ascii="Arial" w:hAnsi="Arial" w:cs="Arial"/>
                <w:color w:val="FFFFFF" w:themeColor="background1"/>
                <w:sz w:val="24"/>
                <w:szCs w:val="24"/>
              </w:rPr>
            </w:pPr>
            <w:r w:rsidRPr="00941106">
              <w:rPr>
                <w:rFonts w:ascii="Arial" w:hAnsi="Arial" w:cs="Arial"/>
                <w:b/>
                <w:bCs/>
                <w:color w:val="FFFFFF" w:themeColor="background1"/>
                <w:sz w:val="24"/>
                <w:szCs w:val="24"/>
              </w:rPr>
              <w:t>People involved in completing this audit</w:t>
            </w:r>
          </w:p>
        </w:tc>
      </w:tr>
      <w:tr w:rsidR="00113F82" w:rsidRPr="00941106" w14:paraId="1EE223C5" w14:textId="77777777" w:rsidTr="0004790A">
        <w:trPr>
          <w:trHeight w:val="454"/>
        </w:trPr>
        <w:tc>
          <w:tcPr>
            <w:tcW w:w="7563" w:type="dxa"/>
            <w:vAlign w:val="center"/>
          </w:tcPr>
          <w:p w14:paraId="13E67E2C" w14:textId="4951D798" w:rsidR="00113F82" w:rsidRPr="00941106" w:rsidRDefault="00113F82">
            <w:pPr>
              <w:rPr>
                <w:rFonts w:ascii="Arial" w:hAnsi="Arial" w:cs="Arial"/>
                <w:b/>
                <w:bCs/>
              </w:rPr>
            </w:pPr>
            <w:r w:rsidRPr="00941106">
              <w:rPr>
                <w:rFonts w:ascii="Arial" w:hAnsi="Arial" w:cs="Arial"/>
                <w:b/>
                <w:bCs/>
              </w:rPr>
              <w:t>Name</w:t>
            </w:r>
          </w:p>
        </w:tc>
        <w:tc>
          <w:tcPr>
            <w:tcW w:w="7563" w:type="dxa"/>
            <w:vAlign w:val="center"/>
          </w:tcPr>
          <w:p w14:paraId="0C8329AA" w14:textId="7EB93B64" w:rsidR="00113F82" w:rsidRPr="00941106" w:rsidRDefault="00113F82">
            <w:pPr>
              <w:rPr>
                <w:rFonts w:ascii="Arial" w:hAnsi="Arial" w:cs="Arial"/>
                <w:b/>
                <w:bCs/>
              </w:rPr>
            </w:pPr>
            <w:r w:rsidRPr="00941106">
              <w:rPr>
                <w:rFonts w:ascii="Arial" w:hAnsi="Arial" w:cs="Arial"/>
                <w:b/>
                <w:bCs/>
              </w:rPr>
              <w:t>Role</w:t>
            </w:r>
          </w:p>
        </w:tc>
      </w:tr>
      <w:tr w:rsidR="00113F82" w:rsidRPr="00941106" w14:paraId="0AA8BCCE" w14:textId="77777777" w:rsidTr="0004790A">
        <w:trPr>
          <w:trHeight w:val="454"/>
        </w:trPr>
        <w:tc>
          <w:tcPr>
            <w:tcW w:w="7563" w:type="dxa"/>
            <w:vAlign w:val="center"/>
          </w:tcPr>
          <w:p w14:paraId="0A8A8C79" w14:textId="77777777" w:rsidR="00113F82" w:rsidRPr="00941106" w:rsidRDefault="00113F82">
            <w:pPr>
              <w:rPr>
                <w:rFonts w:ascii="Arial" w:hAnsi="Arial" w:cs="Arial"/>
              </w:rPr>
            </w:pPr>
          </w:p>
        </w:tc>
        <w:tc>
          <w:tcPr>
            <w:tcW w:w="7563" w:type="dxa"/>
            <w:vAlign w:val="center"/>
          </w:tcPr>
          <w:p w14:paraId="003BA154" w14:textId="77777777" w:rsidR="00113F82" w:rsidRPr="00941106" w:rsidRDefault="00113F82">
            <w:pPr>
              <w:rPr>
                <w:rFonts w:ascii="Arial" w:hAnsi="Arial" w:cs="Arial"/>
              </w:rPr>
            </w:pPr>
          </w:p>
        </w:tc>
      </w:tr>
      <w:tr w:rsidR="00681EA5" w:rsidRPr="00941106" w14:paraId="06DB1ECF" w14:textId="77777777" w:rsidTr="0004790A">
        <w:trPr>
          <w:trHeight w:val="454"/>
        </w:trPr>
        <w:tc>
          <w:tcPr>
            <w:tcW w:w="7563" w:type="dxa"/>
            <w:vAlign w:val="center"/>
          </w:tcPr>
          <w:p w14:paraId="2123B244" w14:textId="77777777" w:rsidR="00681EA5" w:rsidRPr="00941106" w:rsidRDefault="00681EA5">
            <w:pPr>
              <w:rPr>
                <w:rFonts w:ascii="Arial" w:hAnsi="Arial" w:cs="Arial"/>
              </w:rPr>
            </w:pPr>
          </w:p>
        </w:tc>
        <w:tc>
          <w:tcPr>
            <w:tcW w:w="7563" w:type="dxa"/>
            <w:vAlign w:val="center"/>
          </w:tcPr>
          <w:p w14:paraId="717A960B" w14:textId="77777777" w:rsidR="00681EA5" w:rsidRPr="00941106" w:rsidRDefault="00681EA5">
            <w:pPr>
              <w:rPr>
                <w:rFonts w:ascii="Arial" w:hAnsi="Arial" w:cs="Arial"/>
              </w:rPr>
            </w:pPr>
          </w:p>
        </w:tc>
      </w:tr>
      <w:tr w:rsidR="00113F82" w:rsidRPr="00941106" w14:paraId="22276E74" w14:textId="77777777" w:rsidTr="0004790A">
        <w:trPr>
          <w:trHeight w:val="454"/>
        </w:trPr>
        <w:tc>
          <w:tcPr>
            <w:tcW w:w="7563" w:type="dxa"/>
            <w:vAlign w:val="center"/>
          </w:tcPr>
          <w:p w14:paraId="207059C8" w14:textId="77777777" w:rsidR="00113F82" w:rsidRPr="00941106" w:rsidRDefault="00113F82">
            <w:pPr>
              <w:rPr>
                <w:rFonts w:ascii="Arial" w:hAnsi="Arial" w:cs="Arial"/>
              </w:rPr>
            </w:pPr>
          </w:p>
        </w:tc>
        <w:tc>
          <w:tcPr>
            <w:tcW w:w="7563" w:type="dxa"/>
            <w:vAlign w:val="center"/>
          </w:tcPr>
          <w:p w14:paraId="11310F5F" w14:textId="77777777" w:rsidR="00113F82" w:rsidRPr="00941106" w:rsidRDefault="00113F82">
            <w:pPr>
              <w:rPr>
                <w:rFonts w:ascii="Arial" w:hAnsi="Arial" w:cs="Arial"/>
              </w:rPr>
            </w:pPr>
          </w:p>
        </w:tc>
      </w:tr>
      <w:tr w:rsidR="00113F82" w:rsidRPr="00941106" w14:paraId="329B41C9" w14:textId="77777777" w:rsidTr="0004790A">
        <w:trPr>
          <w:trHeight w:val="454"/>
        </w:trPr>
        <w:tc>
          <w:tcPr>
            <w:tcW w:w="7563" w:type="dxa"/>
            <w:vAlign w:val="center"/>
          </w:tcPr>
          <w:p w14:paraId="316AC191" w14:textId="77777777" w:rsidR="00113F82" w:rsidRPr="00941106" w:rsidRDefault="00113F82">
            <w:pPr>
              <w:rPr>
                <w:rFonts w:ascii="Arial" w:hAnsi="Arial" w:cs="Arial"/>
              </w:rPr>
            </w:pPr>
          </w:p>
        </w:tc>
        <w:tc>
          <w:tcPr>
            <w:tcW w:w="7563" w:type="dxa"/>
            <w:vAlign w:val="center"/>
          </w:tcPr>
          <w:p w14:paraId="6790A1C7" w14:textId="77777777" w:rsidR="00113F82" w:rsidRPr="00941106" w:rsidRDefault="00113F82">
            <w:pPr>
              <w:rPr>
                <w:rFonts w:ascii="Arial" w:hAnsi="Arial" w:cs="Arial"/>
              </w:rPr>
            </w:pPr>
          </w:p>
        </w:tc>
      </w:tr>
    </w:tbl>
    <w:p w14:paraId="5772EB52" w14:textId="77777777" w:rsidR="0004790A" w:rsidRPr="00941106" w:rsidRDefault="0004790A" w:rsidP="0004790A">
      <w:pPr>
        <w:spacing w:before="120"/>
        <w:rPr>
          <w:rFonts w:ascii="Arial" w:hAnsi="Arial" w:cs="Arial"/>
          <w:b/>
          <w:sz w:val="20"/>
          <w:szCs w:val="20"/>
        </w:rPr>
      </w:pPr>
      <w:r w:rsidRPr="00941106">
        <w:rPr>
          <w:rFonts w:ascii="Arial" w:hAnsi="Arial" w:cs="Arial"/>
          <w:b/>
          <w:sz w:val="20"/>
          <w:szCs w:val="20"/>
        </w:rPr>
        <w:t>Further reading, references and websites</w:t>
      </w:r>
    </w:p>
    <w:p w14:paraId="04322C2A" w14:textId="5CA295EE" w:rsidR="0004790A" w:rsidRPr="00901AA8" w:rsidRDefault="0004790A" w:rsidP="0004790A">
      <w:pPr>
        <w:rPr>
          <w:rFonts w:ascii="Arial" w:eastAsia="Times New Roman" w:hAnsi="Arial" w:cs="Arial"/>
          <w:color w:val="0B0C0C"/>
          <w:kern w:val="36"/>
          <w:sz w:val="20"/>
          <w:szCs w:val="20"/>
          <w:lang w:eastAsia="en-GB"/>
        </w:rPr>
      </w:pPr>
      <w:r w:rsidRPr="00941106">
        <w:rPr>
          <w:rFonts w:ascii="Arial" w:hAnsi="Arial" w:cs="Arial"/>
          <w:bCs/>
          <w:sz w:val="20"/>
          <w:szCs w:val="20"/>
        </w:rPr>
        <w:t>Westmorland and Furness,</w:t>
      </w:r>
      <w:r w:rsidRPr="00941106">
        <w:rPr>
          <w:rFonts w:ascii="Arial" w:hAnsi="Arial" w:cs="Arial"/>
          <w:b/>
          <w:sz w:val="20"/>
          <w:szCs w:val="20"/>
        </w:rPr>
        <w:t xml:space="preserve"> </w:t>
      </w:r>
      <w:r w:rsidRPr="00941106">
        <w:rPr>
          <w:rFonts w:ascii="Arial" w:eastAsia="Times New Roman" w:hAnsi="Arial" w:cs="Arial"/>
          <w:color w:val="0B0C0C"/>
          <w:kern w:val="36"/>
          <w:sz w:val="20"/>
          <w:szCs w:val="20"/>
          <w:lang w:eastAsia="en-GB"/>
        </w:rPr>
        <w:t>Support for Childminders, Early Years and Childcare Provision</w:t>
      </w:r>
      <w:r w:rsidR="00901AA8">
        <w:rPr>
          <w:rFonts w:ascii="Arial" w:eastAsia="Times New Roman" w:hAnsi="Arial" w:cs="Arial"/>
          <w:color w:val="0B0C0C"/>
          <w:kern w:val="36"/>
          <w:sz w:val="20"/>
          <w:szCs w:val="20"/>
          <w:lang w:eastAsia="en-GB"/>
        </w:rPr>
        <w:t xml:space="preserve">  </w:t>
      </w:r>
      <w:hyperlink r:id="rId10" w:history="1">
        <w:r w:rsidR="00901AA8">
          <w:rPr>
            <w:rStyle w:val="Hyperlink"/>
            <w:rFonts w:ascii="Arial" w:hAnsi="Arial" w:cs="Arial"/>
            <w:sz w:val="20"/>
            <w:szCs w:val="20"/>
          </w:rPr>
          <w:t>Support for Early Years and Childcare Provision</w:t>
        </w:r>
      </w:hyperlink>
    </w:p>
    <w:p w14:paraId="45DF7E02" w14:textId="368829EC" w:rsidR="00901AA8" w:rsidRPr="00941106" w:rsidRDefault="00901AA8" w:rsidP="00901AA8">
      <w:pPr>
        <w:spacing w:after="120"/>
        <w:rPr>
          <w:rFonts w:ascii="Arial" w:hAnsi="Arial" w:cs="Arial"/>
          <w:sz w:val="20"/>
          <w:szCs w:val="20"/>
        </w:rPr>
      </w:pPr>
      <w:r w:rsidRPr="00901AA8">
        <w:rPr>
          <w:rFonts w:ascii="Arial" w:hAnsi="Arial" w:cs="Arial"/>
          <w:sz w:val="20"/>
          <w:szCs w:val="20"/>
        </w:rPr>
        <w:t xml:space="preserve">Westmorland and Furness Local Offer </w:t>
      </w:r>
      <w:r w:rsidR="00282054">
        <w:t xml:space="preserve">EY Professionals page </w:t>
      </w:r>
      <w:hyperlink r:id="rId11" w:history="1">
        <w:r w:rsidR="00282054" w:rsidRPr="00282054">
          <w:rPr>
            <w:color w:val="0000FF"/>
            <w:u w:val="single"/>
          </w:rPr>
          <w:t>Families Information | Early Years SEND Information for Professionals (westmorlandandfurness.gov.uk)</w:t>
        </w:r>
      </w:hyperlink>
    </w:p>
    <w:p w14:paraId="5AB77395" w14:textId="77777777" w:rsidR="00F526A2" w:rsidRDefault="00901AA8" w:rsidP="00F526A2">
      <w:pPr>
        <w:spacing w:after="120"/>
        <w:rPr>
          <w:rFonts w:ascii="Arial" w:hAnsi="Arial" w:cs="Arial"/>
          <w:b/>
          <w:bCs/>
          <w:sz w:val="20"/>
          <w:szCs w:val="20"/>
        </w:rPr>
      </w:pPr>
      <w:r w:rsidRPr="00901AA8">
        <w:rPr>
          <w:rFonts w:ascii="Arial" w:hAnsi="Arial" w:cs="Arial"/>
          <w:sz w:val="20"/>
          <w:szCs w:val="20"/>
        </w:rPr>
        <w:t>The SENCO Toolkit – (as above)</w:t>
      </w:r>
      <w:r>
        <w:rPr>
          <w:rFonts w:ascii="Arial" w:hAnsi="Arial" w:cs="Arial"/>
          <w:sz w:val="20"/>
          <w:szCs w:val="20"/>
        </w:rPr>
        <w:t xml:space="preserve">   </w:t>
      </w:r>
      <w:r w:rsidRPr="00901AA8">
        <w:rPr>
          <w:rFonts w:ascii="Arial" w:hAnsi="Arial" w:cs="Arial"/>
          <w:sz w:val="20"/>
          <w:szCs w:val="20"/>
        </w:rPr>
        <w:t xml:space="preserve">NASEN - </w:t>
      </w:r>
      <w:hyperlink r:id="rId12" w:history="1">
        <w:r w:rsidRPr="000C4968">
          <w:rPr>
            <w:rStyle w:val="Hyperlink"/>
            <w:rFonts w:ascii="Arial" w:hAnsi="Arial" w:cs="Arial"/>
            <w:sz w:val="20"/>
            <w:szCs w:val="20"/>
          </w:rPr>
          <w:t>http://www.nasen.org.uk/</w:t>
        </w:r>
      </w:hyperlink>
      <w:r>
        <w:rPr>
          <w:rFonts w:ascii="Arial" w:hAnsi="Arial" w:cs="Arial"/>
          <w:sz w:val="20"/>
          <w:szCs w:val="20"/>
        </w:rPr>
        <w:t xml:space="preserve">     </w:t>
      </w:r>
      <w:r w:rsidRPr="00901AA8">
        <w:rPr>
          <w:rFonts w:ascii="Arial" w:hAnsi="Arial" w:cs="Arial"/>
          <w:sz w:val="20"/>
          <w:szCs w:val="20"/>
        </w:rPr>
        <w:t xml:space="preserve">National Autism Society - </w:t>
      </w:r>
      <w:hyperlink r:id="rId13" w:history="1">
        <w:r w:rsidRPr="000C4968">
          <w:rPr>
            <w:rStyle w:val="Hyperlink"/>
            <w:rFonts w:ascii="Arial" w:hAnsi="Arial" w:cs="Arial"/>
            <w:sz w:val="20"/>
            <w:szCs w:val="20"/>
          </w:rPr>
          <w:t>www.autism.org.uk</w:t>
        </w:r>
      </w:hyperlink>
      <w:r>
        <w:rPr>
          <w:rFonts w:ascii="Arial" w:hAnsi="Arial" w:cs="Arial"/>
          <w:sz w:val="20"/>
          <w:szCs w:val="20"/>
        </w:rPr>
        <w:t xml:space="preserve"> </w:t>
      </w:r>
      <w:r w:rsidRPr="00901AA8">
        <w:rPr>
          <w:rFonts w:ascii="Arial" w:hAnsi="Arial" w:cs="Arial"/>
          <w:sz w:val="20"/>
          <w:szCs w:val="20"/>
        </w:rPr>
        <w:t xml:space="preserve">Scope - </w:t>
      </w:r>
      <w:hyperlink r:id="rId14" w:history="1">
        <w:r w:rsidRPr="000C4968">
          <w:rPr>
            <w:rStyle w:val="Hyperlink"/>
            <w:rFonts w:ascii="Arial" w:hAnsi="Arial" w:cs="Arial"/>
            <w:sz w:val="20"/>
            <w:szCs w:val="20"/>
          </w:rPr>
          <w:t>www.scope.org.uk/support/disabled-people/money/benefits</w:t>
        </w:r>
      </w:hyperlink>
      <w:r>
        <w:rPr>
          <w:rFonts w:ascii="Arial" w:hAnsi="Arial" w:cs="Arial"/>
          <w:sz w:val="20"/>
          <w:szCs w:val="20"/>
        </w:rPr>
        <w:t xml:space="preserve">  </w:t>
      </w:r>
      <w:r w:rsidRPr="00901AA8">
        <w:rPr>
          <w:rFonts w:ascii="Arial" w:hAnsi="Arial" w:cs="Arial"/>
          <w:sz w:val="20"/>
          <w:szCs w:val="20"/>
        </w:rPr>
        <w:t xml:space="preserve"> NHS - </w:t>
      </w:r>
      <w:hyperlink r:id="rId15" w:history="1">
        <w:r w:rsidRPr="00AF1739">
          <w:rPr>
            <w:rStyle w:val="Hyperlink"/>
            <w:rFonts w:ascii="Arial" w:hAnsi="Arial" w:cs="Arial"/>
            <w:sz w:val="20"/>
            <w:szCs w:val="20"/>
          </w:rPr>
          <w:t>https://www.ncic.nhs.uk/services/childrens-therapy-toolkit</w:t>
        </w:r>
      </w:hyperlink>
      <w:r>
        <w:rPr>
          <w:rFonts w:ascii="Arial" w:hAnsi="Arial" w:cs="Arial"/>
          <w:sz w:val="20"/>
          <w:szCs w:val="20"/>
        </w:rPr>
        <w:t xml:space="preserve">    </w:t>
      </w:r>
      <w:r w:rsidRPr="00901AA8">
        <w:rPr>
          <w:rFonts w:ascii="Arial" w:hAnsi="Arial" w:cs="Arial"/>
          <w:sz w:val="20"/>
          <w:szCs w:val="20"/>
        </w:rPr>
        <w:t xml:space="preserve">Contact - </w:t>
      </w:r>
      <w:hyperlink r:id="rId16" w:history="1">
        <w:r w:rsidRPr="000C4968">
          <w:rPr>
            <w:rStyle w:val="Hyperlink"/>
            <w:rFonts w:ascii="Arial" w:hAnsi="Arial" w:cs="Arial"/>
            <w:sz w:val="20"/>
            <w:szCs w:val="20"/>
          </w:rPr>
          <w:t>https://contact.org.uk/</w:t>
        </w:r>
      </w:hyperlink>
    </w:p>
    <w:p w14:paraId="6E2D4A7B" w14:textId="3BE852A6" w:rsidR="00751E46" w:rsidRPr="00F526A2" w:rsidRDefault="00751E46" w:rsidP="00F526A2">
      <w:pPr>
        <w:spacing w:after="120"/>
        <w:rPr>
          <w:rFonts w:ascii="Arial" w:hAnsi="Arial" w:cs="Arial"/>
          <w:sz w:val="20"/>
          <w:szCs w:val="20"/>
        </w:rPr>
      </w:pPr>
      <w:r w:rsidRPr="00941106">
        <w:rPr>
          <w:rFonts w:ascii="Arial" w:hAnsi="Arial" w:cs="Arial"/>
          <w:b/>
        </w:rPr>
        <w:t xml:space="preserve">Throughout the setting and when developing each area of provision, consider how you are supporting the </w:t>
      </w:r>
      <w:r w:rsidR="00DE7A8D" w:rsidRPr="00941106">
        <w:rPr>
          <w:rFonts w:ascii="Arial" w:hAnsi="Arial" w:cs="Arial"/>
          <w:b/>
        </w:rPr>
        <w:t>c</w:t>
      </w:r>
      <w:r w:rsidRPr="00941106">
        <w:rPr>
          <w:rFonts w:ascii="Arial" w:hAnsi="Arial" w:cs="Arial"/>
          <w:b/>
        </w:rPr>
        <w:t xml:space="preserve">haracteristics of </w:t>
      </w:r>
      <w:r w:rsidR="00DE7A8D" w:rsidRPr="00941106">
        <w:rPr>
          <w:rFonts w:ascii="Arial" w:hAnsi="Arial" w:cs="Arial"/>
          <w:b/>
        </w:rPr>
        <w:t>e</w:t>
      </w:r>
      <w:r w:rsidRPr="00941106">
        <w:rPr>
          <w:rFonts w:ascii="Arial" w:hAnsi="Arial" w:cs="Arial"/>
          <w:b/>
        </w:rPr>
        <w:t xml:space="preserve">ffective </w:t>
      </w:r>
      <w:r w:rsidR="00DE7A8D" w:rsidRPr="00941106">
        <w:rPr>
          <w:rFonts w:ascii="Arial" w:hAnsi="Arial" w:cs="Arial"/>
          <w:b/>
        </w:rPr>
        <w:t>l</w:t>
      </w:r>
      <w:r w:rsidRPr="00941106">
        <w:rPr>
          <w:rFonts w:ascii="Arial" w:hAnsi="Arial" w:cs="Arial"/>
          <w:b/>
        </w:rPr>
        <w:t>earning:</w:t>
      </w:r>
    </w:p>
    <w:p w14:paraId="5A8F51DC" w14:textId="77777777" w:rsidR="00751E46" w:rsidRPr="00941106" w:rsidRDefault="00751E46" w:rsidP="00751E46">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961"/>
        <w:gridCol w:w="5350"/>
      </w:tblGrid>
      <w:tr w:rsidR="00751E46" w:rsidRPr="00941106" w14:paraId="3DEBF0F1" w14:textId="77777777" w:rsidTr="00751E46">
        <w:trPr>
          <w:trHeight w:val="454"/>
        </w:trPr>
        <w:tc>
          <w:tcPr>
            <w:tcW w:w="4815" w:type="dxa"/>
            <w:shd w:val="clear" w:color="auto" w:fill="auto"/>
            <w:vAlign w:val="center"/>
          </w:tcPr>
          <w:p w14:paraId="47444475" w14:textId="715F6630" w:rsidR="00751E46" w:rsidRPr="00941106" w:rsidRDefault="00751E46" w:rsidP="009F647F">
            <w:pPr>
              <w:rPr>
                <w:rFonts w:ascii="Arial" w:hAnsi="Arial" w:cs="Arial"/>
                <w:b/>
              </w:rPr>
            </w:pPr>
            <w:r w:rsidRPr="00941106">
              <w:rPr>
                <w:rFonts w:ascii="Arial" w:hAnsi="Arial" w:cs="Arial"/>
                <w:b/>
              </w:rPr>
              <w:t xml:space="preserve">Playing and </w:t>
            </w:r>
            <w:r w:rsidR="00DE7A8D" w:rsidRPr="00941106">
              <w:rPr>
                <w:rFonts w:ascii="Arial" w:hAnsi="Arial" w:cs="Arial"/>
                <w:b/>
              </w:rPr>
              <w:t>e</w:t>
            </w:r>
            <w:r w:rsidRPr="00941106">
              <w:rPr>
                <w:rFonts w:ascii="Arial" w:hAnsi="Arial" w:cs="Arial"/>
                <w:b/>
              </w:rPr>
              <w:t xml:space="preserve">xploring – </w:t>
            </w:r>
            <w:r w:rsidR="00DE7A8D" w:rsidRPr="00941106">
              <w:rPr>
                <w:rFonts w:ascii="Arial" w:hAnsi="Arial" w:cs="Arial"/>
                <w:b/>
              </w:rPr>
              <w:t>a</w:t>
            </w:r>
            <w:r w:rsidRPr="00941106">
              <w:rPr>
                <w:rFonts w:ascii="Arial" w:hAnsi="Arial" w:cs="Arial"/>
                <w:b/>
              </w:rPr>
              <w:t xml:space="preserve"> child will be</w:t>
            </w:r>
          </w:p>
        </w:tc>
        <w:tc>
          <w:tcPr>
            <w:tcW w:w="4961" w:type="dxa"/>
            <w:shd w:val="clear" w:color="auto" w:fill="auto"/>
            <w:vAlign w:val="center"/>
          </w:tcPr>
          <w:p w14:paraId="0C243AAC" w14:textId="7EDDD39B" w:rsidR="00751E46" w:rsidRPr="00941106" w:rsidRDefault="00751E46" w:rsidP="00751E46">
            <w:pPr>
              <w:rPr>
                <w:rFonts w:ascii="Arial" w:hAnsi="Arial" w:cs="Arial"/>
                <w:b/>
              </w:rPr>
            </w:pPr>
            <w:r w:rsidRPr="00941106">
              <w:rPr>
                <w:rFonts w:ascii="Arial" w:hAnsi="Arial" w:cs="Arial"/>
                <w:b/>
              </w:rPr>
              <w:t xml:space="preserve">Active </w:t>
            </w:r>
            <w:r w:rsidR="00DE7A8D" w:rsidRPr="00941106">
              <w:rPr>
                <w:rFonts w:ascii="Arial" w:hAnsi="Arial" w:cs="Arial"/>
                <w:b/>
              </w:rPr>
              <w:t>l</w:t>
            </w:r>
            <w:r w:rsidRPr="00941106">
              <w:rPr>
                <w:rFonts w:ascii="Arial" w:hAnsi="Arial" w:cs="Arial"/>
                <w:b/>
              </w:rPr>
              <w:t xml:space="preserve">earning – </w:t>
            </w:r>
            <w:r w:rsidR="00DE7A8D" w:rsidRPr="00941106">
              <w:rPr>
                <w:rFonts w:ascii="Arial" w:hAnsi="Arial" w:cs="Arial"/>
                <w:b/>
              </w:rPr>
              <w:t>a</w:t>
            </w:r>
            <w:r w:rsidRPr="00941106">
              <w:rPr>
                <w:rFonts w:ascii="Arial" w:hAnsi="Arial" w:cs="Arial"/>
                <w:b/>
              </w:rPr>
              <w:t xml:space="preserve"> child will be</w:t>
            </w:r>
          </w:p>
        </w:tc>
        <w:tc>
          <w:tcPr>
            <w:tcW w:w="5350" w:type="dxa"/>
            <w:shd w:val="clear" w:color="auto" w:fill="auto"/>
            <w:vAlign w:val="center"/>
          </w:tcPr>
          <w:p w14:paraId="64EB9CD1" w14:textId="509AA0A2" w:rsidR="00751E46" w:rsidRPr="00941106" w:rsidRDefault="00751E46" w:rsidP="009F647F">
            <w:pPr>
              <w:rPr>
                <w:rFonts w:ascii="Arial" w:hAnsi="Arial" w:cs="Arial"/>
              </w:rPr>
            </w:pPr>
            <w:r w:rsidRPr="00941106">
              <w:rPr>
                <w:rFonts w:ascii="Arial" w:hAnsi="Arial" w:cs="Arial"/>
                <w:b/>
              </w:rPr>
              <w:t xml:space="preserve">Creating and </w:t>
            </w:r>
            <w:r w:rsidR="00DE7A8D" w:rsidRPr="00941106">
              <w:rPr>
                <w:rFonts w:ascii="Arial" w:hAnsi="Arial" w:cs="Arial"/>
                <w:b/>
              </w:rPr>
              <w:t>t</w:t>
            </w:r>
            <w:r w:rsidRPr="00941106">
              <w:rPr>
                <w:rFonts w:ascii="Arial" w:hAnsi="Arial" w:cs="Arial"/>
                <w:b/>
              </w:rPr>
              <w:t xml:space="preserve">hinking </w:t>
            </w:r>
            <w:r w:rsidR="00DE7A8D" w:rsidRPr="00941106">
              <w:rPr>
                <w:rFonts w:ascii="Arial" w:hAnsi="Arial" w:cs="Arial"/>
                <w:b/>
              </w:rPr>
              <w:t>c</w:t>
            </w:r>
            <w:r w:rsidRPr="00941106">
              <w:rPr>
                <w:rFonts w:ascii="Arial" w:hAnsi="Arial" w:cs="Arial"/>
                <w:b/>
              </w:rPr>
              <w:t xml:space="preserve">ritically – </w:t>
            </w:r>
            <w:r w:rsidR="00DE7A8D" w:rsidRPr="00941106">
              <w:rPr>
                <w:rFonts w:ascii="Arial" w:hAnsi="Arial" w:cs="Arial"/>
                <w:b/>
              </w:rPr>
              <w:t>a</w:t>
            </w:r>
            <w:r w:rsidRPr="00941106">
              <w:rPr>
                <w:rFonts w:ascii="Arial" w:hAnsi="Arial" w:cs="Arial"/>
                <w:b/>
              </w:rPr>
              <w:t xml:space="preserve"> child will be</w:t>
            </w:r>
          </w:p>
        </w:tc>
      </w:tr>
      <w:tr w:rsidR="00751E46" w:rsidRPr="00941106" w14:paraId="59346291" w14:textId="77777777" w:rsidTr="00751E46">
        <w:trPr>
          <w:trHeight w:val="1134"/>
        </w:trPr>
        <w:tc>
          <w:tcPr>
            <w:tcW w:w="4815" w:type="dxa"/>
            <w:shd w:val="clear" w:color="auto" w:fill="auto"/>
            <w:vAlign w:val="center"/>
          </w:tcPr>
          <w:p w14:paraId="1F87206C" w14:textId="77777777" w:rsidR="00751E46" w:rsidRPr="00941106" w:rsidRDefault="00751E46" w:rsidP="009F647F">
            <w:pPr>
              <w:rPr>
                <w:rFonts w:ascii="Arial" w:hAnsi="Arial" w:cs="Arial"/>
              </w:rPr>
            </w:pPr>
            <w:r w:rsidRPr="00941106">
              <w:rPr>
                <w:rFonts w:ascii="Arial" w:hAnsi="Arial" w:cs="Arial"/>
              </w:rPr>
              <w:t>Finding out and exploring</w:t>
            </w:r>
          </w:p>
          <w:p w14:paraId="1DF3A508" w14:textId="77777777" w:rsidR="00751E46" w:rsidRPr="00941106" w:rsidRDefault="00751E46" w:rsidP="009F647F">
            <w:pPr>
              <w:rPr>
                <w:rFonts w:ascii="Arial" w:hAnsi="Arial" w:cs="Arial"/>
              </w:rPr>
            </w:pPr>
            <w:r w:rsidRPr="00941106">
              <w:rPr>
                <w:rFonts w:ascii="Arial" w:hAnsi="Arial" w:cs="Arial"/>
              </w:rPr>
              <w:t>Playing with what they know</w:t>
            </w:r>
          </w:p>
          <w:p w14:paraId="270ED68F" w14:textId="77777777" w:rsidR="00751E46" w:rsidRPr="00941106" w:rsidRDefault="00751E46" w:rsidP="009F647F">
            <w:pPr>
              <w:rPr>
                <w:rFonts w:ascii="Arial" w:hAnsi="Arial" w:cs="Arial"/>
              </w:rPr>
            </w:pPr>
            <w:r w:rsidRPr="00941106">
              <w:rPr>
                <w:rFonts w:ascii="Arial" w:hAnsi="Arial" w:cs="Arial"/>
              </w:rPr>
              <w:t>Being willing to ‘have a go’</w:t>
            </w:r>
          </w:p>
        </w:tc>
        <w:tc>
          <w:tcPr>
            <w:tcW w:w="4961" w:type="dxa"/>
            <w:shd w:val="clear" w:color="auto" w:fill="auto"/>
            <w:vAlign w:val="center"/>
          </w:tcPr>
          <w:p w14:paraId="7F49FDB1" w14:textId="77777777" w:rsidR="00751E46" w:rsidRPr="00941106" w:rsidRDefault="00751E46" w:rsidP="009F647F">
            <w:pPr>
              <w:rPr>
                <w:rFonts w:ascii="Arial" w:hAnsi="Arial" w:cs="Arial"/>
              </w:rPr>
            </w:pPr>
            <w:r w:rsidRPr="00941106">
              <w:rPr>
                <w:rFonts w:ascii="Arial" w:hAnsi="Arial" w:cs="Arial"/>
              </w:rPr>
              <w:t>Being involved and concentrating</w:t>
            </w:r>
          </w:p>
          <w:p w14:paraId="54967605" w14:textId="77777777" w:rsidR="00751E46" w:rsidRPr="00941106" w:rsidRDefault="00751E46" w:rsidP="009F647F">
            <w:pPr>
              <w:rPr>
                <w:rFonts w:ascii="Arial" w:hAnsi="Arial" w:cs="Arial"/>
              </w:rPr>
            </w:pPr>
            <w:r w:rsidRPr="00941106">
              <w:rPr>
                <w:rFonts w:ascii="Arial" w:hAnsi="Arial" w:cs="Arial"/>
              </w:rPr>
              <w:t>Keeping on trying</w:t>
            </w:r>
          </w:p>
          <w:p w14:paraId="2B3A8E6F" w14:textId="77777777" w:rsidR="00751E46" w:rsidRPr="00941106" w:rsidRDefault="00751E46" w:rsidP="009F647F">
            <w:pPr>
              <w:rPr>
                <w:rFonts w:ascii="Arial" w:hAnsi="Arial" w:cs="Arial"/>
              </w:rPr>
            </w:pPr>
            <w:r w:rsidRPr="00941106">
              <w:rPr>
                <w:rFonts w:ascii="Arial" w:hAnsi="Arial" w:cs="Arial"/>
              </w:rPr>
              <w:t>Enjoying achieving what they set out to do</w:t>
            </w:r>
          </w:p>
        </w:tc>
        <w:tc>
          <w:tcPr>
            <w:tcW w:w="5350" w:type="dxa"/>
            <w:shd w:val="clear" w:color="auto" w:fill="auto"/>
            <w:vAlign w:val="center"/>
          </w:tcPr>
          <w:p w14:paraId="00771264" w14:textId="77777777" w:rsidR="00751E46" w:rsidRPr="00941106" w:rsidRDefault="00751E46" w:rsidP="009F647F">
            <w:pPr>
              <w:rPr>
                <w:rFonts w:ascii="Arial" w:hAnsi="Arial" w:cs="Arial"/>
              </w:rPr>
            </w:pPr>
            <w:r w:rsidRPr="00941106">
              <w:rPr>
                <w:rFonts w:ascii="Arial" w:hAnsi="Arial" w:cs="Arial"/>
              </w:rPr>
              <w:t>Having their own ideas</w:t>
            </w:r>
          </w:p>
          <w:p w14:paraId="7309468A" w14:textId="77777777" w:rsidR="00751E46" w:rsidRPr="00941106" w:rsidRDefault="00751E46" w:rsidP="009F647F">
            <w:pPr>
              <w:rPr>
                <w:rFonts w:ascii="Arial" w:hAnsi="Arial" w:cs="Arial"/>
              </w:rPr>
            </w:pPr>
            <w:r w:rsidRPr="00941106">
              <w:rPr>
                <w:rFonts w:ascii="Arial" w:hAnsi="Arial" w:cs="Arial"/>
              </w:rPr>
              <w:t>Making links</w:t>
            </w:r>
          </w:p>
          <w:p w14:paraId="45E40F86" w14:textId="77777777" w:rsidR="00751E46" w:rsidRPr="00941106" w:rsidRDefault="00751E46" w:rsidP="009F647F">
            <w:pPr>
              <w:rPr>
                <w:rFonts w:ascii="Arial" w:hAnsi="Arial" w:cs="Arial"/>
              </w:rPr>
            </w:pPr>
            <w:r w:rsidRPr="00941106">
              <w:rPr>
                <w:rFonts w:ascii="Arial" w:hAnsi="Arial" w:cs="Arial"/>
              </w:rPr>
              <w:t>Choosing ways to do thing</w:t>
            </w:r>
          </w:p>
        </w:tc>
      </w:tr>
    </w:tbl>
    <w:p w14:paraId="57EA4453" w14:textId="7C58D803" w:rsidR="00751E46" w:rsidRPr="005E6BFC" w:rsidRDefault="00751E46"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6593"/>
        <w:gridCol w:w="659"/>
        <w:gridCol w:w="659"/>
        <w:gridCol w:w="659"/>
        <w:gridCol w:w="6593"/>
      </w:tblGrid>
      <w:tr w:rsidR="00751E46" w:rsidRPr="00941106" w14:paraId="6C8881B8" w14:textId="77777777" w:rsidTr="00F046C9">
        <w:trPr>
          <w:trHeight w:val="567"/>
          <w:tblHeader/>
        </w:trPr>
        <w:tc>
          <w:tcPr>
            <w:tcW w:w="15163" w:type="dxa"/>
            <w:gridSpan w:val="5"/>
            <w:shd w:val="clear" w:color="auto" w:fill="21A699"/>
            <w:vAlign w:val="center"/>
          </w:tcPr>
          <w:p w14:paraId="691F3030" w14:textId="35FEC653" w:rsidR="00751E46" w:rsidRPr="00941106" w:rsidRDefault="00901AA8" w:rsidP="0004790A">
            <w:pPr>
              <w:rPr>
                <w:rFonts w:ascii="Arial" w:hAnsi="Arial" w:cs="Arial"/>
                <w:b/>
                <w:bCs/>
                <w:color w:val="FFFFFF" w:themeColor="background1"/>
                <w:sz w:val="24"/>
                <w:szCs w:val="24"/>
              </w:rPr>
            </w:pPr>
            <w:r w:rsidRPr="00901AA8">
              <w:rPr>
                <w:rFonts w:ascii="Arial" w:hAnsi="Arial" w:cs="Arial"/>
                <w:b/>
                <w:bCs/>
                <w:color w:val="FFFFFF" w:themeColor="background1"/>
                <w:sz w:val="24"/>
                <w:szCs w:val="24"/>
              </w:rPr>
              <w:lastRenderedPageBreak/>
              <w:t>Inclusive practice – the setting approach to inclusion through leadership and management</w:t>
            </w:r>
          </w:p>
        </w:tc>
      </w:tr>
      <w:tr w:rsidR="00751E46" w:rsidRPr="00941106" w14:paraId="222C4F77" w14:textId="77777777" w:rsidTr="005E6BFC">
        <w:trPr>
          <w:cantSplit/>
          <w:trHeight w:val="1304"/>
          <w:tblHeader/>
        </w:trPr>
        <w:tc>
          <w:tcPr>
            <w:tcW w:w="6593" w:type="dxa"/>
            <w:vAlign w:val="center"/>
          </w:tcPr>
          <w:p w14:paraId="4BE55958" w14:textId="0F2479C0" w:rsidR="00751E46" w:rsidRPr="00941106" w:rsidRDefault="00FE3A64" w:rsidP="0004790A">
            <w:pPr>
              <w:rPr>
                <w:rFonts w:ascii="Arial" w:hAnsi="Arial" w:cs="Arial"/>
                <w:b/>
                <w:bCs/>
              </w:rPr>
            </w:pPr>
            <w:r w:rsidRPr="00941106">
              <w:rPr>
                <w:rFonts w:ascii="Arial" w:hAnsi="Arial" w:cs="Arial"/>
                <w:b/>
                <w:bCs/>
              </w:rPr>
              <w:t>Criteria</w:t>
            </w:r>
          </w:p>
        </w:tc>
        <w:tc>
          <w:tcPr>
            <w:tcW w:w="659" w:type="dxa"/>
            <w:shd w:val="clear" w:color="auto" w:fill="FF0000"/>
            <w:textDirection w:val="btLr"/>
            <w:vAlign w:val="center"/>
          </w:tcPr>
          <w:p w14:paraId="38A15538" w14:textId="21E537F3" w:rsidR="00751E46" w:rsidRPr="00941106" w:rsidRDefault="00E146ED" w:rsidP="00E146ED">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659" w:type="dxa"/>
            <w:shd w:val="clear" w:color="auto" w:fill="FFC000"/>
            <w:textDirection w:val="btLr"/>
            <w:vAlign w:val="center"/>
          </w:tcPr>
          <w:p w14:paraId="204F0D6D" w14:textId="400D7DD5" w:rsidR="00751E46" w:rsidRPr="00941106" w:rsidRDefault="00E146ED" w:rsidP="00E146ED">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659" w:type="dxa"/>
            <w:shd w:val="clear" w:color="auto" w:fill="92D050"/>
            <w:textDirection w:val="btLr"/>
            <w:vAlign w:val="center"/>
          </w:tcPr>
          <w:p w14:paraId="13C2DE66" w14:textId="7C17F6FB" w:rsidR="00751E46" w:rsidRPr="00941106" w:rsidRDefault="00E146ED" w:rsidP="00E146ED">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6593" w:type="dxa"/>
            <w:vAlign w:val="center"/>
          </w:tcPr>
          <w:p w14:paraId="35DAB3B1" w14:textId="28814C29" w:rsidR="00751E46" w:rsidRPr="00941106" w:rsidRDefault="00E146ED" w:rsidP="0004790A">
            <w:pPr>
              <w:rPr>
                <w:rFonts w:ascii="Arial" w:hAnsi="Arial" w:cs="Arial"/>
                <w:b/>
                <w:bCs/>
              </w:rPr>
            </w:pPr>
            <w:r w:rsidRPr="00941106">
              <w:rPr>
                <w:rFonts w:ascii="Arial" w:hAnsi="Arial" w:cs="Arial"/>
                <w:b/>
                <w:bCs/>
              </w:rPr>
              <w:t>Comments / identified actions</w:t>
            </w:r>
          </w:p>
        </w:tc>
      </w:tr>
      <w:tr w:rsidR="00717EEE" w:rsidRPr="00941106" w14:paraId="6E0D29F3" w14:textId="77777777" w:rsidTr="00A63C2B">
        <w:trPr>
          <w:cantSplit/>
          <w:trHeight w:val="454"/>
        </w:trPr>
        <w:tc>
          <w:tcPr>
            <w:tcW w:w="6593" w:type="dxa"/>
            <w:shd w:val="clear" w:color="auto" w:fill="auto"/>
          </w:tcPr>
          <w:p w14:paraId="18F14A9F" w14:textId="798F9BB4" w:rsidR="00717EEE" w:rsidRPr="00941106" w:rsidRDefault="00717EEE" w:rsidP="00717EEE">
            <w:pPr>
              <w:rPr>
                <w:rFonts w:ascii="Arial" w:hAnsi="Arial" w:cs="Arial"/>
                <w:sz w:val="20"/>
                <w:szCs w:val="20"/>
              </w:rPr>
            </w:pPr>
            <w:r>
              <w:rPr>
                <w:rFonts w:ascii="Arial" w:hAnsi="Arial" w:cs="Arial"/>
                <w:lang w:eastAsia="en-GB"/>
              </w:rPr>
              <w:t>The</w:t>
            </w:r>
            <w:r w:rsidR="00282054">
              <w:rPr>
                <w:rFonts w:ascii="Arial" w:hAnsi="Arial" w:cs="Arial"/>
                <w:lang w:eastAsia="en-GB"/>
              </w:rPr>
              <w:t>re is a named</w:t>
            </w:r>
            <w:r>
              <w:rPr>
                <w:rFonts w:ascii="Arial" w:hAnsi="Arial" w:cs="Arial"/>
                <w:lang w:eastAsia="en-GB"/>
              </w:rPr>
              <w:t xml:space="preserve"> SENCo </w:t>
            </w:r>
            <w:r w:rsidR="00282054">
              <w:rPr>
                <w:rFonts w:ascii="Arial" w:hAnsi="Arial" w:cs="Arial"/>
                <w:lang w:eastAsia="en-GB"/>
              </w:rPr>
              <w:t xml:space="preserve">who </w:t>
            </w:r>
            <w:r>
              <w:rPr>
                <w:rFonts w:ascii="Arial" w:hAnsi="Arial" w:cs="Arial"/>
                <w:lang w:eastAsia="en-GB"/>
              </w:rPr>
              <w:t xml:space="preserve">has a </w:t>
            </w:r>
            <w:r w:rsidR="00282054">
              <w:rPr>
                <w:rFonts w:ascii="Arial" w:hAnsi="Arial" w:cs="Arial"/>
                <w:lang w:eastAsia="en-GB"/>
              </w:rPr>
              <w:t xml:space="preserve">clear </w:t>
            </w:r>
            <w:r>
              <w:rPr>
                <w:rFonts w:ascii="Arial" w:hAnsi="Arial" w:cs="Arial"/>
                <w:lang w:eastAsia="en-GB"/>
              </w:rPr>
              <w:t xml:space="preserve">job description </w:t>
            </w:r>
          </w:p>
        </w:tc>
        <w:tc>
          <w:tcPr>
            <w:tcW w:w="659" w:type="dxa"/>
            <w:vAlign w:val="center"/>
          </w:tcPr>
          <w:p w14:paraId="7BC866B0" w14:textId="1205ACC5" w:rsidR="00717EEE" w:rsidRPr="00941106" w:rsidRDefault="00717EEE" w:rsidP="00717EEE">
            <w:pPr>
              <w:jc w:val="center"/>
              <w:rPr>
                <w:rFonts w:ascii="Arial" w:hAnsi="Arial" w:cs="Arial"/>
                <w:sz w:val="20"/>
                <w:szCs w:val="20"/>
              </w:rPr>
            </w:pPr>
          </w:p>
        </w:tc>
        <w:tc>
          <w:tcPr>
            <w:tcW w:w="659" w:type="dxa"/>
            <w:vAlign w:val="center"/>
          </w:tcPr>
          <w:p w14:paraId="52185F3A" w14:textId="77777777" w:rsidR="00717EEE" w:rsidRPr="00941106" w:rsidRDefault="00717EEE" w:rsidP="00717EEE">
            <w:pPr>
              <w:jc w:val="center"/>
              <w:rPr>
                <w:rFonts w:ascii="Arial" w:hAnsi="Arial" w:cs="Arial"/>
                <w:sz w:val="20"/>
                <w:szCs w:val="20"/>
              </w:rPr>
            </w:pPr>
          </w:p>
        </w:tc>
        <w:tc>
          <w:tcPr>
            <w:tcW w:w="659" w:type="dxa"/>
            <w:vAlign w:val="center"/>
          </w:tcPr>
          <w:p w14:paraId="0C0A267D" w14:textId="77777777" w:rsidR="00717EEE" w:rsidRPr="00941106" w:rsidRDefault="00717EEE" w:rsidP="00717EEE">
            <w:pPr>
              <w:jc w:val="center"/>
              <w:rPr>
                <w:rFonts w:ascii="Arial" w:hAnsi="Arial" w:cs="Arial"/>
                <w:sz w:val="20"/>
                <w:szCs w:val="20"/>
              </w:rPr>
            </w:pPr>
          </w:p>
        </w:tc>
        <w:tc>
          <w:tcPr>
            <w:tcW w:w="6593" w:type="dxa"/>
            <w:vAlign w:val="center"/>
          </w:tcPr>
          <w:p w14:paraId="7C734AE5" w14:textId="77777777" w:rsidR="00717EEE" w:rsidRPr="00941106" w:rsidRDefault="00717EEE" w:rsidP="00717EEE">
            <w:pPr>
              <w:rPr>
                <w:rFonts w:ascii="Arial" w:hAnsi="Arial" w:cs="Arial"/>
                <w:sz w:val="20"/>
                <w:szCs w:val="20"/>
              </w:rPr>
            </w:pPr>
          </w:p>
        </w:tc>
      </w:tr>
      <w:tr w:rsidR="00717EEE" w:rsidRPr="00941106" w14:paraId="0F28A3ED" w14:textId="77777777" w:rsidTr="00A63C2B">
        <w:trPr>
          <w:cantSplit/>
          <w:trHeight w:val="454"/>
        </w:trPr>
        <w:tc>
          <w:tcPr>
            <w:tcW w:w="6593" w:type="dxa"/>
            <w:shd w:val="clear" w:color="auto" w:fill="auto"/>
          </w:tcPr>
          <w:p w14:paraId="0A0F4BBD" w14:textId="3BD08574" w:rsidR="00717EEE" w:rsidRPr="00941106" w:rsidRDefault="00717EEE" w:rsidP="00717EEE">
            <w:pPr>
              <w:rPr>
                <w:rFonts w:ascii="Arial" w:hAnsi="Arial" w:cs="Arial"/>
                <w:sz w:val="20"/>
                <w:szCs w:val="20"/>
              </w:rPr>
            </w:pPr>
            <w:r w:rsidRPr="00051CAD">
              <w:rPr>
                <w:rFonts w:ascii="Arial" w:hAnsi="Arial" w:cs="Arial"/>
                <w:lang w:eastAsia="en-GB"/>
              </w:rPr>
              <w:t>The setting demonstrates an inclusive approach to delivering the EYFS in line with SEND Code of Practice 2015 and demonstrates a positive approach to receiving children with additional needs which includes following the graduated approach for SEN support</w:t>
            </w:r>
          </w:p>
        </w:tc>
        <w:tc>
          <w:tcPr>
            <w:tcW w:w="659" w:type="dxa"/>
            <w:vAlign w:val="center"/>
          </w:tcPr>
          <w:p w14:paraId="07D939E7" w14:textId="77777777" w:rsidR="00717EEE" w:rsidRPr="00941106" w:rsidRDefault="00717EEE" w:rsidP="00717EEE">
            <w:pPr>
              <w:jc w:val="center"/>
              <w:rPr>
                <w:rFonts w:ascii="Arial" w:hAnsi="Arial" w:cs="Arial"/>
                <w:sz w:val="20"/>
                <w:szCs w:val="20"/>
              </w:rPr>
            </w:pPr>
          </w:p>
        </w:tc>
        <w:tc>
          <w:tcPr>
            <w:tcW w:w="659" w:type="dxa"/>
            <w:vAlign w:val="center"/>
          </w:tcPr>
          <w:p w14:paraId="338EF4C9" w14:textId="77777777" w:rsidR="00717EEE" w:rsidRPr="00941106" w:rsidRDefault="00717EEE" w:rsidP="00717EEE">
            <w:pPr>
              <w:jc w:val="center"/>
              <w:rPr>
                <w:rFonts w:ascii="Arial" w:hAnsi="Arial" w:cs="Arial"/>
                <w:sz w:val="20"/>
                <w:szCs w:val="20"/>
              </w:rPr>
            </w:pPr>
          </w:p>
        </w:tc>
        <w:tc>
          <w:tcPr>
            <w:tcW w:w="659" w:type="dxa"/>
            <w:vAlign w:val="center"/>
          </w:tcPr>
          <w:p w14:paraId="0E51A0C2" w14:textId="77777777" w:rsidR="00717EEE" w:rsidRPr="00941106" w:rsidRDefault="00717EEE" w:rsidP="00717EEE">
            <w:pPr>
              <w:jc w:val="center"/>
              <w:rPr>
                <w:rFonts w:ascii="Arial" w:hAnsi="Arial" w:cs="Arial"/>
                <w:sz w:val="20"/>
                <w:szCs w:val="20"/>
              </w:rPr>
            </w:pPr>
          </w:p>
        </w:tc>
        <w:tc>
          <w:tcPr>
            <w:tcW w:w="6593" w:type="dxa"/>
            <w:vAlign w:val="center"/>
          </w:tcPr>
          <w:p w14:paraId="6C90EEDE" w14:textId="77777777" w:rsidR="00717EEE" w:rsidRPr="00941106" w:rsidRDefault="00717EEE" w:rsidP="00717EEE">
            <w:pPr>
              <w:rPr>
                <w:rFonts w:ascii="Arial" w:hAnsi="Arial" w:cs="Arial"/>
                <w:sz w:val="20"/>
                <w:szCs w:val="20"/>
              </w:rPr>
            </w:pPr>
          </w:p>
        </w:tc>
      </w:tr>
      <w:tr w:rsidR="00717EEE" w:rsidRPr="00941106" w14:paraId="3378FB2E" w14:textId="77777777" w:rsidTr="00A63C2B">
        <w:trPr>
          <w:cantSplit/>
          <w:trHeight w:val="454"/>
        </w:trPr>
        <w:tc>
          <w:tcPr>
            <w:tcW w:w="6593" w:type="dxa"/>
            <w:shd w:val="clear" w:color="auto" w:fill="auto"/>
          </w:tcPr>
          <w:p w14:paraId="25257685" w14:textId="7E51C65E" w:rsidR="00717EEE" w:rsidRPr="00F526A2" w:rsidRDefault="00717EEE" w:rsidP="00F526A2">
            <w:pPr>
              <w:pStyle w:val="NoSpacing"/>
              <w:rPr>
                <w:rFonts w:ascii="Arial" w:hAnsi="Arial" w:cs="Arial"/>
                <w:lang w:eastAsia="en-GB"/>
              </w:rPr>
            </w:pPr>
            <w:r w:rsidRPr="00A010FF">
              <w:rPr>
                <w:rFonts w:ascii="Arial" w:hAnsi="Arial" w:cs="Arial"/>
                <w:lang w:eastAsia="en-GB"/>
              </w:rPr>
              <w:t xml:space="preserve">The admission and settling-in procedures reflect your inclusive approach </w:t>
            </w:r>
            <w:proofErr w:type="gramStart"/>
            <w:r w:rsidRPr="00A010FF">
              <w:rPr>
                <w:rFonts w:ascii="Arial" w:hAnsi="Arial" w:cs="Arial"/>
                <w:i/>
                <w:lang w:eastAsia="en-GB"/>
              </w:rPr>
              <w:t>e.g.</w:t>
            </w:r>
            <w:proofErr w:type="gramEnd"/>
            <w:r w:rsidRPr="00A010FF">
              <w:rPr>
                <w:rFonts w:ascii="Arial" w:hAnsi="Arial" w:cs="Arial"/>
                <w:i/>
                <w:lang w:eastAsia="en-GB"/>
              </w:rPr>
              <w:t xml:space="preserve"> additional settling in sessions if required.</w:t>
            </w:r>
          </w:p>
        </w:tc>
        <w:tc>
          <w:tcPr>
            <w:tcW w:w="659" w:type="dxa"/>
            <w:vAlign w:val="center"/>
          </w:tcPr>
          <w:p w14:paraId="2940815E" w14:textId="77777777" w:rsidR="00717EEE" w:rsidRPr="00941106" w:rsidRDefault="00717EEE" w:rsidP="00717EEE">
            <w:pPr>
              <w:jc w:val="center"/>
              <w:rPr>
                <w:rFonts w:ascii="Arial" w:hAnsi="Arial" w:cs="Arial"/>
                <w:sz w:val="20"/>
                <w:szCs w:val="20"/>
              </w:rPr>
            </w:pPr>
          </w:p>
        </w:tc>
        <w:tc>
          <w:tcPr>
            <w:tcW w:w="659" w:type="dxa"/>
            <w:vAlign w:val="center"/>
          </w:tcPr>
          <w:p w14:paraId="2AAFBDB4" w14:textId="77777777" w:rsidR="00717EEE" w:rsidRPr="00941106" w:rsidRDefault="00717EEE" w:rsidP="00717EEE">
            <w:pPr>
              <w:jc w:val="center"/>
              <w:rPr>
                <w:rFonts w:ascii="Arial" w:hAnsi="Arial" w:cs="Arial"/>
                <w:sz w:val="20"/>
                <w:szCs w:val="20"/>
              </w:rPr>
            </w:pPr>
          </w:p>
        </w:tc>
        <w:tc>
          <w:tcPr>
            <w:tcW w:w="659" w:type="dxa"/>
            <w:vAlign w:val="center"/>
          </w:tcPr>
          <w:p w14:paraId="330D71F7" w14:textId="77777777" w:rsidR="00717EEE" w:rsidRPr="00941106" w:rsidRDefault="00717EEE" w:rsidP="00717EEE">
            <w:pPr>
              <w:jc w:val="center"/>
              <w:rPr>
                <w:rFonts w:ascii="Arial" w:hAnsi="Arial" w:cs="Arial"/>
                <w:sz w:val="20"/>
                <w:szCs w:val="20"/>
              </w:rPr>
            </w:pPr>
          </w:p>
        </w:tc>
        <w:tc>
          <w:tcPr>
            <w:tcW w:w="6593" w:type="dxa"/>
            <w:vAlign w:val="center"/>
          </w:tcPr>
          <w:p w14:paraId="25D9E6D3" w14:textId="77777777" w:rsidR="00717EEE" w:rsidRPr="00941106" w:rsidRDefault="00717EEE" w:rsidP="00717EEE">
            <w:pPr>
              <w:rPr>
                <w:rFonts w:ascii="Arial" w:hAnsi="Arial" w:cs="Arial"/>
                <w:sz w:val="20"/>
                <w:szCs w:val="20"/>
              </w:rPr>
            </w:pPr>
          </w:p>
        </w:tc>
      </w:tr>
      <w:tr w:rsidR="00717EEE" w:rsidRPr="00941106" w14:paraId="3623B33A" w14:textId="77777777" w:rsidTr="00A63C2B">
        <w:trPr>
          <w:cantSplit/>
          <w:trHeight w:val="454"/>
        </w:trPr>
        <w:tc>
          <w:tcPr>
            <w:tcW w:w="6593" w:type="dxa"/>
            <w:shd w:val="clear" w:color="auto" w:fill="auto"/>
          </w:tcPr>
          <w:p w14:paraId="563792CD" w14:textId="77777777" w:rsidR="00717EEE" w:rsidRPr="00A010FF" w:rsidRDefault="00717EEE" w:rsidP="00717EEE">
            <w:pPr>
              <w:pStyle w:val="NoSpacing"/>
              <w:rPr>
                <w:rFonts w:ascii="Arial" w:hAnsi="Arial" w:cs="Arial"/>
                <w:lang w:eastAsia="en-GB"/>
              </w:rPr>
            </w:pPr>
            <w:r w:rsidRPr="00A010FF">
              <w:rPr>
                <w:rFonts w:ascii="Arial" w:hAnsi="Arial" w:cs="Arial"/>
                <w:lang w:eastAsia="en-GB"/>
              </w:rPr>
              <w:t>Strategies are employed that demonstrate a proactive approach to identifying and removing barriers</w:t>
            </w:r>
            <w:r>
              <w:rPr>
                <w:rFonts w:ascii="Arial" w:hAnsi="Arial" w:cs="Arial"/>
                <w:lang w:eastAsia="en-GB"/>
              </w:rPr>
              <w:t xml:space="preserve"> to learning </w:t>
            </w:r>
          </w:p>
          <w:p w14:paraId="4348D4F9" w14:textId="054BB222" w:rsidR="00717EEE" w:rsidRPr="00941106" w:rsidRDefault="002A056C" w:rsidP="00717EEE">
            <w:pPr>
              <w:rPr>
                <w:rFonts w:ascii="Arial" w:hAnsi="Arial" w:cs="Arial"/>
                <w:sz w:val="20"/>
                <w:szCs w:val="20"/>
              </w:rPr>
            </w:pPr>
            <w:r w:rsidRPr="00A010FF">
              <w:rPr>
                <w:rFonts w:ascii="Arial" w:hAnsi="Arial" w:cs="Arial"/>
                <w:i/>
                <w:lang w:eastAsia="en-GB"/>
              </w:rPr>
              <w:t>e.g.,</w:t>
            </w:r>
            <w:r w:rsidR="00717EEE" w:rsidRPr="00A010FF">
              <w:rPr>
                <w:rFonts w:ascii="Arial" w:hAnsi="Arial" w:cs="Arial"/>
                <w:i/>
                <w:lang w:eastAsia="en-GB"/>
              </w:rPr>
              <w:t xml:space="preserve"> </w:t>
            </w:r>
            <w:r w:rsidR="00717EEE" w:rsidRPr="00A010FF">
              <w:rPr>
                <w:rFonts w:ascii="Arial" w:hAnsi="Arial" w:cs="Arial"/>
                <w:i/>
              </w:rPr>
              <w:t>The setting is ready and prepared to meet the needs of any child and be prepared to make reasonable adjustments</w:t>
            </w:r>
          </w:p>
        </w:tc>
        <w:tc>
          <w:tcPr>
            <w:tcW w:w="659" w:type="dxa"/>
            <w:vAlign w:val="center"/>
          </w:tcPr>
          <w:p w14:paraId="5C1F3650" w14:textId="77777777" w:rsidR="00717EEE" w:rsidRPr="00941106" w:rsidRDefault="00717EEE" w:rsidP="00717EEE">
            <w:pPr>
              <w:jc w:val="center"/>
              <w:rPr>
                <w:rFonts w:ascii="Arial" w:hAnsi="Arial" w:cs="Arial"/>
                <w:sz w:val="20"/>
                <w:szCs w:val="20"/>
              </w:rPr>
            </w:pPr>
          </w:p>
        </w:tc>
        <w:tc>
          <w:tcPr>
            <w:tcW w:w="659" w:type="dxa"/>
            <w:vAlign w:val="center"/>
          </w:tcPr>
          <w:p w14:paraId="34737D72" w14:textId="77777777" w:rsidR="00717EEE" w:rsidRPr="00941106" w:rsidRDefault="00717EEE" w:rsidP="00717EEE">
            <w:pPr>
              <w:jc w:val="center"/>
              <w:rPr>
                <w:rFonts w:ascii="Arial" w:hAnsi="Arial" w:cs="Arial"/>
                <w:sz w:val="20"/>
                <w:szCs w:val="20"/>
              </w:rPr>
            </w:pPr>
          </w:p>
        </w:tc>
        <w:tc>
          <w:tcPr>
            <w:tcW w:w="659" w:type="dxa"/>
            <w:vAlign w:val="center"/>
          </w:tcPr>
          <w:p w14:paraId="4DA044D9" w14:textId="77777777" w:rsidR="00717EEE" w:rsidRPr="00941106" w:rsidRDefault="00717EEE" w:rsidP="00717EEE">
            <w:pPr>
              <w:jc w:val="center"/>
              <w:rPr>
                <w:rFonts w:ascii="Arial" w:hAnsi="Arial" w:cs="Arial"/>
                <w:sz w:val="20"/>
                <w:szCs w:val="20"/>
              </w:rPr>
            </w:pPr>
          </w:p>
        </w:tc>
        <w:tc>
          <w:tcPr>
            <w:tcW w:w="6593" w:type="dxa"/>
            <w:vAlign w:val="center"/>
          </w:tcPr>
          <w:p w14:paraId="187E08C9" w14:textId="77777777" w:rsidR="00717EEE" w:rsidRPr="00941106" w:rsidRDefault="00717EEE" w:rsidP="00717EEE">
            <w:pPr>
              <w:rPr>
                <w:rFonts w:ascii="Arial" w:hAnsi="Arial" w:cs="Arial"/>
                <w:sz w:val="20"/>
                <w:szCs w:val="20"/>
              </w:rPr>
            </w:pPr>
          </w:p>
        </w:tc>
      </w:tr>
      <w:tr w:rsidR="00717EEE" w:rsidRPr="00941106" w14:paraId="71F59FAA" w14:textId="77777777" w:rsidTr="00A63C2B">
        <w:trPr>
          <w:cantSplit/>
          <w:trHeight w:val="454"/>
        </w:trPr>
        <w:tc>
          <w:tcPr>
            <w:tcW w:w="6593" w:type="dxa"/>
            <w:shd w:val="clear" w:color="auto" w:fill="auto"/>
          </w:tcPr>
          <w:p w14:paraId="129F985B" w14:textId="19A2681D" w:rsidR="00717EEE" w:rsidRPr="00941106" w:rsidRDefault="00717EEE" w:rsidP="00717EEE">
            <w:pPr>
              <w:rPr>
                <w:rFonts w:ascii="Arial" w:hAnsi="Arial" w:cs="Arial"/>
                <w:sz w:val="20"/>
                <w:szCs w:val="20"/>
              </w:rPr>
            </w:pPr>
            <w:r>
              <w:rPr>
                <w:rFonts w:ascii="Arial" w:hAnsi="Arial" w:cs="Arial"/>
                <w:lang w:eastAsia="en-GB"/>
              </w:rPr>
              <w:t>Where K</w:t>
            </w:r>
            <w:r w:rsidRPr="007A4F19">
              <w:rPr>
                <w:rFonts w:ascii="Arial" w:hAnsi="Arial" w:cs="Arial"/>
                <w:lang w:eastAsia="en-GB"/>
              </w:rPr>
              <w:t>ey persons assess a child’s development below the level expected for their age in any area, systems are in place for them to check this assessment with the SENCO and to discuss their assessment sensitively with parents</w:t>
            </w:r>
          </w:p>
        </w:tc>
        <w:tc>
          <w:tcPr>
            <w:tcW w:w="659" w:type="dxa"/>
            <w:vAlign w:val="center"/>
          </w:tcPr>
          <w:p w14:paraId="0FA49E33" w14:textId="77777777" w:rsidR="00717EEE" w:rsidRPr="00941106" w:rsidRDefault="00717EEE" w:rsidP="00717EEE">
            <w:pPr>
              <w:jc w:val="center"/>
              <w:rPr>
                <w:rFonts w:ascii="Arial" w:hAnsi="Arial" w:cs="Arial"/>
                <w:sz w:val="20"/>
                <w:szCs w:val="20"/>
              </w:rPr>
            </w:pPr>
          </w:p>
        </w:tc>
        <w:tc>
          <w:tcPr>
            <w:tcW w:w="659" w:type="dxa"/>
            <w:vAlign w:val="center"/>
          </w:tcPr>
          <w:p w14:paraId="3955B46A" w14:textId="77777777" w:rsidR="00717EEE" w:rsidRPr="00941106" w:rsidRDefault="00717EEE" w:rsidP="00717EEE">
            <w:pPr>
              <w:jc w:val="center"/>
              <w:rPr>
                <w:rFonts w:ascii="Arial" w:hAnsi="Arial" w:cs="Arial"/>
                <w:sz w:val="20"/>
                <w:szCs w:val="20"/>
              </w:rPr>
            </w:pPr>
          </w:p>
        </w:tc>
        <w:tc>
          <w:tcPr>
            <w:tcW w:w="659" w:type="dxa"/>
            <w:vAlign w:val="center"/>
          </w:tcPr>
          <w:p w14:paraId="27F70E97" w14:textId="77777777" w:rsidR="00717EEE" w:rsidRPr="00941106" w:rsidRDefault="00717EEE" w:rsidP="00717EEE">
            <w:pPr>
              <w:jc w:val="center"/>
              <w:rPr>
                <w:rFonts w:ascii="Arial" w:hAnsi="Arial" w:cs="Arial"/>
                <w:sz w:val="20"/>
                <w:szCs w:val="20"/>
              </w:rPr>
            </w:pPr>
          </w:p>
        </w:tc>
        <w:tc>
          <w:tcPr>
            <w:tcW w:w="6593" w:type="dxa"/>
            <w:vAlign w:val="center"/>
          </w:tcPr>
          <w:p w14:paraId="4BF786A7" w14:textId="77777777" w:rsidR="00717EEE" w:rsidRPr="00941106" w:rsidRDefault="00717EEE" w:rsidP="00717EEE">
            <w:pPr>
              <w:rPr>
                <w:rFonts w:ascii="Arial" w:hAnsi="Arial" w:cs="Arial"/>
                <w:sz w:val="20"/>
                <w:szCs w:val="20"/>
              </w:rPr>
            </w:pPr>
          </w:p>
        </w:tc>
      </w:tr>
      <w:tr w:rsidR="00717EEE" w:rsidRPr="00941106" w14:paraId="159E9DE3" w14:textId="77777777" w:rsidTr="00A63C2B">
        <w:trPr>
          <w:cantSplit/>
          <w:trHeight w:val="454"/>
        </w:trPr>
        <w:tc>
          <w:tcPr>
            <w:tcW w:w="6593" w:type="dxa"/>
            <w:shd w:val="clear" w:color="auto" w:fill="auto"/>
          </w:tcPr>
          <w:p w14:paraId="76FB2548" w14:textId="486BBEC2" w:rsidR="00717EEE" w:rsidRPr="002A056C" w:rsidRDefault="00717EEE" w:rsidP="002A056C">
            <w:pPr>
              <w:pStyle w:val="NoSpacing"/>
              <w:rPr>
                <w:rFonts w:ascii="Arial" w:hAnsi="Arial" w:cs="Arial"/>
                <w:lang w:eastAsia="en-GB"/>
              </w:rPr>
            </w:pPr>
            <w:r w:rsidRPr="00A010FF">
              <w:rPr>
                <w:rFonts w:ascii="Arial" w:hAnsi="Arial" w:cs="Arial"/>
                <w:lang w:eastAsia="en-GB"/>
              </w:rPr>
              <w:t xml:space="preserve">All </w:t>
            </w:r>
            <w:r>
              <w:rPr>
                <w:rFonts w:ascii="Arial" w:hAnsi="Arial" w:cs="Arial"/>
                <w:lang w:eastAsia="en-GB"/>
              </w:rPr>
              <w:t>f</w:t>
            </w:r>
            <w:r w:rsidRPr="00A010FF">
              <w:rPr>
                <w:rFonts w:ascii="Arial" w:hAnsi="Arial" w:cs="Arial"/>
                <w:lang w:eastAsia="en-GB"/>
              </w:rPr>
              <w:t xml:space="preserve">amilies </w:t>
            </w:r>
            <w:r w:rsidR="00DE187C" w:rsidRPr="00A010FF">
              <w:rPr>
                <w:rFonts w:ascii="Arial" w:hAnsi="Arial" w:cs="Arial"/>
                <w:lang w:eastAsia="en-GB"/>
              </w:rPr>
              <w:t xml:space="preserve">feel welcomed, valued and </w:t>
            </w:r>
            <w:proofErr w:type="gramStart"/>
            <w:r w:rsidR="00DE187C" w:rsidRPr="00A010FF">
              <w:rPr>
                <w:rFonts w:ascii="Arial" w:hAnsi="Arial" w:cs="Arial"/>
                <w:lang w:eastAsia="en-GB"/>
              </w:rPr>
              <w:t>included</w:t>
            </w:r>
            <w:r w:rsidR="00DE187C">
              <w:rPr>
                <w:rFonts w:ascii="Arial" w:hAnsi="Arial" w:cs="Arial"/>
                <w:lang w:eastAsia="en-GB"/>
              </w:rPr>
              <w:t>;</w:t>
            </w:r>
            <w:proofErr w:type="gramEnd"/>
            <w:r w:rsidR="002A056C">
              <w:rPr>
                <w:rFonts w:ascii="Arial" w:hAnsi="Arial" w:cs="Arial"/>
                <w:lang w:eastAsia="en-GB"/>
              </w:rPr>
              <w:t xml:space="preserve"> how do you know?</w:t>
            </w:r>
          </w:p>
        </w:tc>
        <w:tc>
          <w:tcPr>
            <w:tcW w:w="659" w:type="dxa"/>
            <w:vAlign w:val="center"/>
          </w:tcPr>
          <w:p w14:paraId="1BD223FC" w14:textId="77777777" w:rsidR="00717EEE" w:rsidRPr="00941106" w:rsidRDefault="00717EEE" w:rsidP="00717EEE">
            <w:pPr>
              <w:jc w:val="center"/>
              <w:rPr>
                <w:rFonts w:ascii="Arial" w:hAnsi="Arial" w:cs="Arial"/>
                <w:sz w:val="20"/>
                <w:szCs w:val="20"/>
              </w:rPr>
            </w:pPr>
          </w:p>
        </w:tc>
        <w:tc>
          <w:tcPr>
            <w:tcW w:w="659" w:type="dxa"/>
            <w:vAlign w:val="center"/>
          </w:tcPr>
          <w:p w14:paraId="67BB3284" w14:textId="77777777" w:rsidR="00717EEE" w:rsidRPr="00941106" w:rsidRDefault="00717EEE" w:rsidP="00717EEE">
            <w:pPr>
              <w:jc w:val="center"/>
              <w:rPr>
                <w:rFonts w:ascii="Arial" w:hAnsi="Arial" w:cs="Arial"/>
                <w:sz w:val="20"/>
                <w:szCs w:val="20"/>
              </w:rPr>
            </w:pPr>
          </w:p>
        </w:tc>
        <w:tc>
          <w:tcPr>
            <w:tcW w:w="659" w:type="dxa"/>
            <w:vAlign w:val="center"/>
          </w:tcPr>
          <w:p w14:paraId="138DE618" w14:textId="77777777" w:rsidR="00717EEE" w:rsidRPr="00941106" w:rsidRDefault="00717EEE" w:rsidP="00717EEE">
            <w:pPr>
              <w:jc w:val="center"/>
              <w:rPr>
                <w:rFonts w:ascii="Arial" w:hAnsi="Arial" w:cs="Arial"/>
                <w:sz w:val="20"/>
                <w:szCs w:val="20"/>
              </w:rPr>
            </w:pPr>
          </w:p>
        </w:tc>
        <w:tc>
          <w:tcPr>
            <w:tcW w:w="6593" w:type="dxa"/>
            <w:vAlign w:val="center"/>
          </w:tcPr>
          <w:p w14:paraId="45C0EF06" w14:textId="77777777" w:rsidR="00717EEE" w:rsidRPr="00941106" w:rsidRDefault="00717EEE" w:rsidP="00717EEE">
            <w:pPr>
              <w:rPr>
                <w:rFonts w:ascii="Arial" w:hAnsi="Arial" w:cs="Arial"/>
                <w:sz w:val="20"/>
                <w:szCs w:val="20"/>
              </w:rPr>
            </w:pPr>
          </w:p>
        </w:tc>
      </w:tr>
      <w:tr w:rsidR="00717EEE" w:rsidRPr="00941106" w14:paraId="7F5522D5" w14:textId="77777777" w:rsidTr="00A63C2B">
        <w:trPr>
          <w:cantSplit/>
          <w:trHeight w:val="454"/>
        </w:trPr>
        <w:tc>
          <w:tcPr>
            <w:tcW w:w="6593" w:type="dxa"/>
            <w:shd w:val="clear" w:color="auto" w:fill="auto"/>
          </w:tcPr>
          <w:p w14:paraId="7DD9CC65" w14:textId="03953E07" w:rsidR="00717EEE" w:rsidRPr="002A056C" w:rsidRDefault="00717EEE" w:rsidP="002A056C">
            <w:pPr>
              <w:pStyle w:val="NoSpacing"/>
              <w:rPr>
                <w:rFonts w:ascii="Arial" w:hAnsi="Arial" w:cs="Arial"/>
                <w:lang w:eastAsia="en-GB"/>
              </w:rPr>
            </w:pPr>
            <w:r w:rsidRPr="00A010FF">
              <w:rPr>
                <w:rFonts w:ascii="Arial" w:hAnsi="Arial" w:cs="Arial"/>
                <w:lang w:eastAsia="en-GB"/>
              </w:rPr>
              <w:t>Parent</w:t>
            </w:r>
            <w:r>
              <w:rPr>
                <w:rFonts w:ascii="Arial" w:hAnsi="Arial" w:cs="Arial"/>
                <w:lang w:eastAsia="en-GB"/>
              </w:rPr>
              <w:t>s</w:t>
            </w:r>
            <w:r w:rsidRPr="00A010FF">
              <w:rPr>
                <w:rFonts w:ascii="Arial" w:hAnsi="Arial" w:cs="Arial"/>
                <w:lang w:eastAsia="en-GB"/>
              </w:rPr>
              <w:t>/carer’s and children’s views are gathered and acted upon</w:t>
            </w:r>
          </w:p>
        </w:tc>
        <w:tc>
          <w:tcPr>
            <w:tcW w:w="659" w:type="dxa"/>
            <w:vAlign w:val="center"/>
          </w:tcPr>
          <w:p w14:paraId="27833C0C" w14:textId="77777777" w:rsidR="00717EEE" w:rsidRPr="00941106" w:rsidRDefault="00717EEE" w:rsidP="00717EEE">
            <w:pPr>
              <w:jc w:val="center"/>
              <w:rPr>
                <w:rFonts w:ascii="Arial" w:hAnsi="Arial" w:cs="Arial"/>
                <w:sz w:val="20"/>
                <w:szCs w:val="20"/>
              </w:rPr>
            </w:pPr>
          </w:p>
        </w:tc>
        <w:tc>
          <w:tcPr>
            <w:tcW w:w="659" w:type="dxa"/>
            <w:vAlign w:val="center"/>
          </w:tcPr>
          <w:p w14:paraId="70A36DDA" w14:textId="77777777" w:rsidR="00717EEE" w:rsidRPr="00941106" w:rsidRDefault="00717EEE" w:rsidP="00717EEE">
            <w:pPr>
              <w:jc w:val="center"/>
              <w:rPr>
                <w:rFonts w:ascii="Arial" w:hAnsi="Arial" w:cs="Arial"/>
                <w:sz w:val="20"/>
                <w:szCs w:val="20"/>
              </w:rPr>
            </w:pPr>
          </w:p>
        </w:tc>
        <w:tc>
          <w:tcPr>
            <w:tcW w:w="659" w:type="dxa"/>
            <w:vAlign w:val="center"/>
          </w:tcPr>
          <w:p w14:paraId="48BA27B3" w14:textId="77777777" w:rsidR="00717EEE" w:rsidRPr="00941106" w:rsidRDefault="00717EEE" w:rsidP="00717EEE">
            <w:pPr>
              <w:jc w:val="center"/>
              <w:rPr>
                <w:rFonts w:ascii="Arial" w:hAnsi="Arial" w:cs="Arial"/>
                <w:sz w:val="20"/>
                <w:szCs w:val="20"/>
              </w:rPr>
            </w:pPr>
          </w:p>
        </w:tc>
        <w:tc>
          <w:tcPr>
            <w:tcW w:w="6593" w:type="dxa"/>
            <w:vAlign w:val="center"/>
          </w:tcPr>
          <w:p w14:paraId="2891E043" w14:textId="77777777" w:rsidR="00717EEE" w:rsidRPr="00941106" w:rsidRDefault="00717EEE" w:rsidP="00717EEE">
            <w:pPr>
              <w:rPr>
                <w:rFonts w:ascii="Arial" w:hAnsi="Arial" w:cs="Arial"/>
                <w:sz w:val="20"/>
                <w:szCs w:val="20"/>
              </w:rPr>
            </w:pPr>
          </w:p>
        </w:tc>
      </w:tr>
      <w:tr w:rsidR="00717EEE" w:rsidRPr="00941106" w14:paraId="3E7CB948" w14:textId="77777777" w:rsidTr="00A63C2B">
        <w:trPr>
          <w:cantSplit/>
          <w:trHeight w:val="454"/>
        </w:trPr>
        <w:tc>
          <w:tcPr>
            <w:tcW w:w="6593" w:type="dxa"/>
            <w:shd w:val="clear" w:color="auto" w:fill="auto"/>
          </w:tcPr>
          <w:p w14:paraId="198E7DD7" w14:textId="5FE84125" w:rsidR="00717EEE" w:rsidRPr="00941106" w:rsidRDefault="00717EEE" w:rsidP="00717EEE">
            <w:pPr>
              <w:rPr>
                <w:rFonts w:ascii="Arial" w:hAnsi="Arial" w:cs="Arial"/>
                <w:sz w:val="20"/>
                <w:szCs w:val="20"/>
              </w:rPr>
            </w:pPr>
            <w:r w:rsidRPr="00A010FF">
              <w:rPr>
                <w:rFonts w:ascii="Arial" w:hAnsi="Arial" w:cs="Arial"/>
              </w:rPr>
              <w:t xml:space="preserve">All staff are aware of the Special Educational Needs (SEN) policy and/or the setting Inclusion policy.  Staff implement the graduated </w:t>
            </w:r>
            <w:r>
              <w:rPr>
                <w:rFonts w:ascii="Arial" w:hAnsi="Arial" w:cs="Arial"/>
              </w:rPr>
              <w:t>approach</w:t>
            </w:r>
            <w:r w:rsidRPr="00A010FF">
              <w:rPr>
                <w:rFonts w:ascii="Arial" w:hAnsi="Arial" w:cs="Arial"/>
              </w:rPr>
              <w:t>.</w:t>
            </w:r>
          </w:p>
        </w:tc>
        <w:tc>
          <w:tcPr>
            <w:tcW w:w="659" w:type="dxa"/>
            <w:vAlign w:val="center"/>
          </w:tcPr>
          <w:p w14:paraId="0A7E5A0E" w14:textId="77777777" w:rsidR="00717EEE" w:rsidRPr="00941106" w:rsidRDefault="00717EEE" w:rsidP="00717EEE">
            <w:pPr>
              <w:jc w:val="center"/>
              <w:rPr>
                <w:rFonts w:ascii="Arial" w:hAnsi="Arial" w:cs="Arial"/>
                <w:sz w:val="20"/>
                <w:szCs w:val="20"/>
              </w:rPr>
            </w:pPr>
          </w:p>
        </w:tc>
        <w:tc>
          <w:tcPr>
            <w:tcW w:w="659" w:type="dxa"/>
            <w:vAlign w:val="center"/>
          </w:tcPr>
          <w:p w14:paraId="2C51805D" w14:textId="77777777" w:rsidR="00717EEE" w:rsidRPr="00941106" w:rsidRDefault="00717EEE" w:rsidP="00717EEE">
            <w:pPr>
              <w:jc w:val="center"/>
              <w:rPr>
                <w:rFonts w:ascii="Arial" w:hAnsi="Arial" w:cs="Arial"/>
                <w:sz w:val="20"/>
                <w:szCs w:val="20"/>
              </w:rPr>
            </w:pPr>
          </w:p>
        </w:tc>
        <w:tc>
          <w:tcPr>
            <w:tcW w:w="659" w:type="dxa"/>
            <w:vAlign w:val="center"/>
          </w:tcPr>
          <w:p w14:paraId="4DB628E1" w14:textId="77777777" w:rsidR="00717EEE" w:rsidRPr="00941106" w:rsidRDefault="00717EEE" w:rsidP="00717EEE">
            <w:pPr>
              <w:jc w:val="center"/>
              <w:rPr>
                <w:rFonts w:ascii="Arial" w:hAnsi="Arial" w:cs="Arial"/>
                <w:sz w:val="20"/>
                <w:szCs w:val="20"/>
              </w:rPr>
            </w:pPr>
          </w:p>
        </w:tc>
        <w:tc>
          <w:tcPr>
            <w:tcW w:w="6593" w:type="dxa"/>
            <w:vAlign w:val="center"/>
          </w:tcPr>
          <w:p w14:paraId="604B2950" w14:textId="77777777" w:rsidR="00717EEE" w:rsidRPr="00941106" w:rsidRDefault="00717EEE" w:rsidP="00717EEE">
            <w:pPr>
              <w:rPr>
                <w:rFonts w:ascii="Arial" w:hAnsi="Arial" w:cs="Arial"/>
                <w:sz w:val="20"/>
                <w:szCs w:val="20"/>
              </w:rPr>
            </w:pPr>
          </w:p>
        </w:tc>
      </w:tr>
      <w:tr w:rsidR="00717EEE" w:rsidRPr="00941106" w14:paraId="2624B09B" w14:textId="77777777" w:rsidTr="00323BF2">
        <w:trPr>
          <w:cantSplit/>
          <w:trHeight w:val="454"/>
        </w:trPr>
        <w:tc>
          <w:tcPr>
            <w:tcW w:w="6593" w:type="dxa"/>
            <w:shd w:val="clear" w:color="auto" w:fill="auto"/>
          </w:tcPr>
          <w:p w14:paraId="5E36B705" w14:textId="329D6954" w:rsidR="00717EEE" w:rsidRPr="00941106" w:rsidRDefault="00717EEE" w:rsidP="00717EEE">
            <w:pPr>
              <w:rPr>
                <w:rFonts w:ascii="Arial" w:hAnsi="Arial" w:cs="Arial"/>
                <w:sz w:val="20"/>
                <w:szCs w:val="20"/>
              </w:rPr>
            </w:pPr>
            <w:r w:rsidRPr="00A010FF">
              <w:rPr>
                <w:rFonts w:ascii="Arial" w:hAnsi="Arial" w:cs="Arial"/>
                <w:lang w:eastAsia="en-GB"/>
              </w:rPr>
              <w:t>The setting effectively identifies children who require additional support. The setting refers to the Cumbria SEND handbook and criteria</w:t>
            </w:r>
            <w:r>
              <w:rPr>
                <w:rFonts w:ascii="Arial" w:hAnsi="Arial" w:cs="Arial"/>
                <w:lang w:eastAsia="en-GB"/>
              </w:rPr>
              <w:t>.</w:t>
            </w:r>
          </w:p>
        </w:tc>
        <w:tc>
          <w:tcPr>
            <w:tcW w:w="659" w:type="dxa"/>
            <w:vAlign w:val="center"/>
          </w:tcPr>
          <w:p w14:paraId="74182476" w14:textId="77777777" w:rsidR="00717EEE" w:rsidRPr="00941106" w:rsidRDefault="00717EEE" w:rsidP="00717EEE">
            <w:pPr>
              <w:jc w:val="center"/>
              <w:rPr>
                <w:rFonts w:ascii="Arial" w:hAnsi="Arial" w:cs="Arial"/>
                <w:sz w:val="20"/>
                <w:szCs w:val="20"/>
              </w:rPr>
            </w:pPr>
          </w:p>
        </w:tc>
        <w:tc>
          <w:tcPr>
            <w:tcW w:w="659" w:type="dxa"/>
            <w:vAlign w:val="center"/>
          </w:tcPr>
          <w:p w14:paraId="5D3BC76A" w14:textId="77777777" w:rsidR="00717EEE" w:rsidRPr="00941106" w:rsidRDefault="00717EEE" w:rsidP="00717EEE">
            <w:pPr>
              <w:jc w:val="center"/>
              <w:rPr>
                <w:rFonts w:ascii="Arial" w:hAnsi="Arial" w:cs="Arial"/>
                <w:sz w:val="20"/>
                <w:szCs w:val="20"/>
              </w:rPr>
            </w:pPr>
          </w:p>
        </w:tc>
        <w:tc>
          <w:tcPr>
            <w:tcW w:w="659" w:type="dxa"/>
            <w:vAlign w:val="center"/>
          </w:tcPr>
          <w:p w14:paraId="595E13C9" w14:textId="77777777" w:rsidR="00717EEE" w:rsidRPr="00941106" w:rsidRDefault="00717EEE" w:rsidP="00717EEE">
            <w:pPr>
              <w:jc w:val="center"/>
              <w:rPr>
                <w:rFonts w:ascii="Arial" w:hAnsi="Arial" w:cs="Arial"/>
                <w:sz w:val="20"/>
                <w:szCs w:val="20"/>
              </w:rPr>
            </w:pPr>
          </w:p>
        </w:tc>
        <w:tc>
          <w:tcPr>
            <w:tcW w:w="6593" w:type="dxa"/>
            <w:vAlign w:val="center"/>
          </w:tcPr>
          <w:p w14:paraId="0929DD8A" w14:textId="77777777" w:rsidR="00717EEE" w:rsidRPr="00941106" w:rsidRDefault="00717EEE" w:rsidP="00717EEE">
            <w:pPr>
              <w:rPr>
                <w:rFonts w:ascii="Arial" w:hAnsi="Arial" w:cs="Arial"/>
                <w:sz w:val="20"/>
                <w:szCs w:val="20"/>
              </w:rPr>
            </w:pPr>
          </w:p>
        </w:tc>
      </w:tr>
      <w:tr w:rsidR="00717EEE" w:rsidRPr="00941106" w14:paraId="16EDA6E9" w14:textId="77777777" w:rsidTr="00323BF2">
        <w:trPr>
          <w:cantSplit/>
          <w:trHeight w:val="454"/>
        </w:trPr>
        <w:tc>
          <w:tcPr>
            <w:tcW w:w="6593" w:type="dxa"/>
            <w:shd w:val="clear" w:color="auto" w:fill="auto"/>
          </w:tcPr>
          <w:p w14:paraId="384CE94D" w14:textId="5BDE973A" w:rsidR="00717EEE" w:rsidRPr="00941106" w:rsidRDefault="00717EEE" w:rsidP="00717EEE">
            <w:pPr>
              <w:rPr>
                <w:rFonts w:ascii="Arial" w:hAnsi="Arial" w:cs="Arial"/>
                <w:sz w:val="20"/>
                <w:szCs w:val="20"/>
              </w:rPr>
            </w:pPr>
            <w:r>
              <w:rPr>
                <w:rFonts w:ascii="Arial" w:hAnsi="Arial" w:cs="Arial"/>
                <w:lang w:eastAsia="en-GB"/>
              </w:rPr>
              <w:t xml:space="preserve"> </w:t>
            </w:r>
            <w:r w:rsidRPr="00A010FF">
              <w:rPr>
                <w:rFonts w:ascii="Arial" w:hAnsi="Arial" w:cs="Arial"/>
                <w:lang w:eastAsia="en-GB"/>
              </w:rPr>
              <w:t>The setting effectively monitors the progress of children with SEND from their individual starting points. Effective tracking supports this</w:t>
            </w:r>
            <w:r>
              <w:rPr>
                <w:rFonts w:ascii="Arial" w:hAnsi="Arial" w:cs="Arial"/>
                <w:lang w:eastAsia="en-GB"/>
              </w:rPr>
              <w:t>.</w:t>
            </w:r>
          </w:p>
        </w:tc>
        <w:tc>
          <w:tcPr>
            <w:tcW w:w="659" w:type="dxa"/>
            <w:vAlign w:val="center"/>
          </w:tcPr>
          <w:p w14:paraId="799F1373" w14:textId="77777777" w:rsidR="00717EEE" w:rsidRPr="00941106" w:rsidRDefault="00717EEE" w:rsidP="00717EEE">
            <w:pPr>
              <w:jc w:val="center"/>
              <w:rPr>
                <w:rFonts w:ascii="Arial" w:hAnsi="Arial" w:cs="Arial"/>
                <w:sz w:val="20"/>
                <w:szCs w:val="20"/>
              </w:rPr>
            </w:pPr>
          </w:p>
        </w:tc>
        <w:tc>
          <w:tcPr>
            <w:tcW w:w="659" w:type="dxa"/>
            <w:vAlign w:val="center"/>
          </w:tcPr>
          <w:p w14:paraId="66BA12DE" w14:textId="77777777" w:rsidR="00717EEE" w:rsidRPr="00941106" w:rsidRDefault="00717EEE" w:rsidP="00717EEE">
            <w:pPr>
              <w:jc w:val="center"/>
              <w:rPr>
                <w:rFonts w:ascii="Arial" w:hAnsi="Arial" w:cs="Arial"/>
                <w:sz w:val="20"/>
                <w:szCs w:val="20"/>
              </w:rPr>
            </w:pPr>
          </w:p>
        </w:tc>
        <w:tc>
          <w:tcPr>
            <w:tcW w:w="659" w:type="dxa"/>
            <w:vAlign w:val="center"/>
          </w:tcPr>
          <w:p w14:paraId="0B72C4AA" w14:textId="77777777" w:rsidR="00717EEE" w:rsidRPr="00941106" w:rsidRDefault="00717EEE" w:rsidP="00717EEE">
            <w:pPr>
              <w:jc w:val="center"/>
              <w:rPr>
                <w:rFonts w:ascii="Arial" w:hAnsi="Arial" w:cs="Arial"/>
                <w:sz w:val="20"/>
                <w:szCs w:val="20"/>
              </w:rPr>
            </w:pPr>
          </w:p>
        </w:tc>
        <w:tc>
          <w:tcPr>
            <w:tcW w:w="6593" w:type="dxa"/>
            <w:vAlign w:val="center"/>
          </w:tcPr>
          <w:p w14:paraId="4CEF6474" w14:textId="77777777" w:rsidR="00717EEE" w:rsidRPr="00941106" w:rsidRDefault="00717EEE" w:rsidP="00717EEE">
            <w:pPr>
              <w:rPr>
                <w:rFonts w:ascii="Arial" w:hAnsi="Arial" w:cs="Arial"/>
                <w:sz w:val="20"/>
                <w:szCs w:val="20"/>
              </w:rPr>
            </w:pPr>
          </w:p>
        </w:tc>
      </w:tr>
      <w:tr w:rsidR="00717EEE" w:rsidRPr="00941106" w14:paraId="029CE11B" w14:textId="77777777" w:rsidTr="00323BF2">
        <w:trPr>
          <w:cantSplit/>
          <w:trHeight w:val="454"/>
        </w:trPr>
        <w:tc>
          <w:tcPr>
            <w:tcW w:w="6593" w:type="dxa"/>
            <w:shd w:val="clear" w:color="auto" w:fill="auto"/>
          </w:tcPr>
          <w:p w14:paraId="3472B0ED" w14:textId="055C7280" w:rsidR="00717EEE" w:rsidRPr="00941106" w:rsidRDefault="00717EEE" w:rsidP="00717EEE">
            <w:pPr>
              <w:tabs>
                <w:tab w:val="left" w:pos="6192"/>
              </w:tabs>
              <w:ind w:right="-108"/>
              <w:rPr>
                <w:rFonts w:ascii="Arial" w:hAnsi="Arial" w:cs="Arial"/>
                <w:sz w:val="20"/>
                <w:szCs w:val="20"/>
              </w:rPr>
            </w:pPr>
            <w:r w:rsidRPr="00A010FF">
              <w:rPr>
                <w:rFonts w:ascii="Arial" w:hAnsi="Arial" w:cs="Arial"/>
                <w:lang w:eastAsia="en-GB"/>
              </w:rPr>
              <w:t xml:space="preserve">When appropriate the Early </w:t>
            </w:r>
            <w:r>
              <w:rPr>
                <w:rFonts w:ascii="Arial" w:hAnsi="Arial" w:cs="Arial"/>
                <w:lang w:eastAsia="en-GB"/>
              </w:rPr>
              <w:t>Years</w:t>
            </w:r>
            <w:r w:rsidRPr="00A010FF">
              <w:rPr>
                <w:rFonts w:ascii="Arial" w:hAnsi="Arial" w:cs="Arial"/>
                <w:lang w:eastAsia="en-GB"/>
              </w:rPr>
              <w:t xml:space="preserve"> Developmental Journal is used effectively to identify and plan for children with additional needs</w:t>
            </w:r>
          </w:p>
        </w:tc>
        <w:tc>
          <w:tcPr>
            <w:tcW w:w="659" w:type="dxa"/>
            <w:vAlign w:val="center"/>
          </w:tcPr>
          <w:p w14:paraId="2EFA4CD0" w14:textId="77777777" w:rsidR="00717EEE" w:rsidRPr="00941106" w:rsidRDefault="00717EEE" w:rsidP="00717EEE">
            <w:pPr>
              <w:jc w:val="center"/>
              <w:rPr>
                <w:rFonts w:ascii="Arial" w:hAnsi="Arial" w:cs="Arial"/>
                <w:sz w:val="20"/>
                <w:szCs w:val="20"/>
              </w:rPr>
            </w:pPr>
          </w:p>
        </w:tc>
        <w:tc>
          <w:tcPr>
            <w:tcW w:w="659" w:type="dxa"/>
            <w:vAlign w:val="center"/>
          </w:tcPr>
          <w:p w14:paraId="5361A3CC" w14:textId="77777777" w:rsidR="00717EEE" w:rsidRPr="00941106" w:rsidRDefault="00717EEE" w:rsidP="00717EEE">
            <w:pPr>
              <w:jc w:val="center"/>
              <w:rPr>
                <w:rFonts w:ascii="Arial" w:hAnsi="Arial" w:cs="Arial"/>
                <w:sz w:val="20"/>
                <w:szCs w:val="20"/>
              </w:rPr>
            </w:pPr>
          </w:p>
        </w:tc>
        <w:tc>
          <w:tcPr>
            <w:tcW w:w="659" w:type="dxa"/>
            <w:vAlign w:val="center"/>
          </w:tcPr>
          <w:p w14:paraId="63D5B9F3" w14:textId="77777777" w:rsidR="00717EEE" w:rsidRPr="00941106" w:rsidRDefault="00717EEE" w:rsidP="00717EEE">
            <w:pPr>
              <w:jc w:val="center"/>
              <w:rPr>
                <w:rFonts w:ascii="Arial" w:hAnsi="Arial" w:cs="Arial"/>
                <w:sz w:val="20"/>
                <w:szCs w:val="20"/>
              </w:rPr>
            </w:pPr>
          </w:p>
        </w:tc>
        <w:tc>
          <w:tcPr>
            <w:tcW w:w="6593" w:type="dxa"/>
            <w:vAlign w:val="center"/>
          </w:tcPr>
          <w:p w14:paraId="194B8E40" w14:textId="77777777" w:rsidR="00717EEE" w:rsidRPr="00941106" w:rsidRDefault="00717EEE" w:rsidP="00717EEE">
            <w:pPr>
              <w:rPr>
                <w:rFonts w:ascii="Arial" w:hAnsi="Arial" w:cs="Arial"/>
                <w:sz w:val="20"/>
                <w:szCs w:val="20"/>
              </w:rPr>
            </w:pPr>
          </w:p>
        </w:tc>
      </w:tr>
      <w:tr w:rsidR="00717EEE" w:rsidRPr="00941106" w14:paraId="00B89F89" w14:textId="77777777" w:rsidTr="00323BF2">
        <w:trPr>
          <w:cantSplit/>
          <w:trHeight w:val="454"/>
        </w:trPr>
        <w:tc>
          <w:tcPr>
            <w:tcW w:w="6593" w:type="dxa"/>
            <w:shd w:val="clear" w:color="auto" w:fill="auto"/>
          </w:tcPr>
          <w:p w14:paraId="5D6D4EEE" w14:textId="46A15797" w:rsidR="00717EEE" w:rsidRPr="00941106" w:rsidRDefault="00717EEE" w:rsidP="00717EEE">
            <w:pPr>
              <w:rPr>
                <w:rFonts w:ascii="Arial" w:hAnsi="Arial" w:cs="Arial"/>
                <w:sz w:val="20"/>
                <w:szCs w:val="20"/>
              </w:rPr>
            </w:pPr>
            <w:r w:rsidRPr="006B605F">
              <w:rPr>
                <w:rFonts w:ascii="Arial" w:hAnsi="Arial" w:cs="Arial"/>
                <w:lang w:eastAsia="en-GB"/>
              </w:rPr>
              <w:lastRenderedPageBreak/>
              <w:t xml:space="preserve">When appropriate the </w:t>
            </w:r>
            <w:r>
              <w:rPr>
                <w:rFonts w:ascii="Arial" w:hAnsi="Arial" w:cs="Arial"/>
                <w:lang w:eastAsia="en-GB"/>
              </w:rPr>
              <w:t>Speech and Language screening tools are</w:t>
            </w:r>
            <w:r w:rsidRPr="006B605F">
              <w:rPr>
                <w:rFonts w:ascii="Arial" w:hAnsi="Arial" w:cs="Arial"/>
                <w:lang w:eastAsia="en-GB"/>
              </w:rPr>
              <w:t xml:space="preserve"> used </w:t>
            </w:r>
          </w:p>
        </w:tc>
        <w:tc>
          <w:tcPr>
            <w:tcW w:w="659" w:type="dxa"/>
            <w:vAlign w:val="center"/>
          </w:tcPr>
          <w:p w14:paraId="4579D5E1" w14:textId="77777777" w:rsidR="00717EEE" w:rsidRPr="00941106" w:rsidRDefault="00717EEE" w:rsidP="00717EEE">
            <w:pPr>
              <w:jc w:val="center"/>
              <w:rPr>
                <w:rFonts w:ascii="Arial" w:hAnsi="Arial" w:cs="Arial"/>
                <w:sz w:val="20"/>
                <w:szCs w:val="20"/>
              </w:rPr>
            </w:pPr>
          </w:p>
        </w:tc>
        <w:tc>
          <w:tcPr>
            <w:tcW w:w="659" w:type="dxa"/>
            <w:vAlign w:val="center"/>
          </w:tcPr>
          <w:p w14:paraId="6E0EF546" w14:textId="77777777" w:rsidR="00717EEE" w:rsidRPr="00941106" w:rsidRDefault="00717EEE" w:rsidP="00717EEE">
            <w:pPr>
              <w:jc w:val="center"/>
              <w:rPr>
                <w:rFonts w:ascii="Arial" w:hAnsi="Arial" w:cs="Arial"/>
                <w:sz w:val="20"/>
                <w:szCs w:val="20"/>
              </w:rPr>
            </w:pPr>
          </w:p>
        </w:tc>
        <w:tc>
          <w:tcPr>
            <w:tcW w:w="659" w:type="dxa"/>
            <w:vAlign w:val="center"/>
          </w:tcPr>
          <w:p w14:paraId="4EE464C8" w14:textId="77777777" w:rsidR="00717EEE" w:rsidRPr="00941106" w:rsidRDefault="00717EEE" w:rsidP="00717EEE">
            <w:pPr>
              <w:jc w:val="center"/>
              <w:rPr>
                <w:rFonts w:ascii="Arial" w:hAnsi="Arial" w:cs="Arial"/>
                <w:sz w:val="20"/>
                <w:szCs w:val="20"/>
              </w:rPr>
            </w:pPr>
          </w:p>
        </w:tc>
        <w:tc>
          <w:tcPr>
            <w:tcW w:w="6593" w:type="dxa"/>
            <w:vAlign w:val="center"/>
          </w:tcPr>
          <w:p w14:paraId="2AFB2B4B" w14:textId="77777777" w:rsidR="00717EEE" w:rsidRPr="00941106" w:rsidRDefault="00717EEE" w:rsidP="00717EEE">
            <w:pPr>
              <w:rPr>
                <w:rFonts w:ascii="Arial" w:hAnsi="Arial" w:cs="Arial"/>
                <w:sz w:val="20"/>
                <w:szCs w:val="20"/>
              </w:rPr>
            </w:pPr>
          </w:p>
        </w:tc>
      </w:tr>
      <w:tr w:rsidR="00717EEE" w:rsidRPr="00941106" w14:paraId="72C53DAC" w14:textId="77777777" w:rsidTr="00323BF2">
        <w:trPr>
          <w:cantSplit/>
          <w:trHeight w:val="454"/>
        </w:trPr>
        <w:tc>
          <w:tcPr>
            <w:tcW w:w="6593" w:type="dxa"/>
            <w:shd w:val="clear" w:color="auto" w:fill="auto"/>
          </w:tcPr>
          <w:p w14:paraId="3ADB9230" w14:textId="1262D928" w:rsidR="00717EEE" w:rsidRPr="00941106" w:rsidRDefault="00717EEE" w:rsidP="00717EEE">
            <w:pPr>
              <w:rPr>
                <w:rFonts w:ascii="Arial" w:hAnsi="Arial" w:cs="Arial"/>
                <w:sz w:val="20"/>
                <w:szCs w:val="20"/>
              </w:rPr>
            </w:pPr>
            <w:r w:rsidRPr="00A010FF">
              <w:rPr>
                <w:rFonts w:ascii="Arial" w:hAnsi="Arial" w:cs="Arial"/>
                <w:lang w:eastAsia="en-GB"/>
              </w:rPr>
              <w:t xml:space="preserve">The setting accesses the Local Offer </w:t>
            </w:r>
            <w:r w:rsidR="002A056C">
              <w:rPr>
                <w:rFonts w:ascii="Arial" w:hAnsi="Arial" w:cs="Arial"/>
                <w:lang w:eastAsia="en-GB"/>
              </w:rPr>
              <w:t>including the Early Years Professionals page – link above</w:t>
            </w:r>
          </w:p>
        </w:tc>
        <w:tc>
          <w:tcPr>
            <w:tcW w:w="659" w:type="dxa"/>
            <w:vAlign w:val="center"/>
          </w:tcPr>
          <w:p w14:paraId="14840266" w14:textId="77777777" w:rsidR="00717EEE" w:rsidRPr="00941106" w:rsidRDefault="00717EEE" w:rsidP="00717EEE">
            <w:pPr>
              <w:jc w:val="center"/>
              <w:rPr>
                <w:rFonts w:ascii="Arial" w:hAnsi="Arial" w:cs="Arial"/>
                <w:sz w:val="20"/>
                <w:szCs w:val="20"/>
              </w:rPr>
            </w:pPr>
          </w:p>
        </w:tc>
        <w:tc>
          <w:tcPr>
            <w:tcW w:w="659" w:type="dxa"/>
            <w:vAlign w:val="center"/>
          </w:tcPr>
          <w:p w14:paraId="275CB70F" w14:textId="77777777" w:rsidR="00717EEE" w:rsidRPr="00941106" w:rsidRDefault="00717EEE" w:rsidP="00717EEE">
            <w:pPr>
              <w:jc w:val="center"/>
              <w:rPr>
                <w:rFonts w:ascii="Arial" w:hAnsi="Arial" w:cs="Arial"/>
                <w:sz w:val="20"/>
                <w:szCs w:val="20"/>
              </w:rPr>
            </w:pPr>
          </w:p>
        </w:tc>
        <w:tc>
          <w:tcPr>
            <w:tcW w:w="659" w:type="dxa"/>
            <w:vAlign w:val="center"/>
          </w:tcPr>
          <w:p w14:paraId="2AE7702D" w14:textId="77777777" w:rsidR="00717EEE" w:rsidRPr="00941106" w:rsidRDefault="00717EEE" w:rsidP="00717EEE">
            <w:pPr>
              <w:jc w:val="center"/>
              <w:rPr>
                <w:rFonts w:ascii="Arial" w:hAnsi="Arial" w:cs="Arial"/>
                <w:sz w:val="20"/>
                <w:szCs w:val="20"/>
              </w:rPr>
            </w:pPr>
          </w:p>
        </w:tc>
        <w:tc>
          <w:tcPr>
            <w:tcW w:w="6593" w:type="dxa"/>
            <w:vAlign w:val="center"/>
          </w:tcPr>
          <w:p w14:paraId="0BC72AE5" w14:textId="77777777" w:rsidR="00717EEE" w:rsidRPr="00941106" w:rsidRDefault="00717EEE" w:rsidP="00717EEE">
            <w:pPr>
              <w:rPr>
                <w:rFonts w:ascii="Arial" w:hAnsi="Arial" w:cs="Arial"/>
                <w:sz w:val="20"/>
                <w:szCs w:val="20"/>
              </w:rPr>
            </w:pPr>
          </w:p>
        </w:tc>
      </w:tr>
      <w:tr w:rsidR="00717EEE" w:rsidRPr="00941106" w14:paraId="6A7BB7E9" w14:textId="77777777" w:rsidTr="00323BF2">
        <w:trPr>
          <w:cantSplit/>
          <w:trHeight w:val="454"/>
        </w:trPr>
        <w:tc>
          <w:tcPr>
            <w:tcW w:w="6593" w:type="dxa"/>
            <w:shd w:val="clear" w:color="auto" w:fill="auto"/>
          </w:tcPr>
          <w:p w14:paraId="1D824765" w14:textId="35B8E337" w:rsidR="00717EEE" w:rsidRPr="00941106" w:rsidRDefault="00717EEE" w:rsidP="00717EEE">
            <w:pPr>
              <w:rPr>
                <w:rFonts w:ascii="Arial" w:hAnsi="Arial" w:cs="Arial"/>
                <w:sz w:val="20"/>
                <w:szCs w:val="20"/>
              </w:rPr>
            </w:pPr>
            <w:r w:rsidRPr="00A010FF">
              <w:rPr>
                <w:rFonts w:ascii="Arial" w:hAnsi="Arial" w:cs="Arial"/>
                <w:lang w:eastAsia="en-GB"/>
              </w:rPr>
              <w:t xml:space="preserve">There are robust systems in place to support early identification e.g. effective partnerships with </w:t>
            </w:r>
            <w:r>
              <w:rPr>
                <w:rFonts w:ascii="Arial" w:hAnsi="Arial" w:cs="Arial"/>
                <w:lang w:eastAsia="en-GB"/>
              </w:rPr>
              <w:t>outside agencies</w:t>
            </w:r>
          </w:p>
        </w:tc>
        <w:tc>
          <w:tcPr>
            <w:tcW w:w="659" w:type="dxa"/>
            <w:vAlign w:val="center"/>
          </w:tcPr>
          <w:p w14:paraId="29F9C07D" w14:textId="77777777" w:rsidR="00717EEE" w:rsidRPr="00941106" w:rsidRDefault="00717EEE" w:rsidP="00717EEE">
            <w:pPr>
              <w:jc w:val="center"/>
              <w:rPr>
                <w:rFonts w:ascii="Arial" w:hAnsi="Arial" w:cs="Arial"/>
                <w:sz w:val="20"/>
                <w:szCs w:val="20"/>
              </w:rPr>
            </w:pPr>
          </w:p>
        </w:tc>
        <w:tc>
          <w:tcPr>
            <w:tcW w:w="659" w:type="dxa"/>
            <w:vAlign w:val="center"/>
          </w:tcPr>
          <w:p w14:paraId="6D5A4A3B" w14:textId="77777777" w:rsidR="00717EEE" w:rsidRPr="00941106" w:rsidRDefault="00717EEE" w:rsidP="00717EEE">
            <w:pPr>
              <w:jc w:val="center"/>
              <w:rPr>
                <w:rFonts w:ascii="Arial" w:hAnsi="Arial" w:cs="Arial"/>
                <w:sz w:val="20"/>
                <w:szCs w:val="20"/>
              </w:rPr>
            </w:pPr>
          </w:p>
        </w:tc>
        <w:tc>
          <w:tcPr>
            <w:tcW w:w="659" w:type="dxa"/>
            <w:vAlign w:val="center"/>
          </w:tcPr>
          <w:p w14:paraId="3BDEBCEF" w14:textId="77777777" w:rsidR="00717EEE" w:rsidRPr="00941106" w:rsidRDefault="00717EEE" w:rsidP="00717EEE">
            <w:pPr>
              <w:jc w:val="center"/>
              <w:rPr>
                <w:rFonts w:ascii="Arial" w:hAnsi="Arial" w:cs="Arial"/>
                <w:sz w:val="20"/>
                <w:szCs w:val="20"/>
              </w:rPr>
            </w:pPr>
          </w:p>
        </w:tc>
        <w:tc>
          <w:tcPr>
            <w:tcW w:w="6593" w:type="dxa"/>
            <w:vAlign w:val="center"/>
          </w:tcPr>
          <w:p w14:paraId="6B02EE45" w14:textId="77777777" w:rsidR="00717EEE" w:rsidRPr="00941106" w:rsidRDefault="00717EEE" w:rsidP="00717EEE">
            <w:pPr>
              <w:rPr>
                <w:rFonts w:ascii="Arial" w:hAnsi="Arial" w:cs="Arial"/>
                <w:sz w:val="20"/>
                <w:szCs w:val="20"/>
              </w:rPr>
            </w:pPr>
          </w:p>
        </w:tc>
      </w:tr>
      <w:tr w:rsidR="00717EEE" w:rsidRPr="00941106" w14:paraId="36E9900E" w14:textId="77777777" w:rsidTr="00323BF2">
        <w:trPr>
          <w:cantSplit/>
          <w:trHeight w:val="454"/>
        </w:trPr>
        <w:tc>
          <w:tcPr>
            <w:tcW w:w="6593" w:type="dxa"/>
            <w:shd w:val="clear" w:color="auto" w:fill="auto"/>
          </w:tcPr>
          <w:p w14:paraId="7337EC11" w14:textId="10F196EA" w:rsidR="00717EEE" w:rsidRPr="00941106" w:rsidRDefault="00717EEE" w:rsidP="00717EEE">
            <w:pPr>
              <w:rPr>
                <w:rFonts w:ascii="Arial" w:hAnsi="Arial" w:cs="Arial"/>
                <w:sz w:val="20"/>
                <w:szCs w:val="20"/>
              </w:rPr>
            </w:pPr>
            <w:r w:rsidRPr="00A010FF">
              <w:rPr>
                <w:rFonts w:ascii="Arial" w:hAnsi="Arial" w:cs="Arial"/>
                <w:lang w:eastAsia="en-GB"/>
              </w:rPr>
              <w:t>All staff have a secure understanding and knowledge of the Early Help process</w:t>
            </w:r>
          </w:p>
        </w:tc>
        <w:tc>
          <w:tcPr>
            <w:tcW w:w="659" w:type="dxa"/>
            <w:vAlign w:val="center"/>
          </w:tcPr>
          <w:p w14:paraId="43684070" w14:textId="77777777" w:rsidR="00717EEE" w:rsidRPr="00941106" w:rsidRDefault="00717EEE" w:rsidP="00717EEE">
            <w:pPr>
              <w:jc w:val="center"/>
              <w:rPr>
                <w:rFonts w:ascii="Arial" w:hAnsi="Arial" w:cs="Arial"/>
                <w:sz w:val="20"/>
                <w:szCs w:val="20"/>
              </w:rPr>
            </w:pPr>
          </w:p>
        </w:tc>
        <w:tc>
          <w:tcPr>
            <w:tcW w:w="659" w:type="dxa"/>
            <w:vAlign w:val="center"/>
          </w:tcPr>
          <w:p w14:paraId="117CD0B2" w14:textId="77777777" w:rsidR="00717EEE" w:rsidRPr="00941106" w:rsidRDefault="00717EEE" w:rsidP="00717EEE">
            <w:pPr>
              <w:jc w:val="center"/>
              <w:rPr>
                <w:rFonts w:ascii="Arial" w:hAnsi="Arial" w:cs="Arial"/>
                <w:sz w:val="20"/>
                <w:szCs w:val="20"/>
              </w:rPr>
            </w:pPr>
          </w:p>
        </w:tc>
        <w:tc>
          <w:tcPr>
            <w:tcW w:w="659" w:type="dxa"/>
            <w:vAlign w:val="center"/>
          </w:tcPr>
          <w:p w14:paraId="7C5F057E" w14:textId="77777777" w:rsidR="00717EEE" w:rsidRPr="00941106" w:rsidRDefault="00717EEE" w:rsidP="00717EEE">
            <w:pPr>
              <w:jc w:val="center"/>
              <w:rPr>
                <w:rFonts w:ascii="Arial" w:hAnsi="Arial" w:cs="Arial"/>
                <w:sz w:val="20"/>
                <w:szCs w:val="20"/>
              </w:rPr>
            </w:pPr>
          </w:p>
        </w:tc>
        <w:tc>
          <w:tcPr>
            <w:tcW w:w="6593" w:type="dxa"/>
            <w:vAlign w:val="center"/>
          </w:tcPr>
          <w:p w14:paraId="6462A1E4" w14:textId="77777777" w:rsidR="00717EEE" w:rsidRPr="00941106" w:rsidRDefault="00717EEE" w:rsidP="00717EEE">
            <w:pPr>
              <w:rPr>
                <w:rFonts w:ascii="Arial" w:hAnsi="Arial" w:cs="Arial"/>
                <w:sz w:val="20"/>
                <w:szCs w:val="20"/>
              </w:rPr>
            </w:pPr>
          </w:p>
        </w:tc>
      </w:tr>
    </w:tbl>
    <w:p w14:paraId="7763F135" w14:textId="4C6CC0D6" w:rsidR="000831F4" w:rsidRPr="005E6BFC" w:rsidRDefault="000831F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6593"/>
        <w:gridCol w:w="659"/>
        <w:gridCol w:w="659"/>
        <w:gridCol w:w="659"/>
        <w:gridCol w:w="6593"/>
      </w:tblGrid>
      <w:tr w:rsidR="00FE3A64" w:rsidRPr="00941106" w14:paraId="0C79B036" w14:textId="77777777" w:rsidTr="00F046C9">
        <w:trPr>
          <w:trHeight w:val="567"/>
          <w:tblHeader/>
        </w:trPr>
        <w:tc>
          <w:tcPr>
            <w:tcW w:w="15163" w:type="dxa"/>
            <w:gridSpan w:val="5"/>
            <w:shd w:val="clear" w:color="auto" w:fill="21A699"/>
            <w:vAlign w:val="center"/>
          </w:tcPr>
          <w:p w14:paraId="594378AF" w14:textId="74FF4247" w:rsidR="00FE3A64" w:rsidRPr="00941106" w:rsidRDefault="00717EEE" w:rsidP="009F647F">
            <w:pPr>
              <w:rPr>
                <w:rFonts w:ascii="Arial" w:hAnsi="Arial" w:cs="Arial"/>
                <w:b/>
                <w:bCs/>
                <w:color w:val="FFFFFF" w:themeColor="background1"/>
                <w:sz w:val="24"/>
                <w:szCs w:val="24"/>
              </w:rPr>
            </w:pPr>
            <w:r w:rsidRPr="00717EEE">
              <w:rPr>
                <w:rFonts w:ascii="Arial" w:hAnsi="Arial" w:cs="Arial"/>
                <w:b/>
                <w:bCs/>
                <w:color w:val="FFFFFF" w:themeColor="background1"/>
                <w:sz w:val="24"/>
                <w:szCs w:val="24"/>
              </w:rPr>
              <w:t>The role of the SENCO</w:t>
            </w:r>
          </w:p>
        </w:tc>
      </w:tr>
      <w:tr w:rsidR="00461E1B" w:rsidRPr="00941106" w14:paraId="0A3CEFA3" w14:textId="77777777" w:rsidTr="005E6BFC">
        <w:trPr>
          <w:cantSplit/>
          <w:trHeight w:val="1304"/>
          <w:tblHeader/>
        </w:trPr>
        <w:tc>
          <w:tcPr>
            <w:tcW w:w="6593" w:type="dxa"/>
            <w:vAlign w:val="center"/>
          </w:tcPr>
          <w:p w14:paraId="3369CAE7" w14:textId="77777777" w:rsidR="00FE3A64" w:rsidRPr="00941106" w:rsidRDefault="00FE3A64" w:rsidP="009F647F">
            <w:pPr>
              <w:rPr>
                <w:rFonts w:ascii="Arial" w:hAnsi="Arial" w:cs="Arial"/>
                <w:b/>
                <w:bCs/>
              </w:rPr>
            </w:pPr>
            <w:r w:rsidRPr="00941106">
              <w:rPr>
                <w:rFonts w:ascii="Arial" w:hAnsi="Arial" w:cs="Arial"/>
                <w:b/>
                <w:bCs/>
              </w:rPr>
              <w:t>Criteria</w:t>
            </w:r>
          </w:p>
        </w:tc>
        <w:tc>
          <w:tcPr>
            <w:tcW w:w="659" w:type="dxa"/>
            <w:shd w:val="clear" w:color="auto" w:fill="FF0000"/>
            <w:textDirection w:val="btLr"/>
            <w:vAlign w:val="center"/>
          </w:tcPr>
          <w:p w14:paraId="7C99DE19" w14:textId="77777777" w:rsidR="00FE3A64" w:rsidRPr="00941106" w:rsidRDefault="00FE3A64" w:rsidP="009F647F">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659" w:type="dxa"/>
            <w:shd w:val="clear" w:color="auto" w:fill="FFC000"/>
            <w:textDirection w:val="btLr"/>
            <w:vAlign w:val="center"/>
          </w:tcPr>
          <w:p w14:paraId="35EA71A6"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659" w:type="dxa"/>
            <w:shd w:val="clear" w:color="auto" w:fill="92D050"/>
            <w:textDirection w:val="btLr"/>
            <w:vAlign w:val="center"/>
          </w:tcPr>
          <w:p w14:paraId="7E16BDD9"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6593" w:type="dxa"/>
            <w:vAlign w:val="center"/>
          </w:tcPr>
          <w:p w14:paraId="497E3826" w14:textId="77777777" w:rsidR="00FE3A64" w:rsidRPr="00941106" w:rsidRDefault="00FE3A64" w:rsidP="009F647F">
            <w:pPr>
              <w:rPr>
                <w:rFonts w:ascii="Arial" w:hAnsi="Arial" w:cs="Arial"/>
                <w:b/>
                <w:bCs/>
              </w:rPr>
            </w:pPr>
            <w:r w:rsidRPr="00941106">
              <w:rPr>
                <w:rFonts w:ascii="Arial" w:hAnsi="Arial" w:cs="Arial"/>
                <w:b/>
                <w:bCs/>
              </w:rPr>
              <w:t>Comments / identified actions</w:t>
            </w:r>
          </w:p>
        </w:tc>
      </w:tr>
      <w:tr w:rsidR="00717EEE" w:rsidRPr="00941106" w14:paraId="526C6C12" w14:textId="77777777" w:rsidTr="00C23B86">
        <w:trPr>
          <w:cantSplit/>
          <w:trHeight w:val="454"/>
        </w:trPr>
        <w:tc>
          <w:tcPr>
            <w:tcW w:w="6593" w:type="dxa"/>
            <w:shd w:val="clear" w:color="auto" w:fill="auto"/>
          </w:tcPr>
          <w:p w14:paraId="445D59B0" w14:textId="77777777" w:rsidR="00717EEE" w:rsidRPr="00A010FF" w:rsidRDefault="00717EEE" w:rsidP="00717EEE">
            <w:pPr>
              <w:pStyle w:val="NoSpacing"/>
              <w:rPr>
                <w:rFonts w:ascii="Arial" w:hAnsi="Arial" w:cs="Arial"/>
                <w:lang w:eastAsia="en-GB"/>
              </w:rPr>
            </w:pPr>
            <w:r>
              <w:rPr>
                <w:rFonts w:ascii="Arial" w:hAnsi="Arial" w:cs="Arial"/>
                <w:lang w:eastAsia="en-GB"/>
              </w:rPr>
              <w:t>SENCo</w:t>
            </w:r>
            <w:r w:rsidRPr="00A010FF">
              <w:rPr>
                <w:rFonts w:ascii="Arial" w:hAnsi="Arial" w:cs="Arial"/>
                <w:lang w:eastAsia="en-GB"/>
              </w:rPr>
              <w:t xml:space="preserve"> is aware of the relevant legislation, regulations and the statutory guidance relating to young children with SEN in Early Years settings</w:t>
            </w:r>
            <w:r>
              <w:rPr>
                <w:rFonts w:ascii="Arial" w:hAnsi="Arial" w:cs="Arial"/>
                <w:lang w:eastAsia="en-GB"/>
              </w:rPr>
              <w:t>, e.g. SEND Code of Practice 2015, Equality Act 2010, EYFS Statutory Framework 2023</w:t>
            </w:r>
          </w:p>
          <w:p w14:paraId="5EC1EDEB" w14:textId="4C4684F6" w:rsidR="00717EEE" w:rsidRPr="00941106" w:rsidRDefault="00717EEE" w:rsidP="00717EEE">
            <w:pPr>
              <w:rPr>
                <w:rFonts w:ascii="Arial" w:hAnsi="Arial" w:cs="Arial"/>
                <w:sz w:val="20"/>
                <w:szCs w:val="20"/>
              </w:rPr>
            </w:pPr>
            <w:r w:rsidRPr="00A010FF">
              <w:rPr>
                <w:rFonts w:ascii="Arial" w:hAnsi="Arial" w:cs="Arial"/>
                <w:i/>
                <w:lang w:eastAsia="en-GB"/>
              </w:rPr>
              <w:t xml:space="preserve">See Section 3: Early Years </w:t>
            </w:r>
            <w:r>
              <w:rPr>
                <w:rFonts w:ascii="Arial" w:hAnsi="Arial" w:cs="Arial"/>
                <w:i/>
                <w:lang w:eastAsia="en-GB"/>
              </w:rPr>
              <w:t>SENCo</w:t>
            </w:r>
            <w:r w:rsidRPr="00A010FF">
              <w:rPr>
                <w:rFonts w:ascii="Arial" w:hAnsi="Arial" w:cs="Arial"/>
                <w:i/>
                <w:lang w:eastAsia="en-GB"/>
              </w:rPr>
              <w:t xml:space="preserve"> Toolkit</w:t>
            </w:r>
          </w:p>
        </w:tc>
        <w:tc>
          <w:tcPr>
            <w:tcW w:w="659" w:type="dxa"/>
            <w:vAlign w:val="center"/>
          </w:tcPr>
          <w:p w14:paraId="50D148EE" w14:textId="77777777" w:rsidR="00717EEE" w:rsidRPr="00941106" w:rsidRDefault="00717EEE" w:rsidP="00717EEE">
            <w:pPr>
              <w:jc w:val="center"/>
              <w:rPr>
                <w:rFonts w:ascii="Arial" w:hAnsi="Arial" w:cs="Arial"/>
                <w:sz w:val="20"/>
                <w:szCs w:val="20"/>
              </w:rPr>
            </w:pPr>
          </w:p>
        </w:tc>
        <w:tc>
          <w:tcPr>
            <w:tcW w:w="659" w:type="dxa"/>
            <w:vAlign w:val="center"/>
          </w:tcPr>
          <w:p w14:paraId="07E7B645" w14:textId="77777777" w:rsidR="00717EEE" w:rsidRPr="00941106" w:rsidRDefault="00717EEE" w:rsidP="00717EEE">
            <w:pPr>
              <w:jc w:val="center"/>
              <w:rPr>
                <w:rFonts w:ascii="Arial" w:hAnsi="Arial" w:cs="Arial"/>
                <w:sz w:val="20"/>
                <w:szCs w:val="20"/>
              </w:rPr>
            </w:pPr>
          </w:p>
        </w:tc>
        <w:tc>
          <w:tcPr>
            <w:tcW w:w="659" w:type="dxa"/>
            <w:vAlign w:val="center"/>
          </w:tcPr>
          <w:p w14:paraId="5F482671" w14:textId="77777777" w:rsidR="00717EEE" w:rsidRPr="00941106" w:rsidRDefault="00717EEE" w:rsidP="00717EEE">
            <w:pPr>
              <w:jc w:val="center"/>
              <w:rPr>
                <w:rFonts w:ascii="Arial" w:hAnsi="Arial" w:cs="Arial"/>
                <w:sz w:val="20"/>
                <w:szCs w:val="20"/>
              </w:rPr>
            </w:pPr>
          </w:p>
        </w:tc>
        <w:tc>
          <w:tcPr>
            <w:tcW w:w="6593" w:type="dxa"/>
            <w:vAlign w:val="center"/>
          </w:tcPr>
          <w:p w14:paraId="6DF7B1C9" w14:textId="77777777" w:rsidR="00717EEE" w:rsidRPr="00941106" w:rsidRDefault="00717EEE" w:rsidP="00717EEE">
            <w:pPr>
              <w:rPr>
                <w:rFonts w:ascii="Arial" w:hAnsi="Arial" w:cs="Arial"/>
                <w:sz w:val="20"/>
                <w:szCs w:val="20"/>
              </w:rPr>
            </w:pPr>
          </w:p>
        </w:tc>
      </w:tr>
      <w:tr w:rsidR="00717EEE" w:rsidRPr="00941106" w14:paraId="48376C3A" w14:textId="77777777" w:rsidTr="00C23B86">
        <w:trPr>
          <w:cantSplit/>
          <w:trHeight w:val="454"/>
        </w:trPr>
        <w:tc>
          <w:tcPr>
            <w:tcW w:w="6593" w:type="dxa"/>
            <w:shd w:val="clear" w:color="auto" w:fill="auto"/>
          </w:tcPr>
          <w:p w14:paraId="247AD8B7" w14:textId="12B080A7" w:rsidR="00717EEE" w:rsidRPr="00941106" w:rsidRDefault="00717EEE" w:rsidP="00717EEE">
            <w:pPr>
              <w:rPr>
                <w:rFonts w:ascii="Arial" w:hAnsi="Arial" w:cs="Arial"/>
                <w:sz w:val="20"/>
                <w:szCs w:val="20"/>
              </w:rPr>
            </w:pPr>
            <w:r w:rsidRPr="00A010FF">
              <w:rPr>
                <w:rFonts w:ascii="Arial" w:hAnsi="Arial" w:cs="Arial"/>
                <w:lang w:eastAsia="en-GB"/>
              </w:rPr>
              <w:t>Th</w:t>
            </w:r>
            <w:r w:rsidR="002A056C">
              <w:rPr>
                <w:rFonts w:ascii="Arial" w:hAnsi="Arial" w:cs="Arial"/>
                <w:lang w:eastAsia="en-GB"/>
              </w:rPr>
              <w:t>e</w:t>
            </w:r>
            <w:r w:rsidRPr="00A010FF">
              <w:rPr>
                <w:rFonts w:ascii="Arial" w:hAnsi="Arial" w:cs="Arial"/>
                <w:lang w:eastAsia="en-GB"/>
              </w:rPr>
              <w:t xml:space="preserve"> named </w:t>
            </w:r>
            <w:r>
              <w:rPr>
                <w:rFonts w:ascii="Arial" w:hAnsi="Arial" w:cs="Arial"/>
                <w:lang w:eastAsia="en-GB"/>
              </w:rPr>
              <w:t>SENCo</w:t>
            </w:r>
            <w:r w:rsidRPr="00A010FF">
              <w:rPr>
                <w:rFonts w:ascii="Arial" w:hAnsi="Arial" w:cs="Arial"/>
                <w:lang w:eastAsia="en-GB"/>
              </w:rPr>
              <w:t xml:space="preserve"> has </w:t>
            </w:r>
            <w:r w:rsidR="002A056C">
              <w:rPr>
                <w:rFonts w:ascii="Arial" w:hAnsi="Arial" w:cs="Arial"/>
                <w:lang w:eastAsia="en-GB"/>
              </w:rPr>
              <w:t xml:space="preserve">had </w:t>
            </w:r>
            <w:r w:rsidRPr="00A010FF">
              <w:rPr>
                <w:rFonts w:ascii="Arial" w:hAnsi="Arial" w:cs="Arial"/>
                <w:lang w:eastAsia="en-GB"/>
              </w:rPr>
              <w:t>recent and relevant experience and/or training</w:t>
            </w:r>
            <w:r>
              <w:rPr>
                <w:rFonts w:ascii="Arial" w:hAnsi="Arial" w:cs="Arial"/>
                <w:lang w:eastAsia="en-GB"/>
              </w:rPr>
              <w:t>.</w:t>
            </w:r>
          </w:p>
        </w:tc>
        <w:tc>
          <w:tcPr>
            <w:tcW w:w="659" w:type="dxa"/>
            <w:vAlign w:val="center"/>
          </w:tcPr>
          <w:p w14:paraId="17D8A6B8" w14:textId="77777777" w:rsidR="00717EEE" w:rsidRPr="00941106" w:rsidRDefault="00717EEE" w:rsidP="00717EEE">
            <w:pPr>
              <w:jc w:val="center"/>
              <w:rPr>
                <w:rFonts w:ascii="Arial" w:hAnsi="Arial" w:cs="Arial"/>
                <w:sz w:val="20"/>
                <w:szCs w:val="20"/>
              </w:rPr>
            </w:pPr>
          </w:p>
        </w:tc>
        <w:tc>
          <w:tcPr>
            <w:tcW w:w="659" w:type="dxa"/>
            <w:vAlign w:val="center"/>
          </w:tcPr>
          <w:p w14:paraId="6D80AA32" w14:textId="77777777" w:rsidR="00717EEE" w:rsidRPr="00941106" w:rsidRDefault="00717EEE" w:rsidP="00717EEE">
            <w:pPr>
              <w:jc w:val="center"/>
              <w:rPr>
                <w:rFonts w:ascii="Arial" w:hAnsi="Arial" w:cs="Arial"/>
                <w:sz w:val="20"/>
                <w:szCs w:val="20"/>
              </w:rPr>
            </w:pPr>
          </w:p>
        </w:tc>
        <w:tc>
          <w:tcPr>
            <w:tcW w:w="659" w:type="dxa"/>
            <w:vAlign w:val="center"/>
          </w:tcPr>
          <w:p w14:paraId="7C0E39B2" w14:textId="77777777" w:rsidR="00717EEE" w:rsidRPr="00941106" w:rsidRDefault="00717EEE" w:rsidP="00717EEE">
            <w:pPr>
              <w:jc w:val="center"/>
              <w:rPr>
                <w:rFonts w:ascii="Arial" w:hAnsi="Arial" w:cs="Arial"/>
                <w:sz w:val="20"/>
                <w:szCs w:val="20"/>
              </w:rPr>
            </w:pPr>
          </w:p>
        </w:tc>
        <w:tc>
          <w:tcPr>
            <w:tcW w:w="6593" w:type="dxa"/>
            <w:vAlign w:val="center"/>
          </w:tcPr>
          <w:p w14:paraId="48C8537B" w14:textId="77777777" w:rsidR="00717EEE" w:rsidRPr="00941106" w:rsidRDefault="00717EEE" w:rsidP="00717EEE">
            <w:pPr>
              <w:rPr>
                <w:rFonts w:ascii="Arial" w:hAnsi="Arial" w:cs="Arial"/>
                <w:sz w:val="20"/>
                <w:szCs w:val="20"/>
              </w:rPr>
            </w:pPr>
          </w:p>
        </w:tc>
      </w:tr>
      <w:tr w:rsidR="00717EEE" w:rsidRPr="00941106" w14:paraId="54E6C589" w14:textId="77777777" w:rsidTr="00C23B86">
        <w:trPr>
          <w:cantSplit/>
          <w:trHeight w:val="454"/>
        </w:trPr>
        <w:tc>
          <w:tcPr>
            <w:tcW w:w="6593" w:type="dxa"/>
            <w:shd w:val="clear" w:color="auto" w:fill="auto"/>
          </w:tcPr>
          <w:p w14:paraId="113FBF0C" w14:textId="4609DDF8" w:rsidR="00717EEE" w:rsidRPr="00941106" w:rsidRDefault="00717EEE" w:rsidP="00717EEE">
            <w:pPr>
              <w:rPr>
                <w:rFonts w:ascii="Arial" w:hAnsi="Arial" w:cs="Arial"/>
                <w:sz w:val="20"/>
                <w:szCs w:val="20"/>
              </w:rPr>
            </w:pPr>
            <w:r>
              <w:rPr>
                <w:rFonts w:ascii="Arial" w:hAnsi="Arial" w:cs="Arial"/>
                <w:lang w:eastAsia="en-GB"/>
              </w:rPr>
              <w:t>SENCo has completed ‘All our Children’ training</w:t>
            </w:r>
            <w:r w:rsidR="002A056C">
              <w:rPr>
                <w:rFonts w:ascii="Arial" w:hAnsi="Arial" w:cs="Arial"/>
                <w:lang w:eastAsia="en-GB"/>
              </w:rPr>
              <w:t xml:space="preserve"> with the Early Years Team</w:t>
            </w:r>
          </w:p>
        </w:tc>
        <w:tc>
          <w:tcPr>
            <w:tcW w:w="659" w:type="dxa"/>
            <w:vAlign w:val="center"/>
          </w:tcPr>
          <w:p w14:paraId="5590D7E5" w14:textId="6ADCB1C6" w:rsidR="00717EEE" w:rsidRPr="00941106" w:rsidRDefault="00717EEE" w:rsidP="00717EEE">
            <w:pPr>
              <w:jc w:val="center"/>
              <w:rPr>
                <w:rFonts w:ascii="Arial" w:hAnsi="Arial" w:cs="Arial"/>
                <w:sz w:val="20"/>
                <w:szCs w:val="20"/>
              </w:rPr>
            </w:pPr>
          </w:p>
        </w:tc>
        <w:tc>
          <w:tcPr>
            <w:tcW w:w="659" w:type="dxa"/>
            <w:vAlign w:val="center"/>
          </w:tcPr>
          <w:p w14:paraId="30B7504C" w14:textId="2F9CEF8B" w:rsidR="00717EEE" w:rsidRPr="00941106" w:rsidRDefault="00717EEE" w:rsidP="00717EEE">
            <w:pPr>
              <w:jc w:val="center"/>
              <w:rPr>
                <w:rFonts w:ascii="Arial" w:hAnsi="Arial" w:cs="Arial"/>
                <w:sz w:val="20"/>
                <w:szCs w:val="20"/>
              </w:rPr>
            </w:pPr>
          </w:p>
        </w:tc>
        <w:tc>
          <w:tcPr>
            <w:tcW w:w="659" w:type="dxa"/>
            <w:vAlign w:val="center"/>
          </w:tcPr>
          <w:p w14:paraId="039040DD" w14:textId="329E6FA7" w:rsidR="00717EEE" w:rsidRPr="00941106" w:rsidRDefault="00717EEE" w:rsidP="00717EEE">
            <w:pPr>
              <w:jc w:val="center"/>
              <w:rPr>
                <w:rFonts w:ascii="Arial" w:hAnsi="Arial" w:cs="Arial"/>
                <w:sz w:val="20"/>
                <w:szCs w:val="20"/>
              </w:rPr>
            </w:pPr>
          </w:p>
        </w:tc>
        <w:tc>
          <w:tcPr>
            <w:tcW w:w="6593" w:type="dxa"/>
            <w:vAlign w:val="center"/>
          </w:tcPr>
          <w:p w14:paraId="50151C2D" w14:textId="77777777" w:rsidR="00717EEE" w:rsidRPr="00941106" w:rsidRDefault="00717EEE" w:rsidP="00717EEE">
            <w:pPr>
              <w:rPr>
                <w:rFonts w:ascii="Arial" w:hAnsi="Arial" w:cs="Arial"/>
                <w:sz w:val="20"/>
                <w:szCs w:val="20"/>
              </w:rPr>
            </w:pPr>
          </w:p>
        </w:tc>
      </w:tr>
      <w:tr w:rsidR="00717EEE" w:rsidRPr="00941106" w14:paraId="26B8675E" w14:textId="77777777" w:rsidTr="00C23B86">
        <w:trPr>
          <w:cantSplit/>
          <w:trHeight w:val="454"/>
        </w:trPr>
        <w:tc>
          <w:tcPr>
            <w:tcW w:w="6593" w:type="dxa"/>
            <w:shd w:val="clear" w:color="auto" w:fill="auto"/>
          </w:tcPr>
          <w:p w14:paraId="3434F4C8" w14:textId="451172ED" w:rsidR="00717EEE" w:rsidRPr="00941106" w:rsidRDefault="00717EEE" w:rsidP="00717EEE">
            <w:pPr>
              <w:rPr>
                <w:rFonts w:ascii="Arial" w:hAnsi="Arial" w:cs="Arial"/>
                <w:sz w:val="20"/>
                <w:szCs w:val="20"/>
              </w:rPr>
            </w:pPr>
            <w:r w:rsidRPr="00A010FF">
              <w:rPr>
                <w:rFonts w:ascii="Arial" w:hAnsi="Arial" w:cs="Arial"/>
              </w:rPr>
              <w:t xml:space="preserve">The </w:t>
            </w:r>
            <w:r>
              <w:rPr>
                <w:rFonts w:ascii="Arial" w:hAnsi="Arial" w:cs="Arial"/>
              </w:rPr>
              <w:t>SENCo</w:t>
            </w:r>
            <w:r w:rsidRPr="00A010FF">
              <w:rPr>
                <w:rFonts w:ascii="Arial" w:hAnsi="Arial" w:cs="Arial"/>
              </w:rPr>
              <w:t xml:space="preserve"> has good knowledge of child development and is able to support colleagues in early identification and give relevant advice and suggest strategies to differentiate planning to meet individual needs and next steps.</w:t>
            </w:r>
          </w:p>
        </w:tc>
        <w:tc>
          <w:tcPr>
            <w:tcW w:w="659" w:type="dxa"/>
            <w:vAlign w:val="center"/>
          </w:tcPr>
          <w:p w14:paraId="6E9F7897" w14:textId="77777777" w:rsidR="00717EEE" w:rsidRPr="00941106" w:rsidRDefault="00717EEE" w:rsidP="00717EEE">
            <w:pPr>
              <w:jc w:val="center"/>
              <w:rPr>
                <w:rFonts w:ascii="Arial" w:hAnsi="Arial" w:cs="Arial"/>
                <w:sz w:val="20"/>
                <w:szCs w:val="20"/>
              </w:rPr>
            </w:pPr>
          </w:p>
        </w:tc>
        <w:tc>
          <w:tcPr>
            <w:tcW w:w="659" w:type="dxa"/>
            <w:vAlign w:val="center"/>
          </w:tcPr>
          <w:p w14:paraId="76E2342F" w14:textId="77777777" w:rsidR="00717EEE" w:rsidRPr="00941106" w:rsidRDefault="00717EEE" w:rsidP="00717EEE">
            <w:pPr>
              <w:jc w:val="center"/>
              <w:rPr>
                <w:rFonts w:ascii="Arial" w:hAnsi="Arial" w:cs="Arial"/>
                <w:sz w:val="20"/>
                <w:szCs w:val="20"/>
              </w:rPr>
            </w:pPr>
          </w:p>
        </w:tc>
        <w:tc>
          <w:tcPr>
            <w:tcW w:w="659" w:type="dxa"/>
            <w:vAlign w:val="center"/>
          </w:tcPr>
          <w:p w14:paraId="5EF8EEAD" w14:textId="77777777" w:rsidR="00717EEE" w:rsidRPr="00941106" w:rsidRDefault="00717EEE" w:rsidP="00717EEE">
            <w:pPr>
              <w:jc w:val="center"/>
              <w:rPr>
                <w:rFonts w:ascii="Arial" w:hAnsi="Arial" w:cs="Arial"/>
                <w:sz w:val="20"/>
                <w:szCs w:val="20"/>
              </w:rPr>
            </w:pPr>
          </w:p>
        </w:tc>
        <w:tc>
          <w:tcPr>
            <w:tcW w:w="6593" w:type="dxa"/>
            <w:vAlign w:val="center"/>
          </w:tcPr>
          <w:p w14:paraId="0EE94994" w14:textId="77777777" w:rsidR="00717EEE" w:rsidRPr="00941106" w:rsidRDefault="00717EEE" w:rsidP="00717EEE">
            <w:pPr>
              <w:rPr>
                <w:rFonts w:ascii="Arial" w:hAnsi="Arial" w:cs="Arial"/>
                <w:sz w:val="20"/>
                <w:szCs w:val="20"/>
              </w:rPr>
            </w:pPr>
          </w:p>
        </w:tc>
      </w:tr>
      <w:tr w:rsidR="00717EEE" w:rsidRPr="00941106" w14:paraId="0354A69F" w14:textId="77777777" w:rsidTr="00C23B86">
        <w:trPr>
          <w:cantSplit/>
          <w:trHeight w:val="454"/>
        </w:trPr>
        <w:tc>
          <w:tcPr>
            <w:tcW w:w="6593" w:type="dxa"/>
            <w:shd w:val="clear" w:color="auto" w:fill="auto"/>
          </w:tcPr>
          <w:p w14:paraId="0B624842" w14:textId="4972BAD3" w:rsidR="00717EEE" w:rsidRPr="00941106" w:rsidRDefault="00717EEE" w:rsidP="00717EEE">
            <w:pPr>
              <w:rPr>
                <w:rFonts w:ascii="Arial" w:hAnsi="Arial" w:cs="Arial"/>
                <w:sz w:val="20"/>
                <w:szCs w:val="20"/>
              </w:rPr>
            </w:pPr>
            <w:r w:rsidRPr="00A010FF">
              <w:rPr>
                <w:rFonts w:ascii="Arial" w:hAnsi="Arial" w:cs="Arial"/>
              </w:rPr>
              <w:t xml:space="preserve">The </w:t>
            </w:r>
            <w:r>
              <w:rPr>
                <w:rFonts w:ascii="Arial" w:hAnsi="Arial" w:cs="Arial"/>
              </w:rPr>
              <w:t>SENCo</w:t>
            </w:r>
            <w:r w:rsidRPr="00A010FF">
              <w:rPr>
                <w:rFonts w:ascii="Arial" w:hAnsi="Arial" w:cs="Arial"/>
              </w:rPr>
              <w:t xml:space="preserve"> is able to support staff to put in place high quality My EY SEN support plans which are reviewed in a timely manner</w:t>
            </w:r>
          </w:p>
        </w:tc>
        <w:tc>
          <w:tcPr>
            <w:tcW w:w="659" w:type="dxa"/>
            <w:vAlign w:val="center"/>
          </w:tcPr>
          <w:p w14:paraId="547ACDEA" w14:textId="77777777" w:rsidR="00717EEE" w:rsidRPr="00941106" w:rsidRDefault="00717EEE" w:rsidP="00717EEE">
            <w:pPr>
              <w:jc w:val="center"/>
              <w:rPr>
                <w:rFonts w:ascii="Arial" w:hAnsi="Arial" w:cs="Arial"/>
                <w:sz w:val="20"/>
                <w:szCs w:val="20"/>
              </w:rPr>
            </w:pPr>
          </w:p>
        </w:tc>
        <w:tc>
          <w:tcPr>
            <w:tcW w:w="659" w:type="dxa"/>
            <w:vAlign w:val="center"/>
          </w:tcPr>
          <w:p w14:paraId="063A5DDB" w14:textId="77777777" w:rsidR="00717EEE" w:rsidRPr="00941106" w:rsidRDefault="00717EEE" w:rsidP="00717EEE">
            <w:pPr>
              <w:jc w:val="center"/>
              <w:rPr>
                <w:rFonts w:ascii="Arial" w:hAnsi="Arial" w:cs="Arial"/>
                <w:sz w:val="20"/>
                <w:szCs w:val="20"/>
              </w:rPr>
            </w:pPr>
          </w:p>
        </w:tc>
        <w:tc>
          <w:tcPr>
            <w:tcW w:w="659" w:type="dxa"/>
            <w:vAlign w:val="center"/>
          </w:tcPr>
          <w:p w14:paraId="082F57DB" w14:textId="77777777" w:rsidR="00717EEE" w:rsidRPr="00941106" w:rsidRDefault="00717EEE" w:rsidP="00717EEE">
            <w:pPr>
              <w:jc w:val="center"/>
              <w:rPr>
                <w:rFonts w:ascii="Arial" w:hAnsi="Arial" w:cs="Arial"/>
                <w:sz w:val="20"/>
                <w:szCs w:val="20"/>
              </w:rPr>
            </w:pPr>
          </w:p>
        </w:tc>
        <w:tc>
          <w:tcPr>
            <w:tcW w:w="6593" w:type="dxa"/>
            <w:vAlign w:val="center"/>
          </w:tcPr>
          <w:p w14:paraId="1B4A1001" w14:textId="77777777" w:rsidR="00717EEE" w:rsidRPr="00941106" w:rsidRDefault="00717EEE" w:rsidP="00717EEE">
            <w:pPr>
              <w:rPr>
                <w:rFonts w:ascii="Arial" w:hAnsi="Arial" w:cs="Arial"/>
                <w:sz w:val="20"/>
                <w:szCs w:val="20"/>
              </w:rPr>
            </w:pPr>
          </w:p>
        </w:tc>
      </w:tr>
      <w:tr w:rsidR="00717EEE" w:rsidRPr="00941106" w14:paraId="21D135DA" w14:textId="77777777" w:rsidTr="00C23B86">
        <w:trPr>
          <w:cantSplit/>
          <w:trHeight w:val="454"/>
        </w:trPr>
        <w:tc>
          <w:tcPr>
            <w:tcW w:w="6593" w:type="dxa"/>
            <w:shd w:val="clear" w:color="auto" w:fill="auto"/>
          </w:tcPr>
          <w:p w14:paraId="6188D456" w14:textId="51760A7E" w:rsidR="00717EEE" w:rsidRPr="00941106" w:rsidRDefault="00717EEE" w:rsidP="00717EEE">
            <w:pPr>
              <w:rPr>
                <w:rFonts w:ascii="Arial" w:hAnsi="Arial" w:cs="Arial"/>
                <w:sz w:val="20"/>
                <w:szCs w:val="20"/>
              </w:rPr>
            </w:pPr>
            <w:r>
              <w:rPr>
                <w:rFonts w:ascii="Arial" w:hAnsi="Arial" w:cs="Arial"/>
              </w:rPr>
              <w:lastRenderedPageBreak/>
              <w:t>The SENCo is able to support staff to write appropriate SMART targets.</w:t>
            </w:r>
          </w:p>
        </w:tc>
        <w:tc>
          <w:tcPr>
            <w:tcW w:w="659" w:type="dxa"/>
            <w:vAlign w:val="center"/>
          </w:tcPr>
          <w:p w14:paraId="5946D863" w14:textId="77777777" w:rsidR="00717EEE" w:rsidRPr="00941106" w:rsidRDefault="00717EEE" w:rsidP="00717EEE">
            <w:pPr>
              <w:jc w:val="center"/>
              <w:rPr>
                <w:rFonts w:ascii="Arial" w:hAnsi="Arial" w:cs="Arial"/>
                <w:sz w:val="20"/>
                <w:szCs w:val="20"/>
              </w:rPr>
            </w:pPr>
          </w:p>
        </w:tc>
        <w:tc>
          <w:tcPr>
            <w:tcW w:w="659" w:type="dxa"/>
            <w:vAlign w:val="center"/>
          </w:tcPr>
          <w:p w14:paraId="0DE82316" w14:textId="77777777" w:rsidR="00717EEE" w:rsidRPr="00941106" w:rsidRDefault="00717EEE" w:rsidP="00717EEE">
            <w:pPr>
              <w:jc w:val="center"/>
              <w:rPr>
                <w:rFonts w:ascii="Arial" w:hAnsi="Arial" w:cs="Arial"/>
                <w:sz w:val="20"/>
                <w:szCs w:val="20"/>
              </w:rPr>
            </w:pPr>
          </w:p>
        </w:tc>
        <w:tc>
          <w:tcPr>
            <w:tcW w:w="659" w:type="dxa"/>
            <w:vAlign w:val="center"/>
          </w:tcPr>
          <w:p w14:paraId="1D96C3A8" w14:textId="77777777" w:rsidR="00717EEE" w:rsidRPr="00941106" w:rsidRDefault="00717EEE" w:rsidP="00717EEE">
            <w:pPr>
              <w:jc w:val="center"/>
              <w:rPr>
                <w:rFonts w:ascii="Arial" w:hAnsi="Arial" w:cs="Arial"/>
                <w:sz w:val="20"/>
                <w:szCs w:val="20"/>
              </w:rPr>
            </w:pPr>
          </w:p>
        </w:tc>
        <w:tc>
          <w:tcPr>
            <w:tcW w:w="6593" w:type="dxa"/>
            <w:vAlign w:val="center"/>
          </w:tcPr>
          <w:p w14:paraId="3BDCD481" w14:textId="77777777" w:rsidR="00717EEE" w:rsidRPr="00941106" w:rsidRDefault="00717EEE" w:rsidP="00717EEE">
            <w:pPr>
              <w:rPr>
                <w:rFonts w:ascii="Arial" w:hAnsi="Arial" w:cs="Arial"/>
                <w:sz w:val="20"/>
                <w:szCs w:val="20"/>
              </w:rPr>
            </w:pPr>
          </w:p>
        </w:tc>
      </w:tr>
      <w:tr w:rsidR="00717EEE" w:rsidRPr="00941106" w14:paraId="6EAB1283" w14:textId="77777777" w:rsidTr="00C23B86">
        <w:trPr>
          <w:cantSplit/>
          <w:trHeight w:val="454"/>
        </w:trPr>
        <w:tc>
          <w:tcPr>
            <w:tcW w:w="6593" w:type="dxa"/>
            <w:shd w:val="clear" w:color="auto" w:fill="auto"/>
          </w:tcPr>
          <w:p w14:paraId="720BAFA1" w14:textId="387D5572" w:rsidR="00717EEE" w:rsidRPr="00941106" w:rsidRDefault="00717EEE" w:rsidP="00717EEE">
            <w:pPr>
              <w:rPr>
                <w:rFonts w:ascii="Arial" w:hAnsi="Arial" w:cs="Arial"/>
                <w:sz w:val="20"/>
                <w:szCs w:val="20"/>
              </w:rPr>
            </w:pPr>
            <w:r w:rsidRPr="00A010FF">
              <w:rPr>
                <w:rFonts w:ascii="Arial" w:hAnsi="Arial" w:cs="Arial"/>
              </w:rPr>
              <w:t xml:space="preserve">The </w:t>
            </w:r>
            <w:r>
              <w:rPr>
                <w:rFonts w:ascii="Arial" w:hAnsi="Arial" w:cs="Arial"/>
              </w:rPr>
              <w:t>SENCo</w:t>
            </w:r>
            <w:r w:rsidRPr="00A010FF">
              <w:rPr>
                <w:rFonts w:ascii="Arial" w:hAnsi="Arial" w:cs="Arial"/>
              </w:rPr>
              <w:t xml:space="preserve"> is able to quickly build a good relationship with parents/carers and is able to support them through the graduated </w:t>
            </w:r>
            <w:r>
              <w:rPr>
                <w:rFonts w:ascii="Arial" w:hAnsi="Arial" w:cs="Arial"/>
              </w:rPr>
              <w:t>approach</w:t>
            </w:r>
          </w:p>
        </w:tc>
        <w:tc>
          <w:tcPr>
            <w:tcW w:w="659" w:type="dxa"/>
            <w:vAlign w:val="center"/>
          </w:tcPr>
          <w:p w14:paraId="455D9F9C" w14:textId="77777777" w:rsidR="00717EEE" w:rsidRPr="00941106" w:rsidRDefault="00717EEE" w:rsidP="00717EEE">
            <w:pPr>
              <w:jc w:val="center"/>
              <w:rPr>
                <w:rFonts w:ascii="Arial" w:hAnsi="Arial" w:cs="Arial"/>
                <w:sz w:val="20"/>
                <w:szCs w:val="20"/>
              </w:rPr>
            </w:pPr>
          </w:p>
        </w:tc>
        <w:tc>
          <w:tcPr>
            <w:tcW w:w="659" w:type="dxa"/>
            <w:vAlign w:val="center"/>
          </w:tcPr>
          <w:p w14:paraId="33C101B5" w14:textId="77777777" w:rsidR="00717EEE" w:rsidRPr="00941106" w:rsidRDefault="00717EEE" w:rsidP="00717EEE">
            <w:pPr>
              <w:jc w:val="center"/>
              <w:rPr>
                <w:rFonts w:ascii="Arial" w:hAnsi="Arial" w:cs="Arial"/>
                <w:sz w:val="20"/>
                <w:szCs w:val="20"/>
              </w:rPr>
            </w:pPr>
          </w:p>
        </w:tc>
        <w:tc>
          <w:tcPr>
            <w:tcW w:w="659" w:type="dxa"/>
            <w:vAlign w:val="center"/>
          </w:tcPr>
          <w:p w14:paraId="0E6B5506" w14:textId="77777777" w:rsidR="00717EEE" w:rsidRPr="00941106" w:rsidRDefault="00717EEE" w:rsidP="00717EEE">
            <w:pPr>
              <w:jc w:val="center"/>
              <w:rPr>
                <w:rFonts w:ascii="Arial" w:hAnsi="Arial" w:cs="Arial"/>
                <w:sz w:val="20"/>
                <w:szCs w:val="20"/>
              </w:rPr>
            </w:pPr>
          </w:p>
        </w:tc>
        <w:tc>
          <w:tcPr>
            <w:tcW w:w="6593" w:type="dxa"/>
            <w:vAlign w:val="center"/>
          </w:tcPr>
          <w:p w14:paraId="46A9799B" w14:textId="77777777" w:rsidR="00717EEE" w:rsidRPr="00941106" w:rsidRDefault="00717EEE" w:rsidP="00717EEE">
            <w:pPr>
              <w:rPr>
                <w:rFonts w:ascii="Arial" w:hAnsi="Arial" w:cs="Arial"/>
                <w:sz w:val="20"/>
                <w:szCs w:val="20"/>
              </w:rPr>
            </w:pPr>
          </w:p>
        </w:tc>
      </w:tr>
      <w:tr w:rsidR="00717EEE" w:rsidRPr="00941106" w14:paraId="639920B7" w14:textId="77777777" w:rsidTr="00E671BB">
        <w:trPr>
          <w:cantSplit/>
          <w:trHeight w:val="454"/>
        </w:trPr>
        <w:tc>
          <w:tcPr>
            <w:tcW w:w="6593" w:type="dxa"/>
            <w:shd w:val="clear" w:color="auto" w:fill="auto"/>
          </w:tcPr>
          <w:p w14:paraId="479DA1F0" w14:textId="75F476FB" w:rsidR="00717EEE" w:rsidRPr="00941106" w:rsidRDefault="00717EEE" w:rsidP="00717EEE">
            <w:pPr>
              <w:rPr>
                <w:rFonts w:ascii="Arial" w:hAnsi="Arial" w:cs="Arial"/>
                <w:sz w:val="20"/>
                <w:szCs w:val="20"/>
              </w:rPr>
            </w:pPr>
            <w:r w:rsidRPr="00A010FF">
              <w:rPr>
                <w:rFonts w:ascii="Arial" w:hAnsi="Arial" w:cs="Arial"/>
              </w:rPr>
              <w:t xml:space="preserve">The </w:t>
            </w:r>
            <w:r>
              <w:rPr>
                <w:rFonts w:ascii="Arial" w:hAnsi="Arial" w:cs="Arial"/>
              </w:rPr>
              <w:t>SENCo</w:t>
            </w:r>
            <w:r w:rsidRPr="00A010FF">
              <w:rPr>
                <w:rFonts w:ascii="Arial" w:hAnsi="Arial" w:cs="Arial"/>
              </w:rPr>
              <w:t xml:space="preserve"> </w:t>
            </w:r>
            <w:r>
              <w:rPr>
                <w:rFonts w:ascii="Arial" w:hAnsi="Arial" w:cs="Arial"/>
              </w:rPr>
              <w:t xml:space="preserve">is proactive and </w:t>
            </w:r>
            <w:r w:rsidRPr="00A010FF">
              <w:rPr>
                <w:rFonts w:ascii="Arial" w:hAnsi="Arial" w:cs="Arial"/>
              </w:rPr>
              <w:t>works effectively with outside professionals to ensure advice and support is put in place for children with SEND</w:t>
            </w:r>
          </w:p>
        </w:tc>
        <w:tc>
          <w:tcPr>
            <w:tcW w:w="659" w:type="dxa"/>
            <w:vAlign w:val="center"/>
          </w:tcPr>
          <w:p w14:paraId="055A48A3" w14:textId="77777777" w:rsidR="00717EEE" w:rsidRPr="00941106" w:rsidRDefault="00717EEE" w:rsidP="00717EEE">
            <w:pPr>
              <w:jc w:val="center"/>
              <w:rPr>
                <w:rFonts w:ascii="Arial" w:hAnsi="Arial" w:cs="Arial"/>
                <w:sz w:val="20"/>
                <w:szCs w:val="20"/>
              </w:rPr>
            </w:pPr>
          </w:p>
        </w:tc>
        <w:tc>
          <w:tcPr>
            <w:tcW w:w="659" w:type="dxa"/>
            <w:vAlign w:val="center"/>
          </w:tcPr>
          <w:p w14:paraId="73A13D86" w14:textId="77777777" w:rsidR="00717EEE" w:rsidRPr="00941106" w:rsidRDefault="00717EEE" w:rsidP="00717EEE">
            <w:pPr>
              <w:jc w:val="center"/>
              <w:rPr>
                <w:rFonts w:ascii="Arial" w:hAnsi="Arial" w:cs="Arial"/>
                <w:sz w:val="20"/>
                <w:szCs w:val="20"/>
              </w:rPr>
            </w:pPr>
          </w:p>
        </w:tc>
        <w:tc>
          <w:tcPr>
            <w:tcW w:w="659" w:type="dxa"/>
            <w:vAlign w:val="center"/>
          </w:tcPr>
          <w:p w14:paraId="0BC2333F" w14:textId="77777777" w:rsidR="00717EEE" w:rsidRPr="00941106" w:rsidRDefault="00717EEE" w:rsidP="00717EEE">
            <w:pPr>
              <w:jc w:val="center"/>
              <w:rPr>
                <w:rFonts w:ascii="Arial" w:hAnsi="Arial" w:cs="Arial"/>
                <w:sz w:val="20"/>
                <w:szCs w:val="20"/>
              </w:rPr>
            </w:pPr>
          </w:p>
        </w:tc>
        <w:tc>
          <w:tcPr>
            <w:tcW w:w="6593" w:type="dxa"/>
            <w:vAlign w:val="center"/>
          </w:tcPr>
          <w:p w14:paraId="3434AB37" w14:textId="77777777" w:rsidR="00717EEE" w:rsidRPr="00941106" w:rsidRDefault="00717EEE" w:rsidP="00717EEE">
            <w:pPr>
              <w:rPr>
                <w:rFonts w:ascii="Arial" w:hAnsi="Arial" w:cs="Arial"/>
                <w:sz w:val="20"/>
                <w:szCs w:val="20"/>
              </w:rPr>
            </w:pPr>
          </w:p>
        </w:tc>
      </w:tr>
      <w:tr w:rsidR="00717EEE" w:rsidRPr="00941106" w14:paraId="60849530" w14:textId="77777777" w:rsidTr="00E671BB">
        <w:trPr>
          <w:cantSplit/>
          <w:trHeight w:val="454"/>
        </w:trPr>
        <w:tc>
          <w:tcPr>
            <w:tcW w:w="6593" w:type="dxa"/>
            <w:shd w:val="clear" w:color="auto" w:fill="auto"/>
          </w:tcPr>
          <w:p w14:paraId="0488EE1E" w14:textId="3E8581AE" w:rsidR="00717EEE" w:rsidRPr="00941106" w:rsidRDefault="00717EEE" w:rsidP="00717EEE">
            <w:pPr>
              <w:rPr>
                <w:rFonts w:ascii="Arial" w:hAnsi="Arial" w:cs="Arial"/>
                <w:sz w:val="20"/>
                <w:szCs w:val="20"/>
              </w:rPr>
            </w:pPr>
            <w:r w:rsidRPr="00A010FF">
              <w:rPr>
                <w:rFonts w:ascii="Arial" w:hAnsi="Arial" w:cs="Arial"/>
              </w:rPr>
              <w:t xml:space="preserve">The </w:t>
            </w:r>
            <w:r>
              <w:rPr>
                <w:rFonts w:ascii="Arial" w:hAnsi="Arial" w:cs="Arial"/>
              </w:rPr>
              <w:t>SENCo</w:t>
            </w:r>
            <w:r w:rsidRPr="00A010FF">
              <w:rPr>
                <w:rFonts w:ascii="Arial" w:hAnsi="Arial" w:cs="Arial"/>
              </w:rPr>
              <w:t xml:space="preserve"> is familiar and confident in using Cumbria’s Early Help Assessment paperwork</w:t>
            </w:r>
          </w:p>
        </w:tc>
        <w:tc>
          <w:tcPr>
            <w:tcW w:w="659" w:type="dxa"/>
            <w:vAlign w:val="center"/>
          </w:tcPr>
          <w:p w14:paraId="14239C04" w14:textId="77777777" w:rsidR="00717EEE" w:rsidRPr="00941106" w:rsidRDefault="00717EEE" w:rsidP="00717EEE">
            <w:pPr>
              <w:jc w:val="center"/>
              <w:rPr>
                <w:rFonts w:ascii="Arial" w:hAnsi="Arial" w:cs="Arial"/>
                <w:sz w:val="20"/>
                <w:szCs w:val="20"/>
              </w:rPr>
            </w:pPr>
          </w:p>
        </w:tc>
        <w:tc>
          <w:tcPr>
            <w:tcW w:w="659" w:type="dxa"/>
            <w:vAlign w:val="center"/>
          </w:tcPr>
          <w:p w14:paraId="3524F1E3" w14:textId="77777777" w:rsidR="00717EEE" w:rsidRPr="00941106" w:rsidRDefault="00717EEE" w:rsidP="00717EEE">
            <w:pPr>
              <w:jc w:val="center"/>
              <w:rPr>
                <w:rFonts w:ascii="Arial" w:hAnsi="Arial" w:cs="Arial"/>
                <w:sz w:val="20"/>
                <w:szCs w:val="20"/>
              </w:rPr>
            </w:pPr>
          </w:p>
        </w:tc>
        <w:tc>
          <w:tcPr>
            <w:tcW w:w="659" w:type="dxa"/>
            <w:vAlign w:val="center"/>
          </w:tcPr>
          <w:p w14:paraId="6560604A" w14:textId="77777777" w:rsidR="00717EEE" w:rsidRPr="00941106" w:rsidRDefault="00717EEE" w:rsidP="00717EEE">
            <w:pPr>
              <w:jc w:val="center"/>
              <w:rPr>
                <w:rFonts w:ascii="Arial" w:hAnsi="Arial" w:cs="Arial"/>
                <w:sz w:val="20"/>
                <w:szCs w:val="20"/>
              </w:rPr>
            </w:pPr>
          </w:p>
        </w:tc>
        <w:tc>
          <w:tcPr>
            <w:tcW w:w="6593" w:type="dxa"/>
            <w:vAlign w:val="center"/>
          </w:tcPr>
          <w:p w14:paraId="3D5AD405" w14:textId="77777777" w:rsidR="00717EEE" w:rsidRPr="00941106" w:rsidRDefault="00717EEE" w:rsidP="00717EEE">
            <w:pPr>
              <w:rPr>
                <w:rFonts w:ascii="Arial" w:hAnsi="Arial" w:cs="Arial"/>
                <w:sz w:val="20"/>
                <w:szCs w:val="20"/>
              </w:rPr>
            </w:pPr>
          </w:p>
        </w:tc>
      </w:tr>
      <w:tr w:rsidR="00717EEE" w:rsidRPr="00941106" w14:paraId="4CFE1C33" w14:textId="77777777" w:rsidTr="00E671BB">
        <w:trPr>
          <w:cantSplit/>
          <w:trHeight w:val="454"/>
        </w:trPr>
        <w:tc>
          <w:tcPr>
            <w:tcW w:w="6593" w:type="dxa"/>
            <w:shd w:val="clear" w:color="auto" w:fill="auto"/>
          </w:tcPr>
          <w:p w14:paraId="595C3651" w14:textId="22CCCBDA" w:rsidR="00717EEE" w:rsidRPr="00941106" w:rsidRDefault="00717EEE" w:rsidP="00717EEE">
            <w:pPr>
              <w:rPr>
                <w:rFonts w:ascii="Arial" w:hAnsi="Arial" w:cs="Arial"/>
                <w:sz w:val="20"/>
                <w:szCs w:val="20"/>
              </w:rPr>
            </w:pPr>
            <w:r w:rsidRPr="00A010FF">
              <w:rPr>
                <w:rFonts w:ascii="Arial" w:hAnsi="Arial" w:cs="Arial"/>
              </w:rPr>
              <w:t xml:space="preserve">The </w:t>
            </w:r>
            <w:r>
              <w:rPr>
                <w:rFonts w:ascii="Arial" w:hAnsi="Arial" w:cs="Arial"/>
              </w:rPr>
              <w:t>SENCo</w:t>
            </w:r>
            <w:r w:rsidRPr="00A010FF">
              <w:rPr>
                <w:rFonts w:ascii="Arial" w:hAnsi="Arial" w:cs="Arial"/>
              </w:rPr>
              <w:t xml:space="preserve"> is able, when appropriate, to lead or contribute to Team Around the Family (TAF) meetings and is aware of the most up to date supporting paperwork (see </w:t>
            </w:r>
            <w:r>
              <w:rPr>
                <w:rFonts w:ascii="Arial" w:hAnsi="Arial" w:cs="Arial"/>
              </w:rPr>
              <w:t>C</w:t>
            </w:r>
            <w:r w:rsidRPr="00A010FF">
              <w:rPr>
                <w:rFonts w:ascii="Arial" w:hAnsi="Arial" w:cs="Arial"/>
              </w:rPr>
              <w:t>SC</w:t>
            </w:r>
            <w:r>
              <w:rPr>
                <w:rFonts w:ascii="Arial" w:hAnsi="Arial" w:cs="Arial"/>
              </w:rPr>
              <w:t>P</w:t>
            </w:r>
            <w:r w:rsidRPr="00A010FF">
              <w:rPr>
                <w:rFonts w:ascii="Arial" w:hAnsi="Arial" w:cs="Arial"/>
              </w:rPr>
              <w:t xml:space="preserve"> website)</w:t>
            </w:r>
          </w:p>
        </w:tc>
        <w:tc>
          <w:tcPr>
            <w:tcW w:w="659" w:type="dxa"/>
            <w:vAlign w:val="center"/>
          </w:tcPr>
          <w:p w14:paraId="419CA023" w14:textId="77777777" w:rsidR="00717EEE" w:rsidRPr="00941106" w:rsidRDefault="00717EEE" w:rsidP="00717EEE">
            <w:pPr>
              <w:jc w:val="center"/>
              <w:rPr>
                <w:rFonts w:ascii="Arial" w:hAnsi="Arial" w:cs="Arial"/>
                <w:sz w:val="20"/>
                <w:szCs w:val="20"/>
              </w:rPr>
            </w:pPr>
          </w:p>
        </w:tc>
        <w:tc>
          <w:tcPr>
            <w:tcW w:w="659" w:type="dxa"/>
            <w:vAlign w:val="center"/>
          </w:tcPr>
          <w:p w14:paraId="30B828F8" w14:textId="77777777" w:rsidR="00717EEE" w:rsidRPr="00941106" w:rsidRDefault="00717EEE" w:rsidP="00717EEE">
            <w:pPr>
              <w:jc w:val="center"/>
              <w:rPr>
                <w:rFonts w:ascii="Arial" w:hAnsi="Arial" w:cs="Arial"/>
                <w:sz w:val="20"/>
                <w:szCs w:val="20"/>
              </w:rPr>
            </w:pPr>
          </w:p>
        </w:tc>
        <w:tc>
          <w:tcPr>
            <w:tcW w:w="659" w:type="dxa"/>
            <w:vAlign w:val="center"/>
          </w:tcPr>
          <w:p w14:paraId="24088C29" w14:textId="77777777" w:rsidR="00717EEE" w:rsidRPr="00941106" w:rsidRDefault="00717EEE" w:rsidP="00717EEE">
            <w:pPr>
              <w:jc w:val="center"/>
              <w:rPr>
                <w:rFonts w:ascii="Arial" w:hAnsi="Arial" w:cs="Arial"/>
                <w:sz w:val="20"/>
                <w:szCs w:val="20"/>
              </w:rPr>
            </w:pPr>
          </w:p>
        </w:tc>
        <w:tc>
          <w:tcPr>
            <w:tcW w:w="6593" w:type="dxa"/>
            <w:vAlign w:val="center"/>
          </w:tcPr>
          <w:p w14:paraId="76F5C11B" w14:textId="77777777" w:rsidR="00717EEE" w:rsidRPr="00941106" w:rsidRDefault="00717EEE" w:rsidP="00717EEE">
            <w:pPr>
              <w:rPr>
                <w:rFonts w:ascii="Arial" w:hAnsi="Arial" w:cs="Arial"/>
                <w:sz w:val="20"/>
                <w:szCs w:val="20"/>
              </w:rPr>
            </w:pPr>
          </w:p>
        </w:tc>
      </w:tr>
      <w:tr w:rsidR="00717EEE" w:rsidRPr="00941106" w14:paraId="2BDFA12D" w14:textId="77777777" w:rsidTr="00424A9A">
        <w:trPr>
          <w:cantSplit/>
          <w:trHeight w:val="454"/>
        </w:trPr>
        <w:tc>
          <w:tcPr>
            <w:tcW w:w="6593" w:type="dxa"/>
            <w:shd w:val="clear" w:color="auto" w:fill="auto"/>
          </w:tcPr>
          <w:p w14:paraId="0BD88CCF" w14:textId="2D2627DD" w:rsidR="00717EEE" w:rsidRPr="00941106" w:rsidRDefault="00717EEE" w:rsidP="00717EEE">
            <w:pPr>
              <w:rPr>
                <w:rFonts w:ascii="Arial" w:hAnsi="Arial" w:cs="Arial"/>
                <w:sz w:val="20"/>
                <w:szCs w:val="20"/>
              </w:rPr>
            </w:pPr>
            <w:r w:rsidRPr="00A010FF">
              <w:rPr>
                <w:rFonts w:ascii="Arial" w:hAnsi="Arial" w:cs="Arial"/>
              </w:rPr>
              <w:t xml:space="preserve">The </w:t>
            </w:r>
            <w:r>
              <w:rPr>
                <w:rFonts w:ascii="Arial" w:hAnsi="Arial" w:cs="Arial"/>
              </w:rPr>
              <w:t>SENCo</w:t>
            </w:r>
            <w:r w:rsidRPr="00A010FF">
              <w:rPr>
                <w:rFonts w:ascii="Arial" w:hAnsi="Arial" w:cs="Arial"/>
              </w:rPr>
              <w:t xml:space="preserve"> understands the process and evidence required to request an Education, Health and Care Plan (EHCP)</w:t>
            </w:r>
          </w:p>
        </w:tc>
        <w:tc>
          <w:tcPr>
            <w:tcW w:w="659" w:type="dxa"/>
            <w:vAlign w:val="center"/>
          </w:tcPr>
          <w:p w14:paraId="0D9EA5FD" w14:textId="77777777" w:rsidR="00717EEE" w:rsidRPr="00941106" w:rsidRDefault="00717EEE" w:rsidP="00717EEE">
            <w:pPr>
              <w:jc w:val="center"/>
              <w:rPr>
                <w:rFonts w:ascii="Arial" w:hAnsi="Arial" w:cs="Arial"/>
                <w:sz w:val="20"/>
                <w:szCs w:val="20"/>
              </w:rPr>
            </w:pPr>
          </w:p>
        </w:tc>
        <w:tc>
          <w:tcPr>
            <w:tcW w:w="659" w:type="dxa"/>
            <w:vAlign w:val="center"/>
          </w:tcPr>
          <w:p w14:paraId="1A5284A6" w14:textId="77777777" w:rsidR="00717EEE" w:rsidRPr="00941106" w:rsidRDefault="00717EEE" w:rsidP="00717EEE">
            <w:pPr>
              <w:jc w:val="center"/>
              <w:rPr>
                <w:rFonts w:ascii="Arial" w:hAnsi="Arial" w:cs="Arial"/>
                <w:sz w:val="20"/>
                <w:szCs w:val="20"/>
              </w:rPr>
            </w:pPr>
          </w:p>
        </w:tc>
        <w:tc>
          <w:tcPr>
            <w:tcW w:w="659" w:type="dxa"/>
            <w:vAlign w:val="center"/>
          </w:tcPr>
          <w:p w14:paraId="6AB78E72" w14:textId="77777777" w:rsidR="00717EEE" w:rsidRPr="00941106" w:rsidRDefault="00717EEE" w:rsidP="00717EEE">
            <w:pPr>
              <w:jc w:val="center"/>
              <w:rPr>
                <w:rFonts w:ascii="Arial" w:hAnsi="Arial" w:cs="Arial"/>
                <w:sz w:val="20"/>
                <w:szCs w:val="20"/>
              </w:rPr>
            </w:pPr>
          </w:p>
        </w:tc>
        <w:tc>
          <w:tcPr>
            <w:tcW w:w="6593" w:type="dxa"/>
            <w:vAlign w:val="center"/>
          </w:tcPr>
          <w:p w14:paraId="1EE0A9D2" w14:textId="77777777" w:rsidR="00717EEE" w:rsidRPr="00941106" w:rsidRDefault="00717EEE" w:rsidP="00717EEE">
            <w:pPr>
              <w:rPr>
                <w:rFonts w:ascii="Arial" w:hAnsi="Arial" w:cs="Arial"/>
                <w:sz w:val="20"/>
                <w:szCs w:val="20"/>
              </w:rPr>
            </w:pPr>
          </w:p>
        </w:tc>
      </w:tr>
      <w:tr w:rsidR="00717EEE" w:rsidRPr="00941106" w14:paraId="48568E00" w14:textId="77777777" w:rsidTr="00424A9A">
        <w:trPr>
          <w:cantSplit/>
          <w:trHeight w:val="454"/>
        </w:trPr>
        <w:tc>
          <w:tcPr>
            <w:tcW w:w="6593" w:type="dxa"/>
            <w:shd w:val="clear" w:color="auto" w:fill="auto"/>
          </w:tcPr>
          <w:p w14:paraId="54B33718" w14:textId="0507AFE3" w:rsidR="00717EEE" w:rsidRPr="00941106" w:rsidRDefault="00717EEE" w:rsidP="00717EEE">
            <w:pPr>
              <w:rPr>
                <w:rFonts w:ascii="Arial" w:hAnsi="Arial" w:cs="Arial"/>
                <w:sz w:val="20"/>
                <w:szCs w:val="20"/>
              </w:rPr>
            </w:pPr>
            <w:r w:rsidRPr="00A010FF">
              <w:rPr>
                <w:rFonts w:ascii="Arial" w:hAnsi="Arial" w:cs="Arial"/>
              </w:rPr>
              <w:t xml:space="preserve">The </w:t>
            </w:r>
            <w:r>
              <w:rPr>
                <w:rFonts w:ascii="Arial" w:hAnsi="Arial" w:cs="Arial"/>
              </w:rPr>
              <w:t>SENCo</w:t>
            </w:r>
            <w:r w:rsidRPr="00A010FF">
              <w:rPr>
                <w:rFonts w:ascii="Arial" w:hAnsi="Arial" w:cs="Arial"/>
              </w:rPr>
              <w:t xml:space="preserve"> is aware of other sources of funding for Early Years children with SEND</w:t>
            </w:r>
            <w:r>
              <w:rPr>
                <w:rFonts w:ascii="Arial" w:hAnsi="Arial" w:cs="Arial"/>
              </w:rPr>
              <w:t xml:space="preserve">, </w:t>
            </w:r>
            <w:proofErr w:type="gramStart"/>
            <w:r>
              <w:rPr>
                <w:rFonts w:ascii="Arial" w:hAnsi="Arial" w:cs="Arial"/>
              </w:rPr>
              <w:t>e.g.</w:t>
            </w:r>
            <w:proofErr w:type="gramEnd"/>
            <w:r>
              <w:rPr>
                <w:rFonts w:ascii="Arial" w:hAnsi="Arial" w:cs="Arial"/>
              </w:rPr>
              <w:t xml:space="preserve"> SENIF, DAF,</w:t>
            </w:r>
          </w:p>
        </w:tc>
        <w:tc>
          <w:tcPr>
            <w:tcW w:w="659" w:type="dxa"/>
            <w:vAlign w:val="center"/>
          </w:tcPr>
          <w:p w14:paraId="7A556384" w14:textId="77777777" w:rsidR="00717EEE" w:rsidRPr="00941106" w:rsidRDefault="00717EEE" w:rsidP="00717EEE">
            <w:pPr>
              <w:jc w:val="center"/>
              <w:rPr>
                <w:rFonts w:ascii="Arial" w:hAnsi="Arial" w:cs="Arial"/>
                <w:sz w:val="20"/>
                <w:szCs w:val="20"/>
              </w:rPr>
            </w:pPr>
          </w:p>
        </w:tc>
        <w:tc>
          <w:tcPr>
            <w:tcW w:w="659" w:type="dxa"/>
            <w:vAlign w:val="center"/>
          </w:tcPr>
          <w:p w14:paraId="38D7A9F4" w14:textId="77777777" w:rsidR="00717EEE" w:rsidRPr="00941106" w:rsidRDefault="00717EEE" w:rsidP="00717EEE">
            <w:pPr>
              <w:jc w:val="center"/>
              <w:rPr>
                <w:rFonts w:ascii="Arial" w:hAnsi="Arial" w:cs="Arial"/>
                <w:sz w:val="20"/>
                <w:szCs w:val="20"/>
              </w:rPr>
            </w:pPr>
          </w:p>
        </w:tc>
        <w:tc>
          <w:tcPr>
            <w:tcW w:w="659" w:type="dxa"/>
            <w:vAlign w:val="center"/>
          </w:tcPr>
          <w:p w14:paraId="449FB7CD" w14:textId="77777777" w:rsidR="00717EEE" w:rsidRPr="00941106" w:rsidRDefault="00717EEE" w:rsidP="00717EEE">
            <w:pPr>
              <w:jc w:val="center"/>
              <w:rPr>
                <w:rFonts w:ascii="Arial" w:hAnsi="Arial" w:cs="Arial"/>
                <w:sz w:val="20"/>
                <w:szCs w:val="20"/>
              </w:rPr>
            </w:pPr>
          </w:p>
        </w:tc>
        <w:tc>
          <w:tcPr>
            <w:tcW w:w="6593" w:type="dxa"/>
            <w:vAlign w:val="center"/>
          </w:tcPr>
          <w:p w14:paraId="3E5B1C39" w14:textId="77777777" w:rsidR="00717EEE" w:rsidRPr="00941106" w:rsidRDefault="00717EEE" w:rsidP="00717EEE">
            <w:pPr>
              <w:rPr>
                <w:rFonts w:ascii="Arial" w:hAnsi="Arial" w:cs="Arial"/>
                <w:sz w:val="20"/>
                <w:szCs w:val="20"/>
              </w:rPr>
            </w:pPr>
          </w:p>
        </w:tc>
      </w:tr>
      <w:tr w:rsidR="00717EEE" w:rsidRPr="00941106" w14:paraId="01BF2877" w14:textId="77777777" w:rsidTr="00424A9A">
        <w:trPr>
          <w:cantSplit/>
          <w:trHeight w:val="454"/>
        </w:trPr>
        <w:tc>
          <w:tcPr>
            <w:tcW w:w="6593" w:type="dxa"/>
            <w:shd w:val="clear" w:color="auto" w:fill="auto"/>
          </w:tcPr>
          <w:p w14:paraId="3E403473" w14:textId="02BF0689" w:rsidR="00717EEE" w:rsidRPr="00941106" w:rsidRDefault="00717EEE" w:rsidP="00717EEE">
            <w:pPr>
              <w:rPr>
                <w:rFonts w:ascii="Arial" w:hAnsi="Arial" w:cs="Arial"/>
                <w:sz w:val="20"/>
                <w:szCs w:val="20"/>
              </w:rPr>
            </w:pPr>
            <w:r w:rsidRPr="00A010FF">
              <w:rPr>
                <w:rFonts w:ascii="Arial" w:hAnsi="Arial" w:cs="Arial"/>
              </w:rPr>
              <w:t xml:space="preserve">The </w:t>
            </w:r>
            <w:r>
              <w:rPr>
                <w:rFonts w:ascii="Arial" w:hAnsi="Arial" w:cs="Arial"/>
              </w:rPr>
              <w:t>SENCo</w:t>
            </w:r>
            <w:r w:rsidRPr="00A010FF">
              <w:rPr>
                <w:rFonts w:ascii="Arial" w:hAnsi="Arial" w:cs="Arial"/>
              </w:rPr>
              <w:t xml:space="preserve"> is able to ensure risk assessments are carried out for identified children</w:t>
            </w:r>
          </w:p>
        </w:tc>
        <w:tc>
          <w:tcPr>
            <w:tcW w:w="659" w:type="dxa"/>
            <w:vAlign w:val="center"/>
          </w:tcPr>
          <w:p w14:paraId="4028E5E9" w14:textId="77777777" w:rsidR="00717EEE" w:rsidRPr="00941106" w:rsidRDefault="00717EEE" w:rsidP="00717EEE">
            <w:pPr>
              <w:jc w:val="center"/>
              <w:rPr>
                <w:rFonts w:ascii="Arial" w:hAnsi="Arial" w:cs="Arial"/>
                <w:sz w:val="20"/>
                <w:szCs w:val="20"/>
              </w:rPr>
            </w:pPr>
          </w:p>
        </w:tc>
        <w:tc>
          <w:tcPr>
            <w:tcW w:w="659" w:type="dxa"/>
            <w:vAlign w:val="center"/>
          </w:tcPr>
          <w:p w14:paraId="7C08F614" w14:textId="77777777" w:rsidR="00717EEE" w:rsidRPr="00941106" w:rsidRDefault="00717EEE" w:rsidP="00717EEE">
            <w:pPr>
              <w:jc w:val="center"/>
              <w:rPr>
                <w:rFonts w:ascii="Arial" w:hAnsi="Arial" w:cs="Arial"/>
                <w:sz w:val="20"/>
                <w:szCs w:val="20"/>
              </w:rPr>
            </w:pPr>
          </w:p>
        </w:tc>
        <w:tc>
          <w:tcPr>
            <w:tcW w:w="659" w:type="dxa"/>
            <w:vAlign w:val="center"/>
          </w:tcPr>
          <w:p w14:paraId="7ED566AE" w14:textId="77777777" w:rsidR="00717EEE" w:rsidRPr="00941106" w:rsidRDefault="00717EEE" w:rsidP="00717EEE">
            <w:pPr>
              <w:jc w:val="center"/>
              <w:rPr>
                <w:rFonts w:ascii="Arial" w:hAnsi="Arial" w:cs="Arial"/>
                <w:sz w:val="20"/>
                <w:szCs w:val="20"/>
              </w:rPr>
            </w:pPr>
          </w:p>
        </w:tc>
        <w:tc>
          <w:tcPr>
            <w:tcW w:w="6593" w:type="dxa"/>
            <w:vAlign w:val="center"/>
          </w:tcPr>
          <w:p w14:paraId="5BD12682" w14:textId="77777777" w:rsidR="00717EEE" w:rsidRPr="00941106" w:rsidRDefault="00717EEE" w:rsidP="00717EEE">
            <w:pPr>
              <w:rPr>
                <w:rFonts w:ascii="Arial" w:hAnsi="Arial" w:cs="Arial"/>
                <w:sz w:val="20"/>
                <w:szCs w:val="20"/>
              </w:rPr>
            </w:pPr>
          </w:p>
        </w:tc>
      </w:tr>
      <w:tr w:rsidR="00717EEE" w:rsidRPr="00941106" w14:paraId="7E5ADAC9" w14:textId="77777777" w:rsidTr="00424A9A">
        <w:trPr>
          <w:cantSplit/>
          <w:trHeight w:val="454"/>
        </w:trPr>
        <w:tc>
          <w:tcPr>
            <w:tcW w:w="6593" w:type="dxa"/>
            <w:shd w:val="clear" w:color="auto" w:fill="auto"/>
          </w:tcPr>
          <w:p w14:paraId="7A2A7E46" w14:textId="144E0BBE" w:rsidR="00717EEE" w:rsidRPr="00941106" w:rsidRDefault="00717EEE" w:rsidP="00717EEE">
            <w:pPr>
              <w:rPr>
                <w:rFonts w:ascii="Arial" w:hAnsi="Arial" w:cs="Arial"/>
                <w:sz w:val="20"/>
                <w:szCs w:val="20"/>
              </w:rPr>
            </w:pPr>
            <w:r w:rsidRPr="00A010FF">
              <w:rPr>
                <w:rFonts w:ascii="Arial" w:hAnsi="Arial" w:cs="Arial"/>
              </w:rPr>
              <w:t xml:space="preserve">When necessary </w:t>
            </w:r>
            <w:r>
              <w:rPr>
                <w:rFonts w:ascii="Arial" w:hAnsi="Arial" w:cs="Arial"/>
              </w:rPr>
              <w:t>SENCo</w:t>
            </w:r>
            <w:r w:rsidRPr="00A010FF">
              <w:rPr>
                <w:rFonts w:ascii="Arial" w:hAnsi="Arial" w:cs="Arial"/>
              </w:rPr>
              <w:t xml:space="preserve"> </w:t>
            </w:r>
            <w:proofErr w:type="gramStart"/>
            <w:r w:rsidRPr="00A010FF">
              <w:rPr>
                <w:rFonts w:ascii="Arial" w:hAnsi="Arial" w:cs="Arial"/>
              </w:rPr>
              <w:t>is able to</w:t>
            </w:r>
            <w:proofErr w:type="gramEnd"/>
            <w:r w:rsidRPr="00A010FF">
              <w:rPr>
                <w:rFonts w:ascii="Arial" w:hAnsi="Arial" w:cs="Arial"/>
              </w:rPr>
              <w:t xml:space="preserve"> seek relevant medical advice, or training to </w:t>
            </w:r>
            <w:r>
              <w:rPr>
                <w:rFonts w:ascii="Arial" w:hAnsi="Arial" w:cs="Arial"/>
              </w:rPr>
              <w:t xml:space="preserve">support professionals in </w:t>
            </w:r>
            <w:r w:rsidRPr="00A010FF">
              <w:rPr>
                <w:rFonts w:ascii="Arial" w:hAnsi="Arial" w:cs="Arial"/>
              </w:rPr>
              <w:t>writ</w:t>
            </w:r>
            <w:r>
              <w:rPr>
                <w:rFonts w:ascii="Arial" w:hAnsi="Arial" w:cs="Arial"/>
              </w:rPr>
              <w:t>ing</w:t>
            </w:r>
            <w:r w:rsidRPr="00A010FF">
              <w:rPr>
                <w:rFonts w:ascii="Arial" w:hAnsi="Arial" w:cs="Arial"/>
              </w:rPr>
              <w:t xml:space="preserve"> a </w:t>
            </w:r>
            <w:r>
              <w:rPr>
                <w:rFonts w:ascii="Arial" w:hAnsi="Arial" w:cs="Arial"/>
              </w:rPr>
              <w:t xml:space="preserve">Health </w:t>
            </w:r>
            <w:r w:rsidRPr="00A010FF">
              <w:rPr>
                <w:rFonts w:ascii="Arial" w:hAnsi="Arial" w:cs="Arial"/>
              </w:rPr>
              <w:t>Care plan.</w:t>
            </w:r>
          </w:p>
        </w:tc>
        <w:tc>
          <w:tcPr>
            <w:tcW w:w="659" w:type="dxa"/>
            <w:vAlign w:val="center"/>
          </w:tcPr>
          <w:p w14:paraId="4B3B358C" w14:textId="77777777" w:rsidR="00717EEE" w:rsidRPr="00941106" w:rsidRDefault="00717EEE" w:rsidP="00717EEE">
            <w:pPr>
              <w:jc w:val="center"/>
              <w:rPr>
                <w:rFonts w:ascii="Arial" w:hAnsi="Arial" w:cs="Arial"/>
                <w:sz w:val="20"/>
                <w:szCs w:val="20"/>
              </w:rPr>
            </w:pPr>
          </w:p>
        </w:tc>
        <w:tc>
          <w:tcPr>
            <w:tcW w:w="659" w:type="dxa"/>
            <w:vAlign w:val="center"/>
          </w:tcPr>
          <w:p w14:paraId="398207EA" w14:textId="77777777" w:rsidR="00717EEE" w:rsidRPr="00941106" w:rsidRDefault="00717EEE" w:rsidP="00717EEE">
            <w:pPr>
              <w:jc w:val="center"/>
              <w:rPr>
                <w:rFonts w:ascii="Arial" w:hAnsi="Arial" w:cs="Arial"/>
                <w:sz w:val="20"/>
                <w:szCs w:val="20"/>
              </w:rPr>
            </w:pPr>
          </w:p>
        </w:tc>
        <w:tc>
          <w:tcPr>
            <w:tcW w:w="659" w:type="dxa"/>
            <w:vAlign w:val="center"/>
          </w:tcPr>
          <w:p w14:paraId="4C765D7F" w14:textId="77777777" w:rsidR="00717EEE" w:rsidRPr="00941106" w:rsidRDefault="00717EEE" w:rsidP="00717EEE">
            <w:pPr>
              <w:jc w:val="center"/>
              <w:rPr>
                <w:rFonts w:ascii="Arial" w:hAnsi="Arial" w:cs="Arial"/>
                <w:sz w:val="20"/>
                <w:szCs w:val="20"/>
              </w:rPr>
            </w:pPr>
          </w:p>
        </w:tc>
        <w:tc>
          <w:tcPr>
            <w:tcW w:w="6593" w:type="dxa"/>
            <w:vAlign w:val="center"/>
          </w:tcPr>
          <w:p w14:paraId="73EDA188" w14:textId="77777777" w:rsidR="00717EEE" w:rsidRPr="00941106" w:rsidRDefault="00717EEE" w:rsidP="00717EEE">
            <w:pPr>
              <w:rPr>
                <w:rFonts w:ascii="Arial" w:hAnsi="Arial" w:cs="Arial"/>
                <w:sz w:val="20"/>
                <w:szCs w:val="20"/>
              </w:rPr>
            </w:pPr>
          </w:p>
        </w:tc>
      </w:tr>
      <w:tr w:rsidR="00717EEE" w:rsidRPr="00941106" w14:paraId="11D51349" w14:textId="77777777" w:rsidTr="00136243">
        <w:trPr>
          <w:cantSplit/>
          <w:trHeight w:val="454"/>
        </w:trPr>
        <w:tc>
          <w:tcPr>
            <w:tcW w:w="6593" w:type="dxa"/>
            <w:shd w:val="clear" w:color="auto" w:fill="auto"/>
          </w:tcPr>
          <w:p w14:paraId="52B5CE21" w14:textId="6B089B85" w:rsidR="00717EEE" w:rsidRPr="00941106" w:rsidRDefault="00717EEE" w:rsidP="00717EEE">
            <w:pPr>
              <w:rPr>
                <w:rFonts w:ascii="Arial" w:hAnsi="Arial" w:cs="Arial"/>
                <w:sz w:val="20"/>
                <w:szCs w:val="20"/>
              </w:rPr>
            </w:pPr>
            <w:r>
              <w:rPr>
                <w:rFonts w:ascii="Arial" w:hAnsi="Arial" w:cs="Arial"/>
              </w:rPr>
              <w:t>SENCo ensures all staff are aware of Health Care Plans and have appropriate training to respond to and administer medication as necessary</w:t>
            </w:r>
          </w:p>
        </w:tc>
        <w:tc>
          <w:tcPr>
            <w:tcW w:w="659" w:type="dxa"/>
            <w:vAlign w:val="center"/>
          </w:tcPr>
          <w:p w14:paraId="23B1AFC4" w14:textId="77777777" w:rsidR="00717EEE" w:rsidRPr="00941106" w:rsidRDefault="00717EEE" w:rsidP="00717EEE">
            <w:pPr>
              <w:jc w:val="center"/>
              <w:rPr>
                <w:rFonts w:ascii="Arial" w:hAnsi="Arial" w:cs="Arial"/>
                <w:sz w:val="20"/>
                <w:szCs w:val="20"/>
              </w:rPr>
            </w:pPr>
          </w:p>
        </w:tc>
        <w:tc>
          <w:tcPr>
            <w:tcW w:w="659" w:type="dxa"/>
            <w:vAlign w:val="center"/>
          </w:tcPr>
          <w:p w14:paraId="72B0BBA1" w14:textId="77777777" w:rsidR="00717EEE" w:rsidRPr="00941106" w:rsidRDefault="00717EEE" w:rsidP="00717EEE">
            <w:pPr>
              <w:jc w:val="center"/>
              <w:rPr>
                <w:rFonts w:ascii="Arial" w:hAnsi="Arial" w:cs="Arial"/>
                <w:sz w:val="20"/>
                <w:szCs w:val="20"/>
              </w:rPr>
            </w:pPr>
          </w:p>
        </w:tc>
        <w:tc>
          <w:tcPr>
            <w:tcW w:w="659" w:type="dxa"/>
            <w:vAlign w:val="center"/>
          </w:tcPr>
          <w:p w14:paraId="011B0FFF" w14:textId="77777777" w:rsidR="00717EEE" w:rsidRPr="00941106" w:rsidRDefault="00717EEE" w:rsidP="00717EEE">
            <w:pPr>
              <w:jc w:val="center"/>
              <w:rPr>
                <w:rFonts w:ascii="Arial" w:hAnsi="Arial" w:cs="Arial"/>
                <w:sz w:val="20"/>
                <w:szCs w:val="20"/>
              </w:rPr>
            </w:pPr>
          </w:p>
        </w:tc>
        <w:tc>
          <w:tcPr>
            <w:tcW w:w="6593" w:type="dxa"/>
            <w:vAlign w:val="center"/>
          </w:tcPr>
          <w:p w14:paraId="06414A89" w14:textId="77777777" w:rsidR="00717EEE" w:rsidRPr="00941106" w:rsidRDefault="00717EEE" w:rsidP="00717EEE">
            <w:pPr>
              <w:rPr>
                <w:rFonts w:ascii="Arial" w:hAnsi="Arial" w:cs="Arial"/>
                <w:sz w:val="20"/>
                <w:szCs w:val="20"/>
              </w:rPr>
            </w:pPr>
          </w:p>
        </w:tc>
      </w:tr>
      <w:tr w:rsidR="00717EEE" w:rsidRPr="00941106" w14:paraId="6A73418C" w14:textId="77777777" w:rsidTr="00136243">
        <w:trPr>
          <w:cantSplit/>
          <w:trHeight w:val="454"/>
        </w:trPr>
        <w:tc>
          <w:tcPr>
            <w:tcW w:w="6593" w:type="dxa"/>
            <w:shd w:val="clear" w:color="auto" w:fill="auto"/>
          </w:tcPr>
          <w:p w14:paraId="536E24EA" w14:textId="44433EA5" w:rsidR="00717EEE" w:rsidRPr="00941106" w:rsidRDefault="00717EEE" w:rsidP="00717EEE">
            <w:pPr>
              <w:rPr>
                <w:rFonts w:ascii="Arial" w:hAnsi="Arial" w:cs="Arial"/>
                <w:sz w:val="20"/>
                <w:szCs w:val="20"/>
              </w:rPr>
            </w:pPr>
            <w:r>
              <w:rPr>
                <w:rFonts w:ascii="Arial" w:hAnsi="Arial" w:cs="Arial"/>
              </w:rPr>
              <w:t xml:space="preserve">SENCo is familiar with ‘Supporting pupils at school with medical conditions’ (DfE 2015) </w:t>
            </w:r>
          </w:p>
        </w:tc>
        <w:tc>
          <w:tcPr>
            <w:tcW w:w="659" w:type="dxa"/>
            <w:vAlign w:val="center"/>
          </w:tcPr>
          <w:p w14:paraId="438B0F2F" w14:textId="77777777" w:rsidR="00717EEE" w:rsidRPr="00941106" w:rsidRDefault="00717EEE" w:rsidP="00717EEE">
            <w:pPr>
              <w:jc w:val="center"/>
              <w:rPr>
                <w:rFonts w:ascii="Arial" w:hAnsi="Arial" w:cs="Arial"/>
                <w:sz w:val="20"/>
                <w:szCs w:val="20"/>
              </w:rPr>
            </w:pPr>
          </w:p>
        </w:tc>
        <w:tc>
          <w:tcPr>
            <w:tcW w:w="659" w:type="dxa"/>
            <w:vAlign w:val="center"/>
          </w:tcPr>
          <w:p w14:paraId="48D25750" w14:textId="77777777" w:rsidR="00717EEE" w:rsidRPr="00941106" w:rsidRDefault="00717EEE" w:rsidP="00717EEE">
            <w:pPr>
              <w:jc w:val="center"/>
              <w:rPr>
                <w:rFonts w:ascii="Arial" w:hAnsi="Arial" w:cs="Arial"/>
                <w:sz w:val="20"/>
                <w:szCs w:val="20"/>
              </w:rPr>
            </w:pPr>
          </w:p>
        </w:tc>
        <w:tc>
          <w:tcPr>
            <w:tcW w:w="659" w:type="dxa"/>
            <w:vAlign w:val="center"/>
          </w:tcPr>
          <w:p w14:paraId="486C7EB7" w14:textId="77777777" w:rsidR="00717EEE" w:rsidRPr="00941106" w:rsidRDefault="00717EEE" w:rsidP="00717EEE">
            <w:pPr>
              <w:jc w:val="center"/>
              <w:rPr>
                <w:rFonts w:ascii="Arial" w:hAnsi="Arial" w:cs="Arial"/>
                <w:sz w:val="20"/>
                <w:szCs w:val="20"/>
              </w:rPr>
            </w:pPr>
          </w:p>
        </w:tc>
        <w:tc>
          <w:tcPr>
            <w:tcW w:w="6593" w:type="dxa"/>
            <w:vAlign w:val="center"/>
          </w:tcPr>
          <w:p w14:paraId="0546067B" w14:textId="77777777" w:rsidR="00717EEE" w:rsidRPr="00941106" w:rsidRDefault="00717EEE" w:rsidP="00717EEE">
            <w:pPr>
              <w:rPr>
                <w:rFonts w:ascii="Arial" w:hAnsi="Arial" w:cs="Arial"/>
                <w:sz w:val="20"/>
                <w:szCs w:val="20"/>
              </w:rPr>
            </w:pPr>
          </w:p>
        </w:tc>
      </w:tr>
      <w:tr w:rsidR="00717EEE" w:rsidRPr="00941106" w14:paraId="54B8CE65" w14:textId="77777777" w:rsidTr="00136243">
        <w:trPr>
          <w:cantSplit/>
          <w:trHeight w:val="454"/>
        </w:trPr>
        <w:tc>
          <w:tcPr>
            <w:tcW w:w="6593" w:type="dxa"/>
            <w:shd w:val="clear" w:color="auto" w:fill="auto"/>
          </w:tcPr>
          <w:p w14:paraId="2BCD7414" w14:textId="62C70732" w:rsidR="00717EEE" w:rsidRPr="00941106" w:rsidRDefault="00717EEE" w:rsidP="00717EEE">
            <w:pPr>
              <w:rPr>
                <w:rFonts w:ascii="Arial" w:hAnsi="Arial" w:cs="Arial"/>
                <w:sz w:val="20"/>
                <w:szCs w:val="20"/>
              </w:rPr>
            </w:pPr>
            <w:r w:rsidRPr="00A010FF">
              <w:rPr>
                <w:rFonts w:ascii="Arial" w:hAnsi="Arial" w:cs="Arial"/>
              </w:rPr>
              <w:t xml:space="preserve">Where it is part of the </w:t>
            </w:r>
            <w:r>
              <w:rPr>
                <w:rFonts w:ascii="Arial" w:hAnsi="Arial" w:cs="Arial"/>
              </w:rPr>
              <w:t>SENCo</w:t>
            </w:r>
            <w:r w:rsidRPr="00A010FF">
              <w:rPr>
                <w:rFonts w:ascii="Arial" w:hAnsi="Arial" w:cs="Arial"/>
              </w:rPr>
              <w:t xml:space="preserve">’s job description, </w:t>
            </w:r>
            <w:r>
              <w:rPr>
                <w:rFonts w:ascii="Arial" w:hAnsi="Arial" w:cs="Arial"/>
              </w:rPr>
              <w:t xml:space="preserve">SENCo </w:t>
            </w:r>
            <w:r w:rsidRPr="00A010FF">
              <w:rPr>
                <w:rFonts w:ascii="Arial" w:hAnsi="Arial" w:cs="Arial"/>
              </w:rPr>
              <w:t>contributes to Children Looked Afters EY PEP</w:t>
            </w:r>
          </w:p>
        </w:tc>
        <w:tc>
          <w:tcPr>
            <w:tcW w:w="659" w:type="dxa"/>
            <w:vAlign w:val="center"/>
          </w:tcPr>
          <w:p w14:paraId="03EAF3AB" w14:textId="77777777" w:rsidR="00717EEE" w:rsidRPr="00941106" w:rsidRDefault="00717EEE" w:rsidP="00717EEE">
            <w:pPr>
              <w:jc w:val="center"/>
              <w:rPr>
                <w:rFonts w:ascii="Arial" w:hAnsi="Arial" w:cs="Arial"/>
                <w:sz w:val="20"/>
                <w:szCs w:val="20"/>
              </w:rPr>
            </w:pPr>
          </w:p>
        </w:tc>
        <w:tc>
          <w:tcPr>
            <w:tcW w:w="659" w:type="dxa"/>
            <w:vAlign w:val="center"/>
          </w:tcPr>
          <w:p w14:paraId="679296C6" w14:textId="77777777" w:rsidR="00717EEE" w:rsidRPr="00941106" w:rsidRDefault="00717EEE" w:rsidP="00717EEE">
            <w:pPr>
              <w:jc w:val="center"/>
              <w:rPr>
                <w:rFonts w:ascii="Arial" w:hAnsi="Arial" w:cs="Arial"/>
                <w:sz w:val="20"/>
                <w:szCs w:val="20"/>
              </w:rPr>
            </w:pPr>
          </w:p>
        </w:tc>
        <w:tc>
          <w:tcPr>
            <w:tcW w:w="659" w:type="dxa"/>
            <w:vAlign w:val="center"/>
          </w:tcPr>
          <w:p w14:paraId="7DAF17D9" w14:textId="77777777" w:rsidR="00717EEE" w:rsidRPr="00941106" w:rsidRDefault="00717EEE" w:rsidP="00717EEE">
            <w:pPr>
              <w:jc w:val="center"/>
              <w:rPr>
                <w:rFonts w:ascii="Arial" w:hAnsi="Arial" w:cs="Arial"/>
                <w:sz w:val="20"/>
                <w:szCs w:val="20"/>
              </w:rPr>
            </w:pPr>
          </w:p>
        </w:tc>
        <w:tc>
          <w:tcPr>
            <w:tcW w:w="6593" w:type="dxa"/>
            <w:vAlign w:val="center"/>
          </w:tcPr>
          <w:p w14:paraId="4132CB94" w14:textId="77777777" w:rsidR="00717EEE" w:rsidRPr="00941106" w:rsidRDefault="00717EEE" w:rsidP="00717EEE">
            <w:pPr>
              <w:rPr>
                <w:rFonts w:ascii="Arial" w:hAnsi="Arial" w:cs="Arial"/>
                <w:sz w:val="20"/>
                <w:szCs w:val="20"/>
              </w:rPr>
            </w:pPr>
          </w:p>
        </w:tc>
      </w:tr>
      <w:tr w:rsidR="00717EEE" w:rsidRPr="00941106" w14:paraId="1C9F2200" w14:textId="77777777" w:rsidTr="00136243">
        <w:trPr>
          <w:cantSplit/>
          <w:trHeight w:val="454"/>
        </w:trPr>
        <w:tc>
          <w:tcPr>
            <w:tcW w:w="6593" w:type="dxa"/>
            <w:shd w:val="clear" w:color="auto" w:fill="auto"/>
          </w:tcPr>
          <w:p w14:paraId="086BFF68" w14:textId="77777777" w:rsidR="00717EEE" w:rsidRPr="00A010FF" w:rsidRDefault="00717EEE" w:rsidP="00717EEE">
            <w:pPr>
              <w:rPr>
                <w:rFonts w:ascii="Arial" w:hAnsi="Arial" w:cs="Arial"/>
              </w:rPr>
            </w:pPr>
            <w:r>
              <w:rPr>
                <w:rFonts w:ascii="Arial" w:hAnsi="Arial" w:cs="Arial"/>
              </w:rPr>
              <w:t>SENCo</w:t>
            </w:r>
            <w:r w:rsidRPr="00A010FF">
              <w:rPr>
                <w:rFonts w:ascii="Arial" w:hAnsi="Arial" w:cs="Arial"/>
              </w:rPr>
              <w:t xml:space="preserve"> has dedicated time to carry out their role</w:t>
            </w:r>
          </w:p>
          <w:p w14:paraId="30FFA2A9" w14:textId="2780ABA5" w:rsidR="00717EEE" w:rsidRPr="00941106" w:rsidRDefault="00717EEE" w:rsidP="00717EEE">
            <w:pPr>
              <w:rPr>
                <w:rFonts w:ascii="Arial" w:hAnsi="Arial" w:cs="Arial"/>
                <w:sz w:val="20"/>
                <w:szCs w:val="20"/>
              </w:rPr>
            </w:pPr>
          </w:p>
        </w:tc>
        <w:tc>
          <w:tcPr>
            <w:tcW w:w="659" w:type="dxa"/>
            <w:vAlign w:val="center"/>
          </w:tcPr>
          <w:p w14:paraId="5A100848" w14:textId="77777777" w:rsidR="00717EEE" w:rsidRPr="00941106" w:rsidRDefault="00717EEE" w:rsidP="00717EEE">
            <w:pPr>
              <w:jc w:val="center"/>
              <w:rPr>
                <w:rFonts w:ascii="Arial" w:hAnsi="Arial" w:cs="Arial"/>
                <w:sz w:val="20"/>
                <w:szCs w:val="20"/>
              </w:rPr>
            </w:pPr>
          </w:p>
        </w:tc>
        <w:tc>
          <w:tcPr>
            <w:tcW w:w="659" w:type="dxa"/>
            <w:vAlign w:val="center"/>
          </w:tcPr>
          <w:p w14:paraId="341A98A9" w14:textId="77777777" w:rsidR="00717EEE" w:rsidRPr="00941106" w:rsidRDefault="00717EEE" w:rsidP="00717EEE">
            <w:pPr>
              <w:jc w:val="center"/>
              <w:rPr>
                <w:rFonts w:ascii="Arial" w:hAnsi="Arial" w:cs="Arial"/>
                <w:sz w:val="20"/>
                <w:szCs w:val="20"/>
              </w:rPr>
            </w:pPr>
          </w:p>
        </w:tc>
        <w:tc>
          <w:tcPr>
            <w:tcW w:w="659" w:type="dxa"/>
            <w:vAlign w:val="center"/>
          </w:tcPr>
          <w:p w14:paraId="7B5F5173" w14:textId="77777777" w:rsidR="00717EEE" w:rsidRPr="00941106" w:rsidRDefault="00717EEE" w:rsidP="00717EEE">
            <w:pPr>
              <w:jc w:val="center"/>
              <w:rPr>
                <w:rFonts w:ascii="Arial" w:hAnsi="Arial" w:cs="Arial"/>
                <w:sz w:val="20"/>
                <w:szCs w:val="20"/>
              </w:rPr>
            </w:pPr>
          </w:p>
        </w:tc>
        <w:tc>
          <w:tcPr>
            <w:tcW w:w="6593" w:type="dxa"/>
            <w:vAlign w:val="center"/>
          </w:tcPr>
          <w:p w14:paraId="12C4A29D" w14:textId="77777777" w:rsidR="00717EEE" w:rsidRPr="00941106" w:rsidRDefault="00717EEE" w:rsidP="00717EEE">
            <w:pPr>
              <w:rPr>
                <w:rFonts w:ascii="Arial" w:hAnsi="Arial" w:cs="Arial"/>
                <w:sz w:val="20"/>
                <w:szCs w:val="20"/>
              </w:rPr>
            </w:pPr>
          </w:p>
        </w:tc>
      </w:tr>
    </w:tbl>
    <w:p w14:paraId="18964E38" w14:textId="50F3A3E1" w:rsidR="00F82856" w:rsidRPr="005E6BFC" w:rsidRDefault="00F82856"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6593"/>
        <w:gridCol w:w="659"/>
        <w:gridCol w:w="659"/>
        <w:gridCol w:w="659"/>
        <w:gridCol w:w="6593"/>
      </w:tblGrid>
      <w:tr w:rsidR="00FE3A64" w:rsidRPr="00941106" w14:paraId="2C1B6F41" w14:textId="77777777" w:rsidTr="00F046C9">
        <w:trPr>
          <w:trHeight w:val="567"/>
          <w:tblHeader/>
        </w:trPr>
        <w:tc>
          <w:tcPr>
            <w:tcW w:w="15163" w:type="dxa"/>
            <w:gridSpan w:val="5"/>
            <w:shd w:val="clear" w:color="auto" w:fill="21A699"/>
            <w:vAlign w:val="center"/>
          </w:tcPr>
          <w:p w14:paraId="75C54600" w14:textId="1E3B0BEA" w:rsidR="00FE3A64" w:rsidRPr="00941106" w:rsidRDefault="00717EEE" w:rsidP="009F647F">
            <w:pPr>
              <w:rPr>
                <w:rFonts w:ascii="Arial" w:hAnsi="Arial" w:cs="Arial"/>
                <w:b/>
                <w:bCs/>
                <w:color w:val="FFFFFF" w:themeColor="background1"/>
                <w:sz w:val="24"/>
                <w:szCs w:val="24"/>
              </w:rPr>
            </w:pPr>
            <w:r w:rsidRPr="00717EEE">
              <w:rPr>
                <w:rFonts w:ascii="Arial" w:hAnsi="Arial" w:cs="Arial"/>
                <w:b/>
                <w:bCs/>
                <w:color w:val="FFFFFF" w:themeColor="background1"/>
                <w:sz w:val="24"/>
                <w:szCs w:val="24"/>
              </w:rPr>
              <w:lastRenderedPageBreak/>
              <w:t>Continuous professional development</w:t>
            </w:r>
          </w:p>
        </w:tc>
      </w:tr>
      <w:tr w:rsidR="00461E1B" w:rsidRPr="00941106" w14:paraId="66DE5149" w14:textId="77777777" w:rsidTr="005E6BFC">
        <w:trPr>
          <w:cantSplit/>
          <w:trHeight w:val="1304"/>
          <w:tblHeader/>
        </w:trPr>
        <w:tc>
          <w:tcPr>
            <w:tcW w:w="6593" w:type="dxa"/>
            <w:vAlign w:val="center"/>
          </w:tcPr>
          <w:p w14:paraId="3387D0D4" w14:textId="77777777" w:rsidR="00FE3A64" w:rsidRPr="00941106" w:rsidRDefault="00FE3A64" w:rsidP="009F647F">
            <w:pPr>
              <w:rPr>
                <w:rFonts w:ascii="Arial" w:hAnsi="Arial" w:cs="Arial"/>
                <w:b/>
                <w:bCs/>
              </w:rPr>
            </w:pPr>
            <w:r w:rsidRPr="00941106">
              <w:rPr>
                <w:rFonts w:ascii="Arial" w:hAnsi="Arial" w:cs="Arial"/>
                <w:b/>
                <w:bCs/>
              </w:rPr>
              <w:t>Criteria</w:t>
            </w:r>
          </w:p>
        </w:tc>
        <w:tc>
          <w:tcPr>
            <w:tcW w:w="659" w:type="dxa"/>
            <w:shd w:val="clear" w:color="auto" w:fill="FF0000"/>
            <w:textDirection w:val="btLr"/>
            <w:vAlign w:val="center"/>
          </w:tcPr>
          <w:p w14:paraId="7C63220A" w14:textId="77777777" w:rsidR="00FE3A64" w:rsidRPr="00941106" w:rsidRDefault="00FE3A64" w:rsidP="009F647F">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659" w:type="dxa"/>
            <w:shd w:val="clear" w:color="auto" w:fill="FFC000"/>
            <w:textDirection w:val="btLr"/>
            <w:vAlign w:val="center"/>
          </w:tcPr>
          <w:p w14:paraId="021DCF59"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659" w:type="dxa"/>
            <w:shd w:val="clear" w:color="auto" w:fill="92D050"/>
            <w:textDirection w:val="btLr"/>
            <w:vAlign w:val="center"/>
          </w:tcPr>
          <w:p w14:paraId="4CA84A98"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6593" w:type="dxa"/>
            <w:vAlign w:val="center"/>
          </w:tcPr>
          <w:p w14:paraId="6F428B13" w14:textId="77777777" w:rsidR="00FE3A64" w:rsidRPr="00941106" w:rsidRDefault="00FE3A64" w:rsidP="009F647F">
            <w:pPr>
              <w:rPr>
                <w:rFonts w:ascii="Arial" w:hAnsi="Arial" w:cs="Arial"/>
                <w:b/>
                <w:bCs/>
              </w:rPr>
            </w:pPr>
            <w:r w:rsidRPr="00941106">
              <w:rPr>
                <w:rFonts w:ascii="Arial" w:hAnsi="Arial" w:cs="Arial"/>
                <w:b/>
                <w:bCs/>
              </w:rPr>
              <w:t>Comments / identified actions</w:t>
            </w:r>
          </w:p>
        </w:tc>
      </w:tr>
      <w:tr w:rsidR="00717EEE" w:rsidRPr="00941106" w14:paraId="6F5EE53B" w14:textId="77777777" w:rsidTr="00D4665D">
        <w:trPr>
          <w:cantSplit/>
          <w:trHeight w:val="454"/>
        </w:trPr>
        <w:tc>
          <w:tcPr>
            <w:tcW w:w="6593" w:type="dxa"/>
            <w:shd w:val="clear" w:color="auto" w:fill="auto"/>
          </w:tcPr>
          <w:p w14:paraId="79E1413F" w14:textId="52B62337" w:rsidR="00717EEE" w:rsidRPr="00941106" w:rsidRDefault="00717EEE" w:rsidP="00717EEE">
            <w:pPr>
              <w:rPr>
                <w:rFonts w:ascii="Arial" w:hAnsi="Arial" w:cs="Arial"/>
                <w:sz w:val="20"/>
                <w:szCs w:val="20"/>
              </w:rPr>
            </w:pPr>
            <w:r>
              <w:rPr>
                <w:rFonts w:ascii="Arial" w:hAnsi="Arial" w:cs="Arial"/>
              </w:rPr>
              <w:t>SENCo has achieved the Level 3 Early Years SENCo Award</w:t>
            </w:r>
          </w:p>
        </w:tc>
        <w:tc>
          <w:tcPr>
            <w:tcW w:w="659" w:type="dxa"/>
            <w:vAlign w:val="center"/>
          </w:tcPr>
          <w:p w14:paraId="51910506" w14:textId="77777777" w:rsidR="00717EEE" w:rsidRPr="00941106" w:rsidRDefault="00717EEE" w:rsidP="00717EEE">
            <w:pPr>
              <w:jc w:val="center"/>
              <w:rPr>
                <w:rFonts w:ascii="Arial" w:hAnsi="Arial" w:cs="Arial"/>
                <w:sz w:val="20"/>
                <w:szCs w:val="20"/>
              </w:rPr>
            </w:pPr>
          </w:p>
        </w:tc>
        <w:tc>
          <w:tcPr>
            <w:tcW w:w="659" w:type="dxa"/>
            <w:vAlign w:val="center"/>
          </w:tcPr>
          <w:p w14:paraId="437A89D3" w14:textId="77777777" w:rsidR="00717EEE" w:rsidRPr="00941106" w:rsidRDefault="00717EEE" w:rsidP="00717EEE">
            <w:pPr>
              <w:jc w:val="center"/>
              <w:rPr>
                <w:rFonts w:ascii="Arial" w:hAnsi="Arial" w:cs="Arial"/>
                <w:sz w:val="20"/>
                <w:szCs w:val="20"/>
              </w:rPr>
            </w:pPr>
          </w:p>
        </w:tc>
        <w:tc>
          <w:tcPr>
            <w:tcW w:w="659" w:type="dxa"/>
            <w:vAlign w:val="center"/>
          </w:tcPr>
          <w:p w14:paraId="4F064AE7" w14:textId="77777777" w:rsidR="00717EEE" w:rsidRPr="00941106" w:rsidRDefault="00717EEE" w:rsidP="00717EEE">
            <w:pPr>
              <w:jc w:val="center"/>
              <w:rPr>
                <w:rFonts w:ascii="Arial" w:hAnsi="Arial" w:cs="Arial"/>
                <w:sz w:val="20"/>
                <w:szCs w:val="20"/>
              </w:rPr>
            </w:pPr>
          </w:p>
        </w:tc>
        <w:tc>
          <w:tcPr>
            <w:tcW w:w="6593" w:type="dxa"/>
            <w:vAlign w:val="center"/>
          </w:tcPr>
          <w:p w14:paraId="3F74654C" w14:textId="77777777" w:rsidR="00717EEE" w:rsidRPr="00941106" w:rsidRDefault="00717EEE" w:rsidP="00717EEE">
            <w:pPr>
              <w:rPr>
                <w:rFonts w:ascii="Arial" w:hAnsi="Arial" w:cs="Arial"/>
                <w:sz w:val="20"/>
                <w:szCs w:val="20"/>
              </w:rPr>
            </w:pPr>
          </w:p>
        </w:tc>
      </w:tr>
      <w:tr w:rsidR="00717EEE" w:rsidRPr="00941106" w14:paraId="173D45DA" w14:textId="77777777" w:rsidTr="00D4665D">
        <w:trPr>
          <w:cantSplit/>
          <w:trHeight w:val="454"/>
        </w:trPr>
        <w:tc>
          <w:tcPr>
            <w:tcW w:w="6593" w:type="dxa"/>
            <w:shd w:val="clear" w:color="auto" w:fill="auto"/>
          </w:tcPr>
          <w:p w14:paraId="3071C767" w14:textId="77777777" w:rsidR="00717EEE" w:rsidRPr="001674ED" w:rsidRDefault="00717EEE" w:rsidP="00717EEE">
            <w:pPr>
              <w:rPr>
                <w:rFonts w:ascii="Arial" w:hAnsi="Arial" w:cs="Arial"/>
              </w:rPr>
            </w:pPr>
            <w:r>
              <w:rPr>
                <w:rFonts w:ascii="Arial" w:hAnsi="Arial" w:cs="Arial"/>
              </w:rPr>
              <w:t>SENCo</w:t>
            </w:r>
            <w:r w:rsidRPr="001674ED">
              <w:rPr>
                <w:rFonts w:ascii="Arial" w:hAnsi="Arial" w:cs="Arial"/>
              </w:rPr>
              <w:t xml:space="preserve"> attends the termly </w:t>
            </w:r>
            <w:r>
              <w:rPr>
                <w:rFonts w:ascii="Arial" w:hAnsi="Arial" w:cs="Arial"/>
              </w:rPr>
              <w:t>SENCo Clusters</w:t>
            </w:r>
          </w:p>
          <w:p w14:paraId="268CF35C" w14:textId="52DB9896" w:rsidR="00717EEE" w:rsidRPr="00941106" w:rsidRDefault="00717EEE" w:rsidP="00717EEE">
            <w:pPr>
              <w:rPr>
                <w:rFonts w:ascii="Arial" w:hAnsi="Arial" w:cs="Arial"/>
                <w:sz w:val="20"/>
                <w:szCs w:val="20"/>
              </w:rPr>
            </w:pPr>
          </w:p>
        </w:tc>
        <w:tc>
          <w:tcPr>
            <w:tcW w:w="659" w:type="dxa"/>
            <w:vAlign w:val="center"/>
          </w:tcPr>
          <w:p w14:paraId="0860CBB2" w14:textId="77777777" w:rsidR="00717EEE" w:rsidRPr="00941106" w:rsidRDefault="00717EEE" w:rsidP="00717EEE">
            <w:pPr>
              <w:jc w:val="center"/>
              <w:rPr>
                <w:rFonts w:ascii="Arial" w:hAnsi="Arial" w:cs="Arial"/>
                <w:sz w:val="20"/>
                <w:szCs w:val="20"/>
              </w:rPr>
            </w:pPr>
          </w:p>
        </w:tc>
        <w:tc>
          <w:tcPr>
            <w:tcW w:w="659" w:type="dxa"/>
            <w:vAlign w:val="center"/>
          </w:tcPr>
          <w:p w14:paraId="047312C8" w14:textId="77777777" w:rsidR="00717EEE" w:rsidRPr="00941106" w:rsidRDefault="00717EEE" w:rsidP="00717EEE">
            <w:pPr>
              <w:jc w:val="center"/>
              <w:rPr>
                <w:rFonts w:ascii="Arial" w:hAnsi="Arial" w:cs="Arial"/>
                <w:sz w:val="20"/>
                <w:szCs w:val="20"/>
              </w:rPr>
            </w:pPr>
          </w:p>
        </w:tc>
        <w:tc>
          <w:tcPr>
            <w:tcW w:w="659" w:type="dxa"/>
            <w:vAlign w:val="center"/>
          </w:tcPr>
          <w:p w14:paraId="4DA42F17" w14:textId="77777777" w:rsidR="00717EEE" w:rsidRPr="00941106" w:rsidRDefault="00717EEE" w:rsidP="00717EEE">
            <w:pPr>
              <w:jc w:val="center"/>
              <w:rPr>
                <w:rFonts w:ascii="Arial" w:hAnsi="Arial" w:cs="Arial"/>
                <w:sz w:val="20"/>
                <w:szCs w:val="20"/>
              </w:rPr>
            </w:pPr>
          </w:p>
        </w:tc>
        <w:tc>
          <w:tcPr>
            <w:tcW w:w="6593" w:type="dxa"/>
            <w:vAlign w:val="center"/>
          </w:tcPr>
          <w:p w14:paraId="2EAF542E" w14:textId="77777777" w:rsidR="00717EEE" w:rsidRPr="00941106" w:rsidRDefault="00717EEE" w:rsidP="00717EEE">
            <w:pPr>
              <w:rPr>
                <w:rFonts w:ascii="Arial" w:hAnsi="Arial" w:cs="Arial"/>
                <w:sz w:val="20"/>
                <w:szCs w:val="20"/>
              </w:rPr>
            </w:pPr>
          </w:p>
        </w:tc>
      </w:tr>
      <w:tr w:rsidR="00717EEE" w:rsidRPr="00941106" w14:paraId="07F22691" w14:textId="77777777" w:rsidTr="00D4665D">
        <w:trPr>
          <w:cantSplit/>
          <w:trHeight w:val="454"/>
        </w:trPr>
        <w:tc>
          <w:tcPr>
            <w:tcW w:w="6593" w:type="dxa"/>
            <w:shd w:val="clear" w:color="auto" w:fill="auto"/>
          </w:tcPr>
          <w:p w14:paraId="28540695" w14:textId="39174300" w:rsidR="00717EEE" w:rsidRPr="001674ED" w:rsidRDefault="00717EEE" w:rsidP="00717EEE">
            <w:pPr>
              <w:rPr>
                <w:rFonts w:ascii="Arial" w:hAnsi="Arial" w:cs="Arial"/>
              </w:rPr>
            </w:pPr>
            <w:r>
              <w:rPr>
                <w:rFonts w:ascii="Arial" w:hAnsi="Arial" w:cs="Arial"/>
              </w:rPr>
              <w:t>SENCo</w:t>
            </w:r>
            <w:r w:rsidRPr="001674ED">
              <w:rPr>
                <w:rFonts w:ascii="Arial" w:hAnsi="Arial" w:cs="Arial"/>
              </w:rPr>
              <w:t xml:space="preserve"> </w:t>
            </w:r>
            <w:r w:rsidR="00DE187C">
              <w:rPr>
                <w:rFonts w:ascii="Arial" w:hAnsi="Arial" w:cs="Arial"/>
              </w:rPr>
              <w:t>is confident to use</w:t>
            </w:r>
            <w:r w:rsidRPr="001674ED">
              <w:rPr>
                <w:rFonts w:ascii="Arial" w:hAnsi="Arial" w:cs="Arial"/>
              </w:rPr>
              <w:t xml:space="preserve"> My EY SEN Support plans.</w:t>
            </w:r>
          </w:p>
          <w:p w14:paraId="6BB1DE96" w14:textId="4E48252D" w:rsidR="00717EEE" w:rsidRPr="00941106" w:rsidRDefault="00717EEE" w:rsidP="00717EEE">
            <w:pPr>
              <w:rPr>
                <w:rFonts w:ascii="Arial" w:hAnsi="Arial" w:cs="Arial"/>
                <w:sz w:val="20"/>
                <w:szCs w:val="20"/>
              </w:rPr>
            </w:pPr>
          </w:p>
        </w:tc>
        <w:tc>
          <w:tcPr>
            <w:tcW w:w="659" w:type="dxa"/>
            <w:vAlign w:val="center"/>
          </w:tcPr>
          <w:p w14:paraId="21B51635" w14:textId="77777777" w:rsidR="00717EEE" w:rsidRPr="00941106" w:rsidRDefault="00717EEE" w:rsidP="00717EEE">
            <w:pPr>
              <w:jc w:val="center"/>
              <w:rPr>
                <w:rFonts w:ascii="Arial" w:hAnsi="Arial" w:cs="Arial"/>
                <w:sz w:val="20"/>
                <w:szCs w:val="20"/>
              </w:rPr>
            </w:pPr>
          </w:p>
        </w:tc>
        <w:tc>
          <w:tcPr>
            <w:tcW w:w="659" w:type="dxa"/>
            <w:vAlign w:val="center"/>
          </w:tcPr>
          <w:p w14:paraId="3B21B084" w14:textId="77777777" w:rsidR="00717EEE" w:rsidRPr="00941106" w:rsidRDefault="00717EEE" w:rsidP="00717EEE">
            <w:pPr>
              <w:jc w:val="center"/>
              <w:rPr>
                <w:rFonts w:ascii="Arial" w:hAnsi="Arial" w:cs="Arial"/>
                <w:sz w:val="20"/>
                <w:szCs w:val="20"/>
              </w:rPr>
            </w:pPr>
          </w:p>
        </w:tc>
        <w:tc>
          <w:tcPr>
            <w:tcW w:w="659" w:type="dxa"/>
            <w:vAlign w:val="center"/>
          </w:tcPr>
          <w:p w14:paraId="167D99D0" w14:textId="77777777" w:rsidR="00717EEE" w:rsidRPr="00941106" w:rsidRDefault="00717EEE" w:rsidP="00717EEE">
            <w:pPr>
              <w:jc w:val="center"/>
              <w:rPr>
                <w:rFonts w:ascii="Arial" w:hAnsi="Arial" w:cs="Arial"/>
                <w:sz w:val="20"/>
                <w:szCs w:val="20"/>
              </w:rPr>
            </w:pPr>
          </w:p>
        </w:tc>
        <w:tc>
          <w:tcPr>
            <w:tcW w:w="6593" w:type="dxa"/>
            <w:vAlign w:val="center"/>
          </w:tcPr>
          <w:p w14:paraId="6B827C94" w14:textId="77777777" w:rsidR="00717EEE" w:rsidRPr="00941106" w:rsidRDefault="00717EEE" w:rsidP="00717EEE">
            <w:pPr>
              <w:rPr>
                <w:rFonts w:ascii="Arial" w:hAnsi="Arial" w:cs="Arial"/>
                <w:sz w:val="20"/>
                <w:szCs w:val="20"/>
              </w:rPr>
            </w:pPr>
          </w:p>
        </w:tc>
      </w:tr>
      <w:tr w:rsidR="00717EEE" w:rsidRPr="00941106" w14:paraId="6E4CD3C1" w14:textId="77777777" w:rsidTr="00D4665D">
        <w:trPr>
          <w:cantSplit/>
          <w:trHeight w:val="454"/>
        </w:trPr>
        <w:tc>
          <w:tcPr>
            <w:tcW w:w="6593" w:type="dxa"/>
            <w:shd w:val="clear" w:color="auto" w:fill="auto"/>
          </w:tcPr>
          <w:p w14:paraId="6FBE3242" w14:textId="47E501B2" w:rsidR="00717EEE" w:rsidRPr="00941106" w:rsidRDefault="00717EEE" w:rsidP="00717EEE">
            <w:pPr>
              <w:rPr>
                <w:rFonts w:ascii="Arial" w:hAnsi="Arial" w:cs="Arial"/>
                <w:sz w:val="20"/>
                <w:szCs w:val="20"/>
              </w:rPr>
            </w:pPr>
            <w:r w:rsidRPr="001674ED">
              <w:rPr>
                <w:rFonts w:ascii="Arial" w:hAnsi="Arial" w:cs="Arial"/>
              </w:rPr>
              <w:t xml:space="preserve">The setting supports </w:t>
            </w:r>
            <w:r>
              <w:rPr>
                <w:rFonts w:ascii="Arial" w:hAnsi="Arial" w:cs="Arial"/>
              </w:rPr>
              <w:t>continuous</w:t>
            </w:r>
            <w:r w:rsidRPr="001674ED">
              <w:rPr>
                <w:rFonts w:ascii="Arial" w:hAnsi="Arial" w:cs="Arial"/>
              </w:rPr>
              <w:t xml:space="preserve"> professional development and training for the </w:t>
            </w:r>
            <w:r>
              <w:rPr>
                <w:rFonts w:ascii="Arial" w:hAnsi="Arial" w:cs="Arial"/>
              </w:rPr>
              <w:t>SENCo</w:t>
            </w:r>
            <w:r w:rsidRPr="001674ED">
              <w:rPr>
                <w:rFonts w:ascii="Arial" w:hAnsi="Arial" w:cs="Arial"/>
              </w:rPr>
              <w:t xml:space="preserve"> and other practitioners.  Impact on practice from </w:t>
            </w:r>
            <w:r w:rsidR="00DE187C">
              <w:rPr>
                <w:rFonts w:ascii="Arial" w:hAnsi="Arial" w:cs="Arial"/>
              </w:rPr>
              <w:t>CPD</w:t>
            </w:r>
            <w:r w:rsidRPr="001674ED">
              <w:rPr>
                <w:rFonts w:ascii="Arial" w:hAnsi="Arial" w:cs="Arial"/>
              </w:rPr>
              <w:t xml:space="preserve"> is evident</w:t>
            </w:r>
          </w:p>
        </w:tc>
        <w:tc>
          <w:tcPr>
            <w:tcW w:w="659" w:type="dxa"/>
            <w:vAlign w:val="center"/>
          </w:tcPr>
          <w:p w14:paraId="6E9B06E9" w14:textId="77777777" w:rsidR="00717EEE" w:rsidRPr="00941106" w:rsidRDefault="00717EEE" w:rsidP="00717EEE">
            <w:pPr>
              <w:jc w:val="center"/>
              <w:rPr>
                <w:rFonts w:ascii="Arial" w:hAnsi="Arial" w:cs="Arial"/>
                <w:sz w:val="20"/>
                <w:szCs w:val="20"/>
              </w:rPr>
            </w:pPr>
          </w:p>
        </w:tc>
        <w:tc>
          <w:tcPr>
            <w:tcW w:w="659" w:type="dxa"/>
            <w:vAlign w:val="center"/>
          </w:tcPr>
          <w:p w14:paraId="4C64F914" w14:textId="77777777" w:rsidR="00717EEE" w:rsidRPr="00941106" w:rsidRDefault="00717EEE" w:rsidP="00717EEE">
            <w:pPr>
              <w:jc w:val="center"/>
              <w:rPr>
                <w:rFonts w:ascii="Arial" w:hAnsi="Arial" w:cs="Arial"/>
                <w:sz w:val="20"/>
                <w:szCs w:val="20"/>
              </w:rPr>
            </w:pPr>
          </w:p>
        </w:tc>
        <w:tc>
          <w:tcPr>
            <w:tcW w:w="659" w:type="dxa"/>
            <w:vAlign w:val="center"/>
          </w:tcPr>
          <w:p w14:paraId="58B44569" w14:textId="77777777" w:rsidR="00717EEE" w:rsidRPr="00941106" w:rsidRDefault="00717EEE" w:rsidP="00717EEE">
            <w:pPr>
              <w:jc w:val="center"/>
              <w:rPr>
                <w:rFonts w:ascii="Arial" w:hAnsi="Arial" w:cs="Arial"/>
                <w:sz w:val="20"/>
                <w:szCs w:val="20"/>
              </w:rPr>
            </w:pPr>
          </w:p>
        </w:tc>
        <w:tc>
          <w:tcPr>
            <w:tcW w:w="6593" w:type="dxa"/>
            <w:vAlign w:val="center"/>
          </w:tcPr>
          <w:p w14:paraId="16D7C27C" w14:textId="77777777" w:rsidR="00717EEE" w:rsidRPr="00941106" w:rsidRDefault="00717EEE" w:rsidP="00717EEE">
            <w:pPr>
              <w:rPr>
                <w:rFonts w:ascii="Arial" w:hAnsi="Arial" w:cs="Arial"/>
                <w:sz w:val="20"/>
                <w:szCs w:val="20"/>
              </w:rPr>
            </w:pPr>
          </w:p>
        </w:tc>
      </w:tr>
      <w:tr w:rsidR="00717EEE" w:rsidRPr="00941106" w14:paraId="182E5EA4" w14:textId="77777777" w:rsidTr="00D4665D">
        <w:trPr>
          <w:cantSplit/>
          <w:trHeight w:val="454"/>
        </w:trPr>
        <w:tc>
          <w:tcPr>
            <w:tcW w:w="6593" w:type="dxa"/>
            <w:shd w:val="clear" w:color="auto" w:fill="auto"/>
          </w:tcPr>
          <w:p w14:paraId="1464829C" w14:textId="10C81B7D" w:rsidR="00717EEE" w:rsidRPr="00941106" w:rsidRDefault="00717EEE" w:rsidP="00717EEE">
            <w:pPr>
              <w:rPr>
                <w:rFonts w:ascii="Arial" w:hAnsi="Arial" w:cs="Arial"/>
                <w:sz w:val="20"/>
                <w:szCs w:val="20"/>
              </w:rPr>
            </w:pPr>
            <w:r w:rsidRPr="001674ED">
              <w:rPr>
                <w:rFonts w:ascii="Arial" w:hAnsi="Arial" w:cs="Arial"/>
              </w:rPr>
              <w:t xml:space="preserve">There is evidence that </w:t>
            </w:r>
            <w:r>
              <w:rPr>
                <w:rFonts w:ascii="Arial" w:hAnsi="Arial" w:cs="Arial"/>
              </w:rPr>
              <w:t>the SENCo</w:t>
            </w:r>
            <w:r w:rsidRPr="001674ED">
              <w:rPr>
                <w:rFonts w:ascii="Arial" w:hAnsi="Arial" w:cs="Arial"/>
              </w:rPr>
              <w:t xml:space="preserve"> cascades information from </w:t>
            </w:r>
            <w:r>
              <w:rPr>
                <w:rFonts w:ascii="Arial" w:hAnsi="Arial" w:cs="Arial"/>
              </w:rPr>
              <w:t xml:space="preserve">SENCo clusters </w:t>
            </w:r>
            <w:r w:rsidRPr="001674ED">
              <w:rPr>
                <w:rFonts w:ascii="Arial" w:hAnsi="Arial" w:cs="Arial"/>
              </w:rPr>
              <w:t xml:space="preserve">/ </w:t>
            </w:r>
            <w:r w:rsidR="00DE187C">
              <w:rPr>
                <w:rFonts w:ascii="Arial" w:hAnsi="Arial" w:cs="Arial"/>
              </w:rPr>
              <w:t>CPD</w:t>
            </w:r>
            <w:r w:rsidRPr="001674ED">
              <w:rPr>
                <w:rFonts w:ascii="Arial" w:hAnsi="Arial" w:cs="Arial"/>
              </w:rPr>
              <w:t xml:space="preserve"> to other members of staff.</w:t>
            </w:r>
          </w:p>
        </w:tc>
        <w:tc>
          <w:tcPr>
            <w:tcW w:w="659" w:type="dxa"/>
            <w:vAlign w:val="center"/>
          </w:tcPr>
          <w:p w14:paraId="6EF358EF" w14:textId="77777777" w:rsidR="00717EEE" w:rsidRPr="00941106" w:rsidRDefault="00717EEE" w:rsidP="00717EEE">
            <w:pPr>
              <w:jc w:val="center"/>
              <w:rPr>
                <w:rFonts w:ascii="Arial" w:hAnsi="Arial" w:cs="Arial"/>
                <w:sz w:val="20"/>
                <w:szCs w:val="20"/>
              </w:rPr>
            </w:pPr>
          </w:p>
        </w:tc>
        <w:tc>
          <w:tcPr>
            <w:tcW w:w="659" w:type="dxa"/>
            <w:vAlign w:val="center"/>
          </w:tcPr>
          <w:p w14:paraId="08A7C6DB" w14:textId="77777777" w:rsidR="00717EEE" w:rsidRPr="00941106" w:rsidRDefault="00717EEE" w:rsidP="00717EEE">
            <w:pPr>
              <w:jc w:val="center"/>
              <w:rPr>
                <w:rFonts w:ascii="Arial" w:hAnsi="Arial" w:cs="Arial"/>
                <w:sz w:val="20"/>
                <w:szCs w:val="20"/>
              </w:rPr>
            </w:pPr>
          </w:p>
        </w:tc>
        <w:tc>
          <w:tcPr>
            <w:tcW w:w="659" w:type="dxa"/>
            <w:vAlign w:val="center"/>
          </w:tcPr>
          <w:p w14:paraId="2784871E" w14:textId="77777777" w:rsidR="00717EEE" w:rsidRPr="00941106" w:rsidRDefault="00717EEE" w:rsidP="00717EEE">
            <w:pPr>
              <w:jc w:val="center"/>
              <w:rPr>
                <w:rFonts w:ascii="Arial" w:hAnsi="Arial" w:cs="Arial"/>
                <w:sz w:val="20"/>
                <w:szCs w:val="20"/>
              </w:rPr>
            </w:pPr>
          </w:p>
        </w:tc>
        <w:tc>
          <w:tcPr>
            <w:tcW w:w="6593" w:type="dxa"/>
            <w:vAlign w:val="center"/>
          </w:tcPr>
          <w:p w14:paraId="22404F49" w14:textId="77777777" w:rsidR="00717EEE" w:rsidRPr="00941106" w:rsidRDefault="00717EEE" w:rsidP="00717EEE">
            <w:pPr>
              <w:rPr>
                <w:rFonts w:ascii="Arial" w:hAnsi="Arial" w:cs="Arial"/>
                <w:sz w:val="20"/>
                <w:szCs w:val="20"/>
              </w:rPr>
            </w:pPr>
          </w:p>
        </w:tc>
      </w:tr>
      <w:tr w:rsidR="00717EEE" w:rsidRPr="00941106" w14:paraId="1FCB26DA" w14:textId="77777777" w:rsidTr="00D4665D">
        <w:trPr>
          <w:cantSplit/>
          <w:trHeight w:val="454"/>
        </w:trPr>
        <w:tc>
          <w:tcPr>
            <w:tcW w:w="6593" w:type="dxa"/>
            <w:shd w:val="clear" w:color="auto" w:fill="auto"/>
          </w:tcPr>
          <w:p w14:paraId="45F1791E" w14:textId="67D337E4" w:rsidR="00717EEE" w:rsidRPr="00941106" w:rsidRDefault="00717EEE" w:rsidP="00717EEE">
            <w:pPr>
              <w:rPr>
                <w:rFonts w:ascii="Arial" w:hAnsi="Arial" w:cs="Arial"/>
                <w:sz w:val="20"/>
                <w:szCs w:val="20"/>
              </w:rPr>
            </w:pPr>
            <w:r>
              <w:rPr>
                <w:rFonts w:ascii="Arial" w:hAnsi="Arial" w:cs="Arial"/>
              </w:rPr>
              <w:t xml:space="preserve">SENCo is proactive in keeping up to date on current research relating to SEND and actively seeks out further research to support children and families. </w:t>
            </w:r>
          </w:p>
        </w:tc>
        <w:tc>
          <w:tcPr>
            <w:tcW w:w="659" w:type="dxa"/>
            <w:vAlign w:val="center"/>
          </w:tcPr>
          <w:p w14:paraId="5BC04EEF" w14:textId="77777777" w:rsidR="00717EEE" w:rsidRPr="00941106" w:rsidRDefault="00717EEE" w:rsidP="00717EEE">
            <w:pPr>
              <w:jc w:val="center"/>
              <w:rPr>
                <w:rFonts w:ascii="Arial" w:hAnsi="Arial" w:cs="Arial"/>
                <w:sz w:val="20"/>
                <w:szCs w:val="20"/>
              </w:rPr>
            </w:pPr>
          </w:p>
        </w:tc>
        <w:tc>
          <w:tcPr>
            <w:tcW w:w="659" w:type="dxa"/>
            <w:vAlign w:val="center"/>
          </w:tcPr>
          <w:p w14:paraId="7BA11B42" w14:textId="77777777" w:rsidR="00717EEE" w:rsidRPr="00941106" w:rsidRDefault="00717EEE" w:rsidP="00717EEE">
            <w:pPr>
              <w:jc w:val="center"/>
              <w:rPr>
                <w:rFonts w:ascii="Arial" w:hAnsi="Arial" w:cs="Arial"/>
                <w:sz w:val="20"/>
                <w:szCs w:val="20"/>
              </w:rPr>
            </w:pPr>
          </w:p>
        </w:tc>
        <w:tc>
          <w:tcPr>
            <w:tcW w:w="659" w:type="dxa"/>
            <w:vAlign w:val="center"/>
          </w:tcPr>
          <w:p w14:paraId="6E9FBD84" w14:textId="77777777" w:rsidR="00717EEE" w:rsidRPr="00941106" w:rsidRDefault="00717EEE" w:rsidP="00717EEE">
            <w:pPr>
              <w:jc w:val="center"/>
              <w:rPr>
                <w:rFonts w:ascii="Arial" w:hAnsi="Arial" w:cs="Arial"/>
                <w:sz w:val="20"/>
                <w:szCs w:val="20"/>
              </w:rPr>
            </w:pPr>
          </w:p>
        </w:tc>
        <w:tc>
          <w:tcPr>
            <w:tcW w:w="6593" w:type="dxa"/>
            <w:vAlign w:val="center"/>
          </w:tcPr>
          <w:p w14:paraId="01366B9D" w14:textId="77777777" w:rsidR="00717EEE" w:rsidRPr="00941106" w:rsidRDefault="00717EEE" w:rsidP="00717EEE">
            <w:pPr>
              <w:rPr>
                <w:rFonts w:ascii="Arial" w:hAnsi="Arial" w:cs="Arial"/>
                <w:sz w:val="20"/>
                <w:szCs w:val="20"/>
              </w:rPr>
            </w:pPr>
          </w:p>
        </w:tc>
      </w:tr>
      <w:tr w:rsidR="00717EEE" w:rsidRPr="00941106" w14:paraId="43695512" w14:textId="77777777" w:rsidTr="00E33017">
        <w:trPr>
          <w:cantSplit/>
          <w:trHeight w:val="454"/>
        </w:trPr>
        <w:tc>
          <w:tcPr>
            <w:tcW w:w="6593" w:type="dxa"/>
            <w:vAlign w:val="center"/>
          </w:tcPr>
          <w:p w14:paraId="4B1E07AE" w14:textId="77777777" w:rsidR="00717EEE" w:rsidRPr="00717EEE" w:rsidRDefault="00717EEE" w:rsidP="00717EEE">
            <w:pPr>
              <w:rPr>
                <w:rFonts w:ascii="Arial" w:hAnsi="Arial" w:cs="Arial"/>
              </w:rPr>
            </w:pPr>
            <w:r w:rsidRPr="00717EEE">
              <w:rPr>
                <w:rFonts w:ascii="Arial" w:hAnsi="Arial" w:cs="Arial"/>
              </w:rPr>
              <w:t xml:space="preserve">SENCo is aware of useful documents, publications and websites that support their role </w:t>
            </w:r>
          </w:p>
          <w:p w14:paraId="4F9E313E" w14:textId="2D1414FC" w:rsidR="00717EEE" w:rsidRPr="00717EEE" w:rsidRDefault="00717EEE" w:rsidP="00717EEE">
            <w:pPr>
              <w:rPr>
                <w:rFonts w:ascii="Arial" w:hAnsi="Arial" w:cs="Arial"/>
              </w:rPr>
            </w:pPr>
            <w:r w:rsidRPr="00717EEE">
              <w:rPr>
                <w:rFonts w:ascii="Arial" w:hAnsi="Arial" w:cs="Arial"/>
              </w:rPr>
              <w:t>See Section 8: Early Years SENCo toolkit</w:t>
            </w:r>
            <w:r w:rsidRPr="00717EEE">
              <w:rPr>
                <w:rFonts w:ascii="Arial" w:hAnsi="Arial" w:cs="Arial"/>
              </w:rPr>
              <w:tab/>
            </w:r>
            <w:r w:rsidRPr="00717EEE">
              <w:rPr>
                <w:rFonts w:ascii="Arial" w:hAnsi="Arial" w:cs="Arial"/>
              </w:rPr>
              <w:tab/>
            </w:r>
            <w:r w:rsidRPr="00717EEE">
              <w:rPr>
                <w:rFonts w:ascii="Arial" w:hAnsi="Arial" w:cs="Arial"/>
              </w:rPr>
              <w:tab/>
            </w:r>
          </w:p>
        </w:tc>
        <w:tc>
          <w:tcPr>
            <w:tcW w:w="659" w:type="dxa"/>
            <w:vAlign w:val="center"/>
          </w:tcPr>
          <w:p w14:paraId="02D3F7C6" w14:textId="77777777" w:rsidR="00717EEE" w:rsidRPr="00941106" w:rsidRDefault="00717EEE" w:rsidP="00717EEE">
            <w:pPr>
              <w:jc w:val="center"/>
              <w:rPr>
                <w:rFonts w:ascii="Arial" w:hAnsi="Arial" w:cs="Arial"/>
                <w:sz w:val="20"/>
                <w:szCs w:val="20"/>
              </w:rPr>
            </w:pPr>
          </w:p>
        </w:tc>
        <w:tc>
          <w:tcPr>
            <w:tcW w:w="659" w:type="dxa"/>
            <w:vAlign w:val="center"/>
          </w:tcPr>
          <w:p w14:paraId="18D51371" w14:textId="77777777" w:rsidR="00717EEE" w:rsidRPr="00941106" w:rsidRDefault="00717EEE" w:rsidP="00717EEE">
            <w:pPr>
              <w:jc w:val="center"/>
              <w:rPr>
                <w:rFonts w:ascii="Arial" w:hAnsi="Arial" w:cs="Arial"/>
                <w:sz w:val="20"/>
                <w:szCs w:val="20"/>
              </w:rPr>
            </w:pPr>
          </w:p>
        </w:tc>
        <w:tc>
          <w:tcPr>
            <w:tcW w:w="659" w:type="dxa"/>
            <w:vAlign w:val="center"/>
          </w:tcPr>
          <w:p w14:paraId="4157857C" w14:textId="77777777" w:rsidR="00717EEE" w:rsidRPr="00941106" w:rsidRDefault="00717EEE" w:rsidP="00717EEE">
            <w:pPr>
              <w:jc w:val="center"/>
              <w:rPr>
                <w:rFonts w:ascii="Arial" w:hAnsi="Arial" w:cs="Arial"/>
                <w:sz w:val="20"/>
                <w:szCs w:val="20"/>
              </w:rPr>
            </w:pPr>
          </w:p>
        </w:tc>
        <w:tc>
          <w:tcPr>
            <w:tcW w:w="6593" w:type="dxa"/>
            <w:vAlign w:val="center"/>
          </w:tcPr>
          <w:p w14:paraId="55A8AFB3" w14:textId="77777777" w:rsidR="00717EEE" w:rsidRPr="00941106" w:rsidRDefault="00717EEE" w:rsidP="00717EEE">
            <w:pPr>
              <w:rPr>
                <w:rFonts w:ascii="Arial" w:hAnsi="Arial" w:cs="Arial"/>
                <w:sz w:val="20"/>
                <w:szCs w:val="20"/>
              </w:rPr>
            </w:pPr>
          </w:p>
        </w:tc>
      </w:tr>
    </w:tbl>
    <w:p w14:paraId="1BF08905" w14:textId="3FD9026E" w:rsidR="00FE3A64" w:rsidRPr="005E6BFC" w:rsidRDefault="00FE3A6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6593"/>
        <w:gridCol w:w="659"/>
        <w:gridCol w:w="659"/>
        <w:gridCol w:w="659"/>
        <w:gridCol w:w="6593"/>
      </w:tblGrid>
      <w:tr w:rsidR="00FE3A64" w:rsidRPr="00941106" w14:paraId="627191CD" w14:textId="77777777" w:rsidTr="005E6BFC">
        <w:trPr>
          <w:trHeight w:val="567"/>
          <w:tblHeader/>
        </w:trPr>
        <w:tc>
          <w:tcPr>
            <w:tcW w:w="15163" w:type="dxa"/>
            <w:gridSpan w:val="5"/>
            <w:shd w:val="clear" w:color="auto" w:fill="21A699"/>
            <w:vAlign w:val="center"/>
          </w:tcPr>
          <w:p w14:paraId="1DEB2EDD" w14:textId="23F02FA9" w:rsidR="00FE3A64" w:rsidRPr="00941106" w:rsidRDefault="00717EEE" w:rsidP="009F647F">
            <w:pPr>
              <w:rPr>
                <w:rFonts w:ascii="Arial" w:hAnsi="Arial" w:cs="Arial"/>
                <w:b/>
                <w:bCs/>
                <w:color w:val="FFFFFF" w:themeColor="background1"/>
                <w:sz w:val="24"/>
                <w:szCs w:val="24"/>
              </w:rPr>
            </w:pPr>
            <w:bookmarkStart w:id="0" w:name="_Hlk161825621"/>
            <w:r w:rsidRPr="00717EEE">
              <w:rPr>
                <w:rFonts w:ascii="Arial" w:hAnsi="Arial" w:cs="Arial"/>
                <w:b/>
                <w:bCs/>
                <w:color w:val="FFFFFF" w:themeColor="background1"/>
                <w:sz w:val="24"/>
                <w:szCs w:val="24"/>
              </w:rPr>
              <w:t>Partnership with Parents</w:t>
            </w:r>
          </w:p>
        </w:tc>
      </w:tr>
      <w:tr w:rsidR="00461E1B" w:rsidRPr="00941106" w14:paraId="60634EFC" w14:textId="77777777" w:rsidTr="005E6BFC">
        <w:trPr>
          <w:cantSplit/>
          <w:trHeight w:val="1304"/>
          <w:tblHeader/>
        </w:trPr>
        <w:tc>
          <w:tcPr>
            <w:tcW w:w="6593" w:type="dxa"/>
            <w:vAlign w:val="center"/>
          </w:tcPr>
          <w:p w14:paraId="39F3442F" w14:textId="77777777" w:rsidR="00FE3A64" w:rsidRPr="00941106" w:rsidRDefault="00FE3A64" w:rsidP="009F647F">
            <w:pPr>
              <w:rPr>
                <w:rFonts w:ascii="Arial" w:hAnsi="Arial" w:cs="Arial"/>
                <w:b/>
                <w:bCs/>
              </w:rPr>
            </w:pPr>
            <w:r w:rsidRPr="00941106">
              <w:rPr>
                <w:rFonts w:ascii="Arial" w:hAnsi="Arial" w:cs="Arial"/>
                <w:b/>
                <w:bCs/>
              </w:rPr>
              <w:t>Criteria</w:t>
            </w:r>
          </w:p>
        </w:tc>
        <w:tc>
          <w:tcPr>
            <w:tcW w:w="659" w:type="dxa"/>
            <w:shd w:val="clear" w:color="auto" w:fill="FF0000"/>
            <w:textDirection w:val="btLr"/>
            <w:vAlign w:val="center"/>
          </w:tcPr>
          <w:p w14:paraId="448B8954" w14:textId="77777777" w:rsidR="00FE3A64" w:rsidRPr="00941106" w:rsidRDefault="00FE3A64" w:rsidP="009F647F">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659" w:type="dxa"/>
            <w:shd w:val="clear" w:color="auto" w:fill="FFC000"/>
            <w:textDirection w:val="btLr"/>
            <w:vAlign w:val="center"/>
          </w:tcPr>
          <w:p w14:paraId="38203595"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659" w:type="dxa"/>
            <w:shd w:val="clear" w:color="auto" w:fill="92D050"/>
            <w:textDirection w:val="btLr"/>
            <w:vAlign w:val="center"/>
          </w:tcPr>
          <w:p w14:paraId="46B45558"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6593" w:type="dxa"/>
            <w:vAlign w:val="center"/>
          </w:tcPr>
          <w:p w14:paraId="0F3ADE00" w14:textId="77777777" w:rsidR="00FE3A64" w:rsidRPr="00941106" w:rsidRDefault="00FE3A64" w:rsidP="009F647F">
            <w:pPr>
              <w:rPr>
                <w:rFonts w:ascii="Arial" w:hAnsi="Arial" w:cs="Arial"/>
                <w:b/>
                <w:bCs/>
              </w:rPr>
            </w:pPr>
            <w:r w:rsidRPr="00941106">
              <w:rPr>
                <w:rFonts w:ascii="Arial" w:hAnsi="Arial" w:cs="Arial"/>
                <w:b/>
                <w:bCs/>
              </w:rPr>
              <w:t>Comments / identified actions</w:t>
            </w:r>
          </w:p>
        </w:tc>
      </w:tr>
      <w:tr w:rsidR="00717EEE" w:rsidRPr="005E6BFC" w14:paraId="3345AF68" w14:textId="77777777" w:rsidTr="007F500F">
        <w:trPr>
          <w:cantSplit/>
          <w:trHeight w:val="454"/>
        </w:trPr>
        <w:tc>
          <w:tcPr>
            <w:tcW w:w="6593" w:type="dxa"/>
            <w:shd w:val="clear" w:color="auto" w:fill="auto"/>
          </w:tcPr>
          <w:p w14:paraId="5CDA0119" w14:textId="06E187B6" w:rsidR="00717EEE" w:rsidRPr="005E6BFC" w:rsidRDefault="00717EEE" w:rsidP="00717EEE">
            <w:pPr>
              <w:rPr>
                <w:rFonts w:ascii="Arial" w:hAnsi="Arial" w:cs="Arial"/>
                <w:sz w:val="20"/>
                <w:szCs w:val="20"/>
              </w:rPr>
            </w:pPr>
            <w:r>
              <w:rPr>
                <w:rFonts w:ascii="Arial" w:hAnsi="Arial" w:cs="Arial"/>
              </w:rPr>
              <w:t>Settling in procedures are bespoke to the individual needs and requirements of the child and family</w:t>
            </w:r>
          </w:p>
        </w:tc>
        <w:tc>
          <w:tcPr>
            <w:tcW w:w="659" w:type="dxa"/>
            <w:vAlign w:val="center"/>
          </w:tcPr>
          <w:p w14:paraId="3268F6F9" w14:textId="77777777" w:rsidR="00717EEE" w:rsidRPr="005E6BFC" w:rsidRDefault="00717EEE" w:rsidP="00717EEE">
            <w:pPr>
              <w:jc w:val="center"/>
              <w:rPr>
                <w:rFonts w:ascii="Arial" w:hAnsi="Arial" w:cs="Arial"/>
                <w:sz w:val="20"/>
                <w:szCs w:val="20"/>
              </w:rPr>
            </w:pPr>
          </w:p>
        </w:tc>
        <w:tc>
          <w:tcPr>
            <w:tcW w:w="659" w:type="dxa"/>
            <w:vAlign w:val="center"/>
          </w:tcPr>
          <w:p w14:paraId="7FD76E98" w14:textId="77777777" w:rsidR="00717EEE" w:rsidRPr="005E6BFC" w:rsidRDefault="00717EEE" w:rsidP="00717EEE">
            <w:pPr>
              <w:jc w:val="center"/>
              <w:rPr>
                <w:rFonts w:ascii="Arial" w:hAnsi="Arial" w:cs="Arial"/>
                <w:sz w:val="20"/>
                <w:szCs w:val="20"/>
              </w:rPr>
            </w:pPr>
          </w:p>
        </w:tc>
        <w:tc>
          <w:tcPr>
            <w:tcW w:w="659" w:type="dxa"/>
            <w:vAlign w:val="center"/>
          </w:tcPr>
          <w:p w14:paraId="06BAA9A5" w14:textId="77777777" w:rsidR="00717EEE" w:rsidRPr="005E6BFC" w:rsidRDefault="00717EEE" w:rsidP="00717EEE">
            <w:pPr>
              <w:jc w:val="center"/>
              <w:rPr>
                <w:rFonts w:ascii="Arial" w:hAnsi="Arial" w:cs="Arial"/>
                <w:sz w:val="20"/>
                <w:szCs w:val="20"/>
              </w:rPr>
            </w:pPr>
          </w:p>
        </w:tc>
        <w:tc>
          <w:tcPr>
            <w:tcW w:w="6593" w:type="dxa"/>
            <w:vAlign w:val="center"/>
          </w:tcPr>
          <w:p w14:paraId="420ACC20" w14:textId="77777777" w:rsidR="00717EEE" w:rsidRPr="005E6BFC" w:rsidRDefault="00717EEE" w:rsidP="00717EEE">
            <w:pPr>
              <w:rPr>
                <w:rFonts w:ascii="Arial" w:hAnsi="Arial" w:cs="Arial"/>
                <w:sz w:val="20"/>
                <w:szCs w:val="20"/>
              </w:rPr>
            </w:pPr>
          </w:p>
        </w:tc>
      </w:tr>
      <w:tr w:rsidR="00717EEE" w:rsidRPr="005E6BFC" w14:paraId="74825F08" w14:textId="77777777" w:rsidTr="007F500F">
        <w:trPr>
          <w:cantSplit/>
          <w:trHeight w:val="454"/>
        </w:trPr>
        <w:tc>
          <w:tcPr>
            <w:tcW w:w="6593" w:type="dxa"/>
            <w:shd w:val="clear" w:color="auto" w:fill="auto"/>
          </w:tcPr>
          <w:p w14:paraId="39674AE7" w14:textId="0B344C2D" w:rsidR="00717EEE" w:rsidRPr="005E6BFC" w:rsidRDefault="00717EEE" w:rsidP="00717EEE">
            <w:pPr>
              <w:rPr>
                <w:rFonts w:ascii="Arial" w:hAnsi="Arial" w:cs="Arial"/>
                <w:sz w:val="20"/>
                <w:szCs w:val="20"/>
              </w:rPr>
            </w:pPr>
            <w:r w:rsidRPr="001674ED">
              <w:rPr>
                <w:rFonts w:ascii="Arial" w:hAnsi="Arial" w:cs="Arial"/>
              </w:rPr>
              <w:t xml:space="preserve">Staff build good relationships with parents/carers and are mindful of their feelings and emotions. </w:t>
            </w:r>
          </w:p>
        </w:tc>
        <w:tc>
          <w:tcPr>
            <w:tcW w:w="659" w:type="dxa"/>
            <w:vAlign w:val="center"/>
          </w:tcPr>
          <w:p w14:paraId="4AB15A5B" w14:textId="77777777" w:rsidR="00717EEE" w:rsidRPr="005E6BFC" w:rsidRDefault="00717EEE" w:rsidP="00717EEE">
            <w:pPr>
              <w:jc w:val="center"/>
              <w:rPr>
                <w:rFonts w:ascii="Arial" w:hAnsi="Arial" w:cs="Arial"/>
                <w:sz w:val="20"/>
                <w:szCs w:val="20"/>
              </w:rPr>
            </w:pPr>
          </w:p>
        </w:tc>
        <w:tc>
          <w:tcPr>
            <w:tcW w:w="659" w:type="dxa"/>
            <w:vAlign w:val="center"/>
          </w:tcPr>
          <w:p w14:paraId="10E4381E" w14:textId="77777777" w:rsidR="00717EEE" w:rsidRPr="005E6BFC" w:rsidRDefault="00717EEE" w:rsidP="00717EEE">
            <w:pPr>
              <w:jc w:val="center"/>
              <w:rPr>
                <w:rFonts w:ascii="Arial" w:hAnsi="Arial" w:cs="Arial"/>
                <w:sz w:val="20"/>
                <w:szCs w:val="20"/>
              </w:rPr>
            </w:pPr>
          </w:p>
        </w:tc>
        <w:tc>
          <w:tcPr>
            <w:tcW w:w="659" w:type="dxa"/>
            <w:vAlign w:val="center"/>
          </w:tcPr>
          <w:p w14:paraId="1E498F52" w14:textId="77777777" w:rsidR="00717EEE" w:rsidRPr="005E6BFC" w:rsidRDefault="00717EEE" w:rsidP="00717EEE">
            <w:pPr>
              <w:jc w:val="center"/>
              <w:rPr>
                <w:rFonts w:ascii="Arial" w:hAnsi="Arial" w:cs="Arial"/>
                <w:sz w:val="20"/>
                <w:szCs w:val="20"/>
              </w:rPr>
            </w:pPr>
          </w:p>
        </w:tc>
        <w:tc>
          <w:tcPr>
            <w:tcW w:w="6593" w:type="dxa"/>
            <w:vAlign w:val="center"/>
          </w:tcPr>
          <w:p w14:paraId="070C0E04" w14:textId="77777777" w:rsidR="00717EEE" w:rsidRPr="005E6BFC" w:rsidRDefault="00717EEE" w:rsidP="00717EEE">
            <w:pPr>
              <w:rPr>
                <w:rFonts w:ascii="Arial" w:hAnsi="Arial" w:cs="Arial"/>
                <w:sz w:val="20"/>
                <w:szCs w:val="20"/>
              </w:rPr>
            </w:pPr>
          </w:p>
        </w:tc>
      </w:tr>
      <w:tr w:rsidR="00717EEE" w:rsidRPr="005E6BFC" w14:paraId="60352185" w14:textId="77777777" w:rsidTr="007F500F">
        <w:trPr>
          <w:cantSplit/>
          <w:trHeight w:val="454"/>
        </w:trPr>
        <w:tc>
          <w:tcPr>
            <w:tcW w:w="6593" w:type="dxa"/>
            <w:shd w:val="clear" w:color="auto" w:fill="auto"/>
          </w:tcPr>
          <w:p w14:paraId="60B5751C" w14:textId="7A34B62C" w:rsidR="00717EEE" w:rsidRDefault="00717EEE" w:rsidP="00717EEE">
            <w:pPr>
              <w:rPr>
                <w:rFonts w:ascii="Arial" w:hAnsi="Arial" w:cs="Arial"/>
              </w:rPr>
            </w:pPr>
            <w:r>
              <w:rPr>
                <w:rFonts w:ascii="Arial" w:hAnsi="Arial" w:cs="Arial"/>
              </w:rPr>
              <w:t xml:space="preserve">Staff embed a ‘can do’ approach and this is reflected within all observations, </w:t>
            </w:r>
            <w:proofErr w:type="gramStart"/>
            <w:r>
              <w:rPr>
                <w:rFonts w:ascii="Arial" w:hAnsi="Arial" w:cs="Arial"/>
              </w:rPr>
              <w:t>documentation</w:t>
            </w:r>
            <w:proofErr w:type="gramEnd"/>
            <w:r>
              <w:rPr>
                <w:rFonts w:ascii="Arial" w:hAnsi="Arial" w:cs="Arial"/>
              </w:rPr>
              <w:t xml:space="preserve"> and discussions with parents  </w:t>
            </w:r>
          </w:p>
        </w:tc>
        <w:tc>
          <w:tcPr>
            <w:tcW w:w="659" w:type="dxa"/>
            <w:vAlign w:val="center"/>
          </w:tcPr>
          <w:p w14:paraId="2C5A94CE" w14:textId="77777777" w:rsidR="00717EEE" w:rsidRPr="005E6BFC" w:rsidRDefault="00717EEE" w:rsidP="00717EEE">
            <w:pPr>
              <w:jc w:val="center"/>
              <w:rPr>
                <w:rFonts w:ascii="Arial" w:hAnsi="Arial" w:cs="Arial"/>
                <w:sz w:val="20"/>
                <w:szCs w:val="20"/>
              </w:rPr>
            </w:pPr>
          </w:p>
        </w:tc>
        <w:tc>
          <w:tcPr>
            <w:tcW w:w="659" w:type="dxa"/>
            <w:vAlign w:val="center"/>
          </w:tcPr>
          <w:p w14:paraId="2A0B7050" w14:textId="77777777" w:rsidR="00717EEE" w:rsidRPr="005E6BFC" w:rsidRDefault="00717EEE" w:rsidP="00717EEE">
            <w:pPr>
              <w:jc w:val="center"/>
              <w:rPr>
                <w:rFonts w:ascii="Arial" w:hAnsi="Arial" w:cs="Arial"/>
                <w:sz w:val="20"/>
                <w:szCs w:val="20"/>
              </w:rPr>
            </w:pPr>
          </w:p>
        </w:tc>
        <w:tc>
          <w:tcPr>
            <w:tcW w:w="659" w:type="dxa"/>
            <w:vAlign w:val="center"/>
          </w:tcPr>
          <w:p w14:paraId="13E07FDC" w14:textId="77777777" w:rsidR="00717EEE" w:rsidRPr="005E6BFC" w:rsidRDefault="00717EEE" w:rsidP="00717EEE">
            <w:pPr>
              <w:jc w:val="center"/>
              <w:rPr>
                <w:rFonts w:ascii="Arial" w:hAnsi="Arial" w:cs="Arial"/>
                <w:sz w:val="20"/>
                <w:szCs w:val="20"/>
              </w:rPr>
            </w:pPr>
          </w:p>
        </w:tc>
        <w:tc>
          <w:tcPr>
            <w:tcW w:w="6593" w:type="dxa"/>
            <w:vAlign w:val="center"/>
          </w:tcPr>
          <w:p w14:paraId="2695E9C0" w14:textId="77777777" w:rsidR="00717EEE" w:rsidRPr="005E6BFC" w:rsidRDefault="00717EEE" w:rsidP="00717EEE">
            <w:pPr>
              <w:rPr>
                <w:rFonts w:ascii="Arial" w:hAnsi="Arial" w:cs="Arial"/>
                <w:sz w:val="20"/>
                <w:szCs w:val="20"/>
              </w:rPr>
            </w:pPr>
          </w:p>
        </w:tc>
      </w:tr>
      <w:tr w:rsidR="00717EEE" w:rsidRPr="005E6BFC" w14:paraId="16716FD1" w14:textId="77777777" w:rsidTr="007F500F">
        <w:trPr>
          <w:cantSplit/>
          <w:trHeight w:val="454"/>
        </w:trPr>
        <w:tc>
          <w:tcPr>
            <w:tcW w:w="6593" w:type="dxa"/>
            <w:shd w:val="clear" w:color="auto" w:fill="auto"/>
          </w:tcPr>
          <w:p w14:paraId="509172E9" w14:textId="533DB596" w:rsidR="00717EEE" w:rsidRDefault="00717EEE" w:rsidP="00717EEE">
            <w:pPr>
              <w:rPr>
                <w:rFonts w:ascii="Arial" w:hAnsi="Arial" w:cs="Arial"/>
              </w:rPr>
            </w:pPr>
            <w:r>
              <w:rPr>
                <w:rFonts w:ascii="Arial" w:hAnsi="Arial" w:cs="Arial"/>
              </w:rPr>
              <w:lastRenderedPageBreak/>
              <w:t xml:space="preserve">Parents are informed and empowered with appropriate guidance and information so that they can be an advocate for their child </w:t>
            </w:r>
          </w:p>
        </w:tc>
        <w:tc>
          <w:tcPr>
            <w:tcW w:w="659" w:type="dxa"/>
            <w:vAlign w:val="center"/>
          </w:tcPr>
          <w:p w14:paraId="76F23526" w14:textId="77777777" w:rsidR="00717EEE" w:rsidRPr="005E6BFC" w:rsidRDefault="00717EEE" w:rsidP="00717EEE">
            <w:pPr>
              <w:jc w:val="center"/>
              <w:rPr>
                <w:rFonts w:ascii="Arial" w:hAnsi="Arial" w:cs="Arial"/>
                <w:sz w:val="20"/>
                <w:szCs w:val="20"/>
              </w:rPr>
            </w:pPr>
          </w:p>
        </w:tc>
        <w:tc>
          <w:tcPr>
            <w:tcW w:w="659" w:type="dxa"/>
            <w:vAlign w:val="center"/>
          </w:tcPr>
          <w:p w14:paraId="44EDF135" w14:textId="77777777" w:rsidR="00717EEE" w:rsidRPr="005E6BFC" w:rsidRDefault="00717EEE" w:rsidP="00717EEE">
            <w:pPr>
              <w:jc w:val="center"/>
              <w:rPr>
                <w:rFonts w:ascii="Arial" w:hAnsi="Arial" w:cs="Arial"/>
                <w:sz w:val="20"/>
                <w:szCs w:val="20"/>
              </w:rPr>
            </w:pPr>
          </w:p>
        </w:tc>
        <w:tc>
          <w:tcPr>
            <w:tcW w:w="659" w:type="dxa"/>
            <w:vAlign w:val="center"/>
          </w:tcPr>
          <w:p w14:paraId="774B6893" w14:textId="77777777" w:rsidR="00717EEE" w:rsidRPr="005E6BFC" w:rsidRDefault="00717EEE" w:rsidP="00717EEE">
            <w:pPr>
              <w:jc w:val="center"/>
              <w:rPr>
                <w:rFonts w:ascii="Arial" w:hAnsi="Arial" w:cs="Arial"/>
                <w:sz w:val="20"/>
                <w:szCs w:val="20"/>
              </w:rPr>
            </w:pPr>
          </w:p>
        </w:tc>
        <w:tc>
          <w:tcPr>
            <w:tcW w:w="6593" w:type="dxa"/>
            <w:vAlign w:val="center"/>
          </w:tcPr>
          <w:p w14:paraId="22F7C5F1" w14:textId="77777777" w:rsidR="00717EEE" w:rsidRPr="005E6BFC" w:rsidRDefault="00717EEE" w:rsidP="00717EEE">
            <w:pPr>
              <w:rPr>
                <w:rFonts w:ascii="Arial" w:hAnsi="Arial" w:cs="Arial"/>
                <w:sz w:val="20"/>
                <w:szCs w:val="20"/>
              </w:rPr>
            </w:pPr>
          </w:p>
        </w:tc>
      </w:tr>
      <w:tr w:rsidR="003835B5" w:rsidRPr="005E6BFC" w14:paraId="442285BD" w14:textId="77777777" w:rsidTr="007F500F">
        <w:trPr>
          <w:cantSplit/>
          <w:trHeight w:val="454"/>
        </w:trPr>
        <w:tc>
          <w:tcPr>
            <w:tcW w:w="6593" w:type="dxa"/>
            <w:shd w:val="clear" w:color="auto" w:fill="auto"/>
          </w:tcPr>
          <w:p w14:paraId="75186759" w14:textId="67C8D26A" w:rsidR="003835B5" w:rsidRDefault="003835B5" w:rsidP="003835B5">
            <w:pPr>
              <w:rPr>
                <w:rFonts w:ascii="Arial" w:hAnsi="Arial" w:cs="Arial"/>
              </w:rPr>
            </w:pPr>
            <w:r w:rsidRPr="001674ED">
              <w:rPr>
                <w:rFonts w:ascii="Arial" w:hAnsi="Arial" w:cs="Arial"/>
              </w:rPr>
              <w:t>Staff seek and share information about children’s interests, strengths and needs on an ongoing basis.</w:t>
            </w:r>
          </w:p>
        </w:tc>
        <w:tc>
          <w:tcPr>
            <w:tcW w:w="659" w:type="dxa"/>
            <w:vAlign w:val="center"/>
          </w:tcPr>
          <w:p w14:paraId="4441AAD5" w14:textId="77777777" w:rsidR="003835B5" w:rsidRPr="005E6BFC" w:rsidRDefault="003835B5" w:rsidP="003835B5">
            <w:pPr>
              <w:jc w:val="center"/>
              <w:rPr>
                <w:rFonts w:ascii="Arial" w:hAnsi="Arial" w:cs="Arial"/>
                <w:sz w:val="20"/>
                <w:szCs w:val="20"/>
              </w:rPr>
            </w:pPr>
          </w:p>
        </w:tc>
        <w:tc>
          <w:tcPr>
            <w:tcW w:w="659" w:type="dxa"/>
            <w:vAlign w:val="center"/>
          </w:tcPr>
          <w:p w14:paraId="26437DA1" w14:textId="77777777" w:rsidR="003835B5" w:rsidRPr="005E6BFC" w:rsidRDefault="003835B5" w:rsidP="003835B5">
            <w:pPr>
              <w:jc w:val="center"/>
              <w:rPr>
                <w:rFonts w:ascii="Arial" w:hAnsi="Arial" w:cs="Arial"/>
                <w:sz w:val="20"/>
                <w:szCs w:val="20"/>
              </w:rPr>
            </w:pPr>
          </w:p>
        </w:tc>
        <w:tc>
          <w:tcPr>
            <w:tcW w:w="659" w:type="dxa"/>
            <w:vAlign w:val="center"/>
          </w:tcPr>
          <w:p w14:paraId="06375193" w14:textId="77777777" w:rsidR="003835B5" w:rsidRPr="005E6BFC" w:rsidRDefault="003835B5" w:rsidP="003835B5">
            <w:pPr>
              <w:jc w:val="center"/>
              <w:rPr>
                <w:rFonts w:ascii="Arial" w:hAnsi="Arial" w:cs="Arial"/>
                <w:sz w:val="20"/>
                <w:szCs w:val="20"/>
              </w:rPr>
            </w:pPr>
          </w:p>
        </w:tc>
        <w:tc>
          <w:tcPr>
            <w:tcW w:w="6593" w:type="dxa"/>
            <w:vAlign w:val="center"/>
          </w:tcPr>
          <w:p w14:paraId="13411DD7" w14:textId="77777777" w:rsidR="003835B5" w:rsidRPr="005E6BFC" w:rsidRDefault="003835B5" w:rsidP="003835B5">
            <w:pPr>
              <w:rPr>
                <w:rFonts w:ascii="Arial" w:hAnsi="Arial" w:cs="Arial"/>
                <w:sz w:val="20"/>
                <w:szCs w:val="20"/>
              </w:rPr>
            </w:pPr>
          </w:p>
        </w:tc>
      </w:tr>
      <w:tr w:rsidR="003835B5" w:rsidRPr="005E6BFC" w14:paraId="528B5673" w14:textId="77777777" w:rsidTr="007F500F">
        <w:trPr>
          <w:cantSplit/>
          <w:trHeight w:val="454"/>
        </w:trPr>
        <w:tc>
          <w:tcPr>
            <w:tcW w:w="6593" w:type="dxa"/>
            <w:shd w:val="clear" w:color="auto" w:fill="auto"/>
          </w:tcPr>
          <w:p w14:paraId="66C822E2" w14:textId="037ED981" w:rsidR="003835B5" w:rsidRDefault="003835B5" w:rsidP="003835B5">
            <w:pPr>
              <w:rPr>
                <w:rFonts w:ascii="Arial" w:hAnsi="Arial" w:cs="Arial"/>
              </w:rPr>
            </w:pPr>
            <w:r w:rsidRPr="001674ED">
              <w:rPr>
                <w:rFonts w:ascii="Arial" w:hAnsi="Arial" w:cs="Arial"/>
              </w:rPr>
              <w:t>There is an effective Key Person system in place and staff share information with parents about their children’s progress in a sensitive and honest manne</w:t>
            </w:r>
            <w:r w:rsidR="00DE187C">
              <w:rPr>
                <w:rFonts w:ascii="Arial" w:hAnsi="Arial" w:cs="Arial"/>
              </w:rPr>
              <w:t>r avoiding the use of acronyms</w:t>
            </w:r>
          </w:p>
        </w:tc>
        <w:tc>
          <w:tcPr>
            <w:tcW w:w="659" w:type="dxa"/>
            <w:vAlign w:val="center"/>
          </w:tcPr>
          <w:p w14:paraId="26EF2A4B" w14:textId="77777777" w:rsidR="003835B5" w:rsidRPr="005E6BFC" w:rsidRDefault="003835B5" w:rsidP="003835B5">
            <w:pPr>
              <w:jc w:val="center"/>
              <w:rPr>
                <w:rFonts w:ascii="Arial" w:hAnsi="Arial" w:cs="Arial"/>
                <w:sz w:val="20"/>
                <w:szCs w:val="20"/>
              </w:rPr>
            </w:pPr>
          </w:p>
        </w:tc>
        <w:tc>
          <w:tcPr>
            <w:tcW w:w="659" w:type="dxa"/>
            <w:vAlign w:val="center"/>
          </w:tcPr>
          <w:p w14:paraId="40365231" w14:textId="77777777" w:rsidR="003835B5" w:rsidRPr="005E6BFC" w:rsidRDefault="003835B5" w:rsidP="003835B5">
            <w:pPr>
              <w:jc w:val="center"/>
              <w:rPr>
                <w:rFonts w:ascii="Arial" w:hAnsi="Arial" w:cs="Arial"/>
                <w:sz w:val="20"/>
                <w:szCs w:val="20"/>
              </w:rPr>
            </w:pPr>
          </w:p>
        </w:tc>
        <w:tc>
          <w:tcPr>
            <w:tcW w:w="659" w:type="dxa"/>
            <w:vAlign w:val="center"/>
          </w:tcPr>
          <w:p w14:paraId="7EFBFE8F" w14:textId="77777777" w:rsidR="003835B5" w:rsidRPr="005E6BFC" w:rsidRDefault="003835B5" w:rsidP="003835B5">
            <w:pPr>
              <w:jc w:val="center"/>
              <w:rPr>
                <w:rFonts w:ascii="Arial" w:hAnsi="Arial" w:cs="Arial"/>
                <w:sz w:val="20"/>
                <w:szCs w:val="20"/>
              </w:rPr>
            </w:pPr>
          </w:p>
        </w:tc>
        <w:tc>
          <w:tcPr>
            <w:tcW w:w="6593" w:type="dxa"/>
            <w:vAlign w:val="center"/>
          </w:tcPr>
          <w:p w14:paraId="2461AF35" w14:textId="77777777" w:rsidR="003835B5" w:rsidRPr="005E6BFC" w:rsidRDefault="003835B5" w:rsidP="003835B5">
            <w:pPr>
              <w:rPr>
                <w:rFonts w:ascii="Arial" w:hAnsi="Arial" w:cs="Arial"/>
                <w:sz w:val="20"/>
                <w:szCs w:val="20"/>
              </w:rPr>
            </w:pPr>
          </w:p>
        </w:tc>
      </w:tr>
      <w:tr w:rsidR="003835B5" w:rsidRPr="005E6BFC" w14:paraId="025064F2" w14:textId="77777777" w:rsidTr="007F500F">
        <w:trPr>
          <w:cantSplit/>
          <w:trHeight w:val="454"/>
        </w:trPr>
        <w:tc>
          <w:tcPr>
            <w:tcW w:w="6593" w:type="dxa"/>
            <w:shd w:val="clear" w:color="auto" w:fill="auto"/>
          </w:tcPr>
          <w:p w14:paraId="701628D6" w14:textId="296250E4" w:rsidR="003835B5" w:rsidRDefault="003835B5" w:rsidP="003835B5">
            <w:pPr>
              <w:rPr>
                <w:rFonts w:ascii="Arial" w:hAnsi="Arial" w:cs="Arial"/>
              </w:rPr>
            </w:pPr>
            <w:r w:rsidRPr="001674ED">
              <w:rPr>
                <w:rFonts w:ascii="Arial" w:hAnsi="Arial" w:cs="Arial"/>
              </w:rPr>
              <w:t>Staff seek, respect and value parents</w:t>
            </w:r>
            <w:r>
              <w:rPr>
                <w:rFonts w:ascii="Arial" w:hAnsi="Arial" w:cs="Arial"/>
              </w:rPr>
              <w:t>/carers</w:t>
            </w:r>
            <w:r w:rsidRPr="001674ED">
              <w:rPr>
                <w:rFonts w:ascii="Arial" w:hAnsi="Arial" w:cs="Arial"/>
              </w:rPr>
              <w:t xml:space="preserve"> views and contributions and these are acted upon in a timely manner.</w:t>
            </w:r>
          </w:p>
        </w:tc>
        <w:tc>
          <w:tcPr>
            <w:tcW w:w="659" w:type="dxa"/>
            <w:vAlign w:val="center"/>
          </w:tcPr>
          <w:p w14:paraId="1D297E39" w14:textId="77777777" w:rsidR="003835B5" w:rsidRPr="005E6BFC" w:rsidRDefault="003835B5" w:rsidP="003835B5">
            <w:pPr>
              <w:jc w:val="center"/>
              <w:rPr>
                <w:rFonts w:ascii="Arial" w:hAnsi="Arial" w:cs="Arial"/>
                <w:sz w:val="20"/>
                <w:szCs w:val="20"/>
              </w:rPr>
            </w:pPr>
          </w:p>
        </w:tc>
        <w:tc>
          <w:tcPr>
            <w:tcW w:w="659" w:type="dxa"/>
            <w:vAlign w:val="center"/>
          </w:tcPr>
          <w:p w14:paraId="5BDC1A83" w14:textId="77777777" w:rsidR="003835B5" w:rsidRPr="005E6BFC" w:rsidRDefault="003835B5" w:rsidP="003835B5">
            <w:pPr>
              <w:jc w:val="center"/>
              <w:rPr>
                <w:rFonts w:ascii="Arial" w:hAnsi="Arial" w:cs="Arial"/>
                <w:sz w:val="20"/>
                <w:szCs w:val="20"/>
              </w:rPr>
            </w:pPr>
          </w:p>
        </w:tc>
        <w:tc>
          <w:tcPr>
            <w:tcW w:w="659" w:type="dxa"/>
            <w:vAlign w:val="center"/>
          </w:tcPr>
          <w:p w14:paraId="25F1EA35" w14:textId="77777777" w:rsidR="003835B5" w:rsidRPr="005E6BFC" w:rsidRDefault="003835B5" w:rsidP="003835B5">
            <w:pPr>
              <w:jc w:val="center"/>
              <w:rPr>
                <w:rFonts w:ascii="Arial" w:hAnsi="Arial" w:cs="Arial"/>
                <w:sz w:val="20"/>
                <w:szCs w:val="20"/>
              </w:rPr>
            </w:pPr>
          </w:p>
        </w:tc>
        <w:tc>
          <w:tcPr>
            <w:tcW w:w="6593" w:type="dxa"/>
            <w:vAlign w:val="center"/>
          </w:tcPr>
          <w:p w14:paraId="4CB2CC31" w14:textId="77777777" w:rsidR="003835B5" w:rsidRPr="005E6BFC" w:rsidRDefault="003835B5" w:rsidP="003835B5">
            <w:pPr>
              <w:rPr>
                <w:rFonts w:ascii="Arial" w:hAnsi="Arial" w:cs="Arial"/>
                <w:sz w:val="20"/>
                <w:szCs w:val="20"/>
              </w:rPr>
            </w:pPr>
          </w:p>
        </w:tc>
      </w:tr>
      <w:tr w:rsidR="003835B5" w:rsidRPr="005E6BFC" w14:paraId="229A15A9" w14:textId="77777777" w:rsidTr="007F500F">
        <w:trPr>
          <w:cantSplit/>
          <w:trHeight w:val="454"/>
        </w:trPr>
        <w:tc>
          <w:tcPr>
            <w:tcW w:w="6593" w:type="dxa"/>
            <w:shd w:val="clear" w:color="auto" w:fill="auto"/>
          </w:tcPr>
          <w:p w14:paraId="25AD7B8C" w14:textId="3E17FC59" w:rsidR="003835B5" w:rsidRDefault="003835B5" w:rsidP="003835B5">
            <w:pPr>
              <w:rPr>
                <w:rFonts w:ascii="Arial" w:hAnsi="Arial" w:cs="Arial"/>
              </w:rPr>
            </w:pPr>
            <w:r w:rsidRPr="001674ED">
              <w:rPr>
                <w:rFonts w:ascii="Arial" w:hAnsi="Arial" w:cs="Arial"/>
              </w:rPr>
              <w:t>Staff ensure that parents</w:t>
            </w:r>
            <w:r>
              <w:rPr>
                <w:rFonts w:ascii="Arial" w:hAnsi="Arial" w:cs="Arial"/>
              </w:rPr>
              <w:t>/carers</w:t>
            </w:r>
            <w:r w:rsidRPr="001674ED">
              <w:rPr>
                <w:rFonts w:ascii="Arial" w:hAnsi="Arial" w:cs="Arial"/>
              </w:rPr>
              <w:t xml:space="preserve"> are fully included in the monitoring and reviewing of their child’s development and in the setting of their next steps/targets</w:t>
            </w:r>
          </w:p>
        </w:tc>
        <w:tc>
          <w:tcPr>
            <w:tcW w:w="659" w:type="dxa"/>
            <w:vAlign w:val="center"/>
          </w:tcPr>
          <w:p w14:paraId="0B69813B" w14:textId="77777777" w:rsidR="003835B5" w:rsidRPr="005E6BFC" w:rsidRDefault="003835B5" w:rsidP="003835B5">
            <w:pPr>
              <w:jc w:val="center"/>
              <w:rPr>
                <w:rFonts w:ascii="Arial" w:hAnsi="Arial" w:cs="Arial"/>
                <w:sz w:val="20"/>
                <w:szCs w:val="20"/>
              </w:rPr>
            </w:pPr>
          </w:p>
        </w:tc>
        <w:tc>
          <w:tcPr>
            <w:tcW w:w="659" w:type="dxa"/>
            <w:vAlign w:val="center"/>
          </w:tcPr>
          <w:p w14:paraId="698F5FF7" w14:textId="77777777" w:rsidR="003835B5" w:rsidRPr="005E6BFC" w:rsidRDefault="003835B5" w:rsidP="003835B5">
            <w:pPr>
              <w:jc w:val="center"/>
              <w:rPr>
                <w:rFonts w:ascii="Arial" w:hAnsi="Arial" w:cs="Arial"/>
                <w:sz w:val="20"/>
                <w:szCs w:val="20"/>
              </w:rPr>
            </w:pPr>
          </w:p>
        </w:tc>
        <w:tc>
          <w:tcPr>
            <w:tcW w:w="659" w:type="dxa"/>
            <w:vAlign w:val="center"/>
          </w:tcPr>
          <w:p w14:paraId="3C617507" w14:textId="77777777" w:rsidR="003835B5" w:rsidRPr="005E6BFC" w:rsidRDefault="003835B5" w:rsidP="003835B5">
            <w:pPr>
              <w:jc w:val="center"/>
              <w:rPr>
                <w:rFonts w:ascii="Arial" w:hAnsi="Arial" w:cs="Arial"/>
                <w:sz w:val="20"/>
                <w:szCs w:val="20"/>
              </w:rPr>
            </w:pPr>
          </w:p>
        </w:tc>
        <w:tc>
          <w:tcPr>
            <w:tcW w:w="6593" w:type="dxa"/>
            <w:vAlign w:val="center"/>
          </w:tcPr>
          <w:p w14:paraId="01D34F69" w14:textId="77777777" w:rsidR="003835B5" w:rsidRPr="005E6BFC" w:rsidRDefault="003835B5" w:rsidP="003835B5">
            <w:pPr>
              <w:rPr>
                <w:rFonts w:ascii="Arial" w:hAnsi="Arial" w:cs="Arial"/>
                <w:sz w:val="20"/>
                <w:szCs w:val="20"/>
              </w:rPr>
            </w:pPr>
          </w:p>
        </w:tc>
      </w:tr>
      <w:tr w:rsidR="003835B5" w:rsidRPr="005E6BFC" w14:paraId="7992B364" w14:textId="77777777" w:rsidTr="007F500F">
        <w:trPr>
          <w:cantSplit/>
          <w:trHeight w:val="454"/>
        </w:trPr>
        <w:tc>
          <w:tcPr>
            <w:tcW w:w="6593" w:type="dxa"/>
            <w:shd w:val="clear" w:color="auto" w:fill="auto"/>
          </w:tcPr>
          <w:p w14:paraId="3F790555" w14:textId="281494C6" w:rsidR="003835B5" w:rsidRDefault="003835B5" w:rsidP="003835B5">
            <w:pPr>
              <w:rPr>
                <w:rFonts w:ascii="Arial" w:hAnsi="Arial" w:cs="Arial"/>
              </w:rPr>
            </w:pPr>
            <w:r w:rsidRPr="001674ED">
              <w:rPr>
                <w:rFonts w:ascii="Arial" w:hAnsi="Arial" w:cs="Arial"/>
              </w:rPr>
              <w:t>The setting actively seeks to include all parents</w:t>
            </w:r>
            <w:r>
              <w:rPr>
                <w:rFonts w:ascii="Arial" w:hAnsi="Arial" w:cs="Arial"/>
              </w:rPr>
              <w:t>/carers</w:t>
            </w:r>
            <w:r w:rsidRPr="001674ED">
              <w:rPr>
                <w:rFonts w:ascii="Arial" w:hAnsi="Arial" w:cs="Arial"/>
              </w:rPr>
              <w:t>, for example those with literacy needs or with English as an additional language.</w:t>
            </w:r>
          </w:p>
        </w:tc>
        <w:tc>
          <w:tcPr>
            <w:tcW w:w="659" w:type="dxa"/>
            <w:vAlign w:val="center"/>
          </w:tcPr>
          <w:p w14:paraId="20CE7608" w14:textId="77777777" w:rsidR="003835B5" w:rsidRPr="005E6BFC" w:rsidRDefault="003835B5" w:rsidP="003835B5">
            <w:pPr>
              <w:jc w:val="center"/>
              <w:rPr>
                <w:rFonts w:ascii="Arial" w:hAnsi="Arial" w:cs="Arial"/>
                <w:sz w:val="20"/>
                <w:szCs w:val="20"/>
              </w:rPr>
            </w:pPr>
          </w:p>
        </w:tc>
        <w:tc>
          <w:tcPr>
            <w:tcW w:w="659" w:type="dxa"/>
            <w:vAlign w:val="center"/>
          </w:tcPr>
          <w:p w14:paraId="2B92D6D1" w14:textId="77777777" w:rsidR="003835B5" w:rsidRPr="005E6BFC" w:rsidRDefault="003835B5" w:rsidP="003835B5">
            <w:pPr>
              <w:jc w:val="center"/>
              <w:rPr>
                <w:rFonts w:ascii="Arial" w:hAnsi="Arial" w:cs="Arial"/>
                <w:sz w:val="20"/>
                <w:szCs w:val="20"/>
              </w:rPr>
            </w:pPr>
          </w:p>
        </w:tc>
        <w:tc>
          <w:tcPr>
            <w:tcW w:w="659" w:type="dxa"/>
            <w:vAlign w:val="center"/>
          </w:tcPr>
          <w:p w14:paraId="3B47D576" w14:textId="77777777" w:rsidR="003835B5" w:rsidRPr="005E6BFC" w:rsidRDefault="003835B5" w:rsidP="003835B5">
            <w:pPr>
              <w:jc w:val="center"/>
              <w:rPr>
                <w:rFonts w:ascii="Arial" w:hAnsi="Arial" w:cs="Arial"/>
                <w:sz w:val="20"/>
                <w:szCs w:val="20"/>
              </w:rPr>
            </w:pPr>
          </w:p>
        </w:tc>
        <w:tc>
          <w:tcPr>
            <w:tcW w:w="6593" w:type="dxa"/>
            <w:vAlign w:val="center"/>
          </w:tcPr>
          <w:p w14:paraId="4DD4D8EC" w14:textId="77777777" w:rsidR="003835B5" w:rsidRPr="005E6BFC" w:rsidRDefault="003835B5" w:rsidP="003835B5">
            <w:pPr>
              <w:rPr>
                <w:rFonts w:ascii="Arial" w:hAnsi="Arial" w:cs="Arial"/>
                <w:sz w:val="20"/>
                <w:szCs w:val="20"/>
              </w:rPr>
            </w:pPr>
          </w:p>
        </w:tc>
      </w:tr>
      <w:tr w:rsidR="003835B5" w:rsidRPr="005E6BFC" w14:paraId="13F2AC42" w14:textId="77777777" w:rsidTr="007F500F">
        <w:trPr>
          <w:cantSplit/>
          <w:trHeight w:val="454"/>
        </w:trPr>
        <w:tc>
          <w:tcPr>
            <w:tcW w:w="6593" w:type="dxa"/>
            <w:shd w:val="clear" w:color="auto" w:fill="auto"/>
          </w:tcPr>
          <w:p w14:paraId="20EFBCD9" w14:textId="0309242D" w:rsidR="003835B5" w:rsidRDefault="003835B5" w:rsidP="003835B5">
            <w:pPr>
              <w:rPr>
                <w:rFonts w:ascii="Arial" w:hAnsi="Arial" w:cs="Arial"/>
              </w:rPr>
            </w:pPr>
            <w:r>
              <w:rPr>
                <w:rFonts w:ascii="Arial" w:hAnsi="Arial" w:cs="Arial"/>
              </w:rPr>
              <w:t>Parents are made aware of and signposted to local and national services which offer guidance and support</w:t>
            </w:r>
          </w:p>
        </w:tc>
        <w:tc>
          <w:tcPr>
            <w:tcW w:w="659" w:type="dxa"/>
            <w:vAlign w:val="center"/>
          </w:tcPr>
          <w:p w14:paraId="282CA773" w14:textId="77777777" w:rsidR="003835B5" w:rsidRPr="005E6BFC" w:rsidRDefault="003835B5" w:rsidP="003835B5">
            <w:pPr>
              <w:jc w:val="center"/>
              <w:rPr>
                <w:rFonts w:ascii="Arial" w:hAnsi="Arial" w:cs="Arial"/>
                <w:sz w:val="20"/>
                <w:szCs w:val="20"/>
              </w:rPr>
            </w:pPr>
          </w:p>
        </w:tc>
        <w:tc>
          <w:tcPr>
            <w:tcW w:w="659" w:type="dxa"/>
            <w:vAlign w:val="center"/>
          </w:tcPr>
          <w:p w14:paraId="5420BFB7" w14:textId="77777777" w:rsidR="003835B5" w:rsidRPr="005E6BFC" w:rsidRDefault="003835B5" w:rsidP="003835B5">
            <w:pPr>
              <w:jc w:val="center"/>
              <w:rPr>
                <w:rFonts w:ascii="Arial" w:hAnsi="Arial" w:cs="Arial"/>
                <w:sz w:val="20"/>
                <w:szCs w:val="20"/>
              </w:rPr>
            </w:pPr>
          </w:p>
        </w:tc>
        <w:tc>
          <w:tcPr>
            <w:tcW w:w="659" w:type="dxa"/>
            <w:vAlign w:val="center"/>
          </w:tcPr>
          <w:p w14:paraId="0767C0A0" w14:textId="77777777" w:rsidR="003835B5" w:rsidRPr="005E6BFC" w:rsidRDefault="003835B5" w:rsidP="003835B5">
            <w:pPr>
              <w:jc w:val="center"/>
              <w:rPr>
                <w:rFonts w:ascii="Arial" w:hAnsi="Arial" w:cs="Arial"/>
                <w:sz w:val="20"/>
                <w:szCs w:val="20"/>
              </w:rPr>
            </w:pPr>
          </w:p>
        </w:tc>
        <w:tc>
          <w:tcPr>
            <w:tcW w:w="6593" w:type="dxa"/>
            <w:vAlign w:val="center"/>
          </w:tcPr>
          <w:p w14:paraId="3255783E" w14:textId="77777777" w:rsidR="003835B5" w:rsidRPr="005E6BFC" w:rsidRDefault="003835B5" w:rsidP="003835B5">
            <w:pPr>
              <w:rPr>
                <w:rFonts w:ascii="Arial" w:hAnsi="Arial" w:cs="Arial"/>
                <w:sz w:val="20"/>
                <w:szCs w:val="20"/>
              </w:rPr>
            </w:pPr>
          </w:p>
        </w:tc>
      </w:tr>
      <w:tr w:rsidR="003835B5" w:rsidRPr="005E6BFC" w14:paraId="709770A6" w14:textId="77777777" w:rsidTr="007F500F">
        <w:trPr>
          <w:cantSplit/>
          <w:trHeight w:val="454"/>
        </w:trPr>
        <w:tc>
          <w:tcPr>
            <w:tcW w:w="6593" w:type="dxa"/>
            <w:shd w:val="clear" w:color="auto" w:fill="auto"/>
          </w:tcPr>
          <w:p w14:paraId="5FBD0602" w14:textId="54BE3C0B" w:rsidR="003835B5" w:rsidRDefault="003835B5" w:rsidP="003835B5">
            <w:pPr>
              <w:rPr>
                <w:rFonts w:ascii="Arial" w:hAnsi="Arial" w:cs="Arial"/>
              </w:rPr>
            </w:pPr>
            <w:r>
              <w:rPr>
                <w:rFonts w:ascii="Arial" w:hAnsi="Arial" w:cs="Arial"/>
              </w:rPr>
              <w:t>Parents are signposted to SEND Information Advice and Support (SENDIAS) for confidential and impartial advice and support</w:t>
            </w:r>
          </w:p>
        </w:tc>
        <w:tc>
          <w:tcPr>
            <w:tcW w:w="659" w:type="dxa"/>
            <w:vAlign w:val="center"/>
          </w:tcPr>
          <w:p w14:paraId="719C69D8" w14:textId="77777777" w:rsidR="003835B5" w:rsidRPr="005E6BFC" w:rsidRDefault="003835B5" w:rsidP="003835B5">
            <w:pPr>
              <w:jc w:val="center"/>
              <w:rPr>
                <w:rFonts w:ascii="Arial" w:hAnsi="Arial" w:cs="Arial"/>
                <w:sz w:val="20"/>
                <w:szCs w:val="20"/>
              </w:rPr>
            </w:pPr>
          </w:p>
        </w:tc>
        <w:tc>
          <w:tcPr>
            <w:tcW w:w="659" w:type="dxa"/>
            <w:vAlign w:val="center"/>
          </w:tcPr>
          <w:p w14:paraId="18956B9F" w14:textId="77777777" w:rsidR="003835B5" w:rsidRPr="005E6BFC" w:rsidRDefault="003835B5" w:rsidP="003835B5">
            <w:pPr>
              <w:jc w:val="center"/>
              <w:rPr>
                <w:rFonts w:ascii="Arial" w:hAnsi="Arial" w:cs="Arial"/>
                <w:sz w:val="20"/>
                <w:szCs w:val="20"/>
              </w:rPr>
            </w:pPr>
          </w:p>
        </w:tc>
        <w:tc>
          <w:tcPr>
            <w:tcW w:w="659" w:type="dxa"/>
            <w:vAlign w:val="center"/>
          </w:tcPr>
          <w:p w14:paraId="374E78D2" w14:textId="77777777" w:rsidR="003835B5" w:rsidRPr="005E6BFC" w:rsidRDefault="003835B5" w:rsidP="003835B5">
            <w:pPr>
              <w:jc w:val="center"/>
              <w:rPr>
                <w:rFonts w:ascii="Arial" w:hAnsi="Arial" w:cs="Arial"/>
                <w:sz w:val="20"/>
                <w:szCs w:val="20"/>
              </w:rPr>
            </w:pPr>
          </w:p>
        </w:tc>
        <w:tc>
          <w:tcPr>
            <w:tcW w:w="6593" w:type="dxa"/>
            <w:vAlign w:val="center"/>
          </w:tcPr>
          <w:p w14:paraId="587DE3C2" w14:textId="77777777" w:rsidR="003835B5" w:rsidRPr="005E6BFC" w:rsidRDefault="003835B5" w:rsidP="003835B5">
            <w:pPr>
              <w:rPr>
                <w:rFonts w:ascii="Arial" w:hAnsi="Arial" w:cs="Arial"/>
                <w:sz w:val="20"/>
                <w:szCs w:val="20"/>
              </w:rPr>
            </w:pPr>
          </w:p>
        </w:tc>
      </w:tr>
      <w:bookmarkEnd w:id="0"/>
    </w:tbl>
    <w:p w14:paraId="20A3ABB0" w14:textId="01E28E06" w:rsidR="005E6BFC" w:rsidRDefault="005E6BFC">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6593"/>
        <w:gridCol w:w="659"/>
        <w:gridCol w:w="659"/>
        <w:gridCol w:w="659"/>
        <w:gridCol w:w="6593"/>
      </w:tblGrid>
      <w:tr w:rsidR="003835B5" w:rsidRPr="00941106" w14:paraId="48537FFA" w14:textId="77777777" w:rsidTr="00476392">
        <w:trPr>
          <w:trHeight w:val="567"/>
          <w:tblHeader/>
        </w:trPr>
        <w:tc>
          <w:tcPr>
            <w:tcW w:w="15163" w:type="dxa"/>
            <w:gridSpan w:val="5"/>
            <w:shd w:val="clear" w:color="auto" w:fill="21A699"/>
            <w:vAlign w:val="center"/>
          </w:tcPr>
          <w:p w14:paraId="32537F9D" w14:textId="6AA9A3F9" w:rsidR="003835B5" w:rsidRPr="00941106" w:rsidRDefault="003835B5" w:rsidP="00476392">
            <w:pPr>
              <w:rPr>
                <w:rFonts w:ascii="Arial" w:hAnsi="Arial" w:cs="Arial"/>
                <w:b/>
                <w:bCs/>
                <w:color w:val="FFFFFF" w:themeColor="background1"/>
                <w:sz w:val="24"/>
                <w:szCs w:val="24"/>
              </w:rPr>
            </w:pPr>
            <w:bookmarkStart w:id="1" w:name="_Hlk161825733"/>
            <w:r w:rsidRPr="003835B5">
              <w:rPr>
                <w:rFonts w:ascii="Arial" w:hAnsi="Arial" w:cs="Arial"/>
                <w:b/>
                <w:bCs/>
                <w:color w:val="FFFFFF" w:themeColor="background1"/>
                <w:sz w:val="24"/>
                <w:szCs w:val="24"/>
              </w:rPr>
              <w:t>Voice of the child</w:t>
            </w:r>
          </w:p>
        </w:tc>
      </w:tr>
      <w:tr w:rsidR="003835B5" w:rsidRPr="00941106" w14:paraId="1A49E117" w14:textId="77777777" w:rsidTr="00476392">
        <w:trPr>
          <w:cantSplit/>
          <w:trHeight w:val="1304"/>
          <w:tblHeader/>
        </w:trPr>
        <w:tc>
          <w:tcPr>
            <w:tcW w:w="6593" w:type="dxa"/>
            <w:vAlign w:val="center"/>
          </w:tcPr>
          <w:p w14:paraId="466180C6" w14:textId="77777777" w:rsidR="003835B5" w:rsidRPr="00941106" w:rsidRDefault="003835B5" w:rsidP="00476392">
            <w:pPr>
              <w:rPr>
                <w:rFonts w:ascii="Arial" w:hAnsi="Arial" w:cs="Arial"/>
                <w:b/>
                <w:bCs/>
              </w:rPr>
            </w:pPr>
            <w:r w:rsidRPr="00941106">
              <w:rPr>
                <w:rFonts w:ascii="Arial" w:hAnsi="Arial" w:cs="Arial"/>
                <w:b/>
                <w:bCs/>
              </w:rPr>
              <w:t>Criteria</w:t>
            </w:r>
          </w:p>
        </w:tc>
        <w:tc>
          <w:tcPr>
            <w:tcW w:w="659" w:type="dxa"/>
            <w:shd w:val="clear" w:color="auto" w:fill="FF0000"/>
            <w:textDirection w:val="btLr"/>
            <w:vAlign w:val="center"/>
          </w:tcPr>
          <w:p w14:paraId="2595F570" w14:textId="77777777" w:rsidR="003835B5" w:rsidRPr="00941106" w:rsidRDefault="003835B5" w:rsidP="00476392">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659" w:type="dxa"/>
            <w:shd w:val="clear" w:color="auto" w:fill="FFC000"/>
            <w:textDirection w:val="btLr"/>
            <w:vAlign w:val="center"/>
          </w:tcPr>
          <w:p w14:paraId="04F5846F" w14:textId="77777777" w:rsidR="003835B5" w:rsidRPr="00941106" w:rsidRDefault="003835B5" w:rsidP="00476392">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659" w:type="dxa"/>
            <w:shd w:val="clear" w:color="auto" w:fill="92D050"/>
            <w:textDirection w:val="btLr"/>
            <w:vAlign w:val="center"/>
          </w:tcPr>
          <w:p w14:paraId="59E65962" w14:textId="77777777" w:rsidR="003835B5" w:rsidRPr="00941106" w:rsidRDefault="003835B5" w:rsidP="00476392">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6593" w:type="dxa"/>
            <w:vAlign w:val="center"/>
          </w:tcPr>
          <w:p w14:paraId="74FFF43E" w14:textId="77777777" w:rsidR="003835B5" w:rsidRPr="00941106" w:rsidRDefault="003835B5" w:rsidP="00476392">
            <w:pPr>
              <w:rPr>
                <w:rFonts w:ascii="Arial" w:hAnsi="Arial" w:cs="Arial"/>
                <w:b/>
                <w:bCs/>
              </w:rPr>
            </w:pPr>
            <w:r w:rsidRPr="00941106">
              <w:rPr>
                <w:rFonts w:ascii="Arial" w:hAnsi="Arial" w:cs="Arial"/>
                <w:b/>
                <w:bCs/>
              </w:rPr>
              <w:t>Comments / identified actions</w:t>
            </w:r>
          </w:p>
        </w:tc>
      </w:tr>
      <w:tr w:rsidR="003835B5" w:rsidRPr="005E6BFC" w14:paraId="554A1F34" w14:textId="77777777" w:rsidTr="00476392">
        <w:trPr>
          <w:cantSplit/>
          <w:trHeight w:val="454"/>
        </w:trPr>
        <w:tc>
          <w:tcPr>
            <w:tcW w:w="6593" w:type="dxa"/>
            <w:shd w:val="clear" w:color="auto" w:fill="auto"/>
          </w:tcPr>
          <w:p w14:paraId="43CF4233" w14:textId="77777777" w:rsidR="003835B5" w:rsidRPr="001674ED" w:rsidRDefault="003835B5" w:rsidP="003835B5">
            <w:pPr>
              <w:rPr>
                <w:rFonts w:ascii="Arial" w:hAnsi="Arial" w:cs="Arial"/>
              </w:rPr>
            </w:pPr>
            <w:r w:rsidRPr="001674ED">
              <w:rPr>
                <w:rFonts w:ascii="Arial" w:hAnsi="Arial" w:cs="Arial"/>
              </w:rPr>
              <w:t xml:space="preserve">Staff provide opportunities for children to communicate their interests, likes and dislikes in a variety of ways appropriate to their age and stage of development. </w:t>
            </w:r>
          </w:p>
          <w:p w14:paraId="1F4CFEDB" w14:textId="0F981BA6" w:rsidR="003835B5" w:rsidRPr="005E6BFC" w:rsidRDefault="003835B5" w:rsidP="003835B5">
            <w:pPr>
              <w:rPr>
                <w:rFonts w:ascii="Arial" w:hAnsi="Arial" w:cs="Arial"/>
                <w:sz w:val="20"/>
                <w:szCs w:val="20"/>
              </w:rPr>
            </w:pPr>
            <w:r w:rsidRPr="001674ED">
              <w:rPr>
                <w:rFonts w:ascii="Arial" w:hAnsi="Arial" w:cs="Arial"/>
              </w:rPr>
              <w:t>This is embedded in daily practice</w:t>
            </w:r>
            <w:r w:rsidR="00DE187C">
              <w:rPr>
                <w:rFonts w:ascii="Arial" w:hAnsi="Arial" w:cs="Arial"/>
              </w:rPr>
              <w:t xml:space="preserve"> and evidenced in planning</w:t>
            </w:r>
          </w:p>
        </w:tc>
        <w:tc>
          <w:tcPr>
            <w:tcW w:w="659" w:type="dxa"/>
            <w:vAlign w:val="center"/>
          </w:tcPr>
          <w:p w14:paraId="67D9E6AE" w14:textId="77777777" w:rsidR="003835B5" w:rsidRPr="005E6BFC" w:rsidRDefault="003835B5" w:rsidP="003835B5">
            <w:pPr>
              <w:jc w:val="center"/>
              <w:rPr>
                <w:rFonts w:ascii="Arial" w:hAnsi="Arial" w:cs="Arial"/>
                <w:sz w:val="20"/>
                <w:szCs w:val="20"/>
              </w:rPr>
            </w:pPr>
          </w:p>
        </w:tc>
        <w:tc>
          <w:tcPr>
            <w:tcW w:w="659" w:type="dxa"/>
            <w:vAlign w:val="center"/>
          </w:tcPr>
          <w:p w14:paraId="2D739A39" w14:textId="77777777" w:rsidR="003835B5" w:rsidRPr="005E6BFC" w:rsidRDefault="003835B5" w:rsidP="003835B5">
            <w:pPr>
              <w:jc w:val="center"/>
              <w:rPr>
                <w:rFonts w:ascii="Arial" w:hAnsi="Arial" w:cs="Arial"/>
                <w:sz w:val="20"/>
                <w:szCs w:val="20"/>
              </w:rPr>
            </w:pPr>
          </w:p>
        </w:tc>
        <w:tc>
          <w:tcPr>
            <w:tcW w:w="659" w:type="dxa"/>
            <w:vAlign w:val="center"/>
          </w:tcPr>
          <w:p w14:paraId="46F03D98" w14:textId="77777777" w:rsidR="003835B5" w:rsidRPr="005E6BFC" w:rsidRDefault="003835B5" w:rsidP="003835B5">
            <w:pPr>
              <w:jc w:val="center"/>
              <w:rPr>
                <w:rFonts w:ascii="Arial" w:hAnsi="Arial" w:cs="Arial"/>
                <w:sz w:val="20"/>
                <w:szCs w:val="20"/>
              </w:rPr>
            </w:pPr>
          </w:p>
        </w:tc>
        <w:tc>
          <w:tcPr>
            <w:tcW w:w="6593" w:type="dxa"/>
            <w:vAlign w:val="center"/>
          </w:tcPr>
          <w:p w14:paraId="0977D59A" w14:textId="77777777" w:rsidR="003835B5" w:rsidRPr="005E6BFC" w:rsidRDefault="003835B5" w:rsidP="003835B5">
            <w:pPr>
              <w:rPr>
                <w:rFonts w:ascii="Arial" w:hAnsi="Arial" w:cs="Arial"/>
                <w:sz w:val="20"/>
                <w:szCs w:val="20"/>
              </w:rPr>
            </w:pPr>
          </w:p>
        </w:tc>
      </w:tr>
    </w:tbl>
    <w:p w14:paraId="50DF3E3A" w14:textId="77777777" w:rsidR="003835B5" w:rsidRDefault="003835B5">
      <w:pPr>
        <w:rPr>
          <w:rFonts w:ascii="Arial" w:hAnsi="Arial" w:cs="Arial"/>
          <w:sz w:val="20"/>
          <w:szCs w:val="20"/>
        </w:rPr>
      </w:pPr>
    </w:p>
    <w:p w14:paraId="36810CD6" w14:textId="77777777" w:rsidR="003835B5" w:rsidRDefault="003835B5">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6593"/>
        <w:gridCol w:w="659"/>
        <w:gridCol w:w="659"/>
        <w:gridCol w:w="659"/>
        <w:gridCol w:w="6593"/>
      </w:tblGrid>
      <w:tr w:rsidR="003835B5" w:rsidRPr="00941106" w14:paraId="272C5757" w14:textId="77777777" w:rsidTr="00476392">
        <w:trPr>
          <w:trHeight w:val="567"/>
          <w:tblHeader/>
        </w:trPr>
        <w:tc>
          <w:tcPr>
            <w:tcW w:w="15163" w:type="dxa"/>
            <w:gridSpan w:val="5"/>
            <w:shd w:val="clear" w:color="auto" w:fill="21A699"/>
            <w:vAlign w:val="center"/>
          </w:tcPr>
          <w:p w14:paraId="0FD63141" w14:textId="7F39ABBA" w:rsidR="003835B5" w:rsidRPr="00941106" w:rsidRDefault="003835B5" w:rsidP="00476392">
            <w:pPr>
              <w:rPr>
                <w:rFonts w:ascii="Arial" w:hAnsi="Arial" w:cs="Arial"/>
                <w:b/>
                <w:bCs/>
                <w:color w:val="FFFFFF" w:themeColor="background1"/>
                <w:sz w:val="24"/>
                <w:szCs w:val="24"/>
              </w:rPr>
            </w:pPr>
            <w:r w:rsidRPr="003835B5">
              <w:rPr>
                <w:rFonts w:ascii="Arial" w:hAnsi="Arial" w:cs="Arial"/>
                <w:b/>
                <w:bCs/>
                <w:color w:val="FFFFFF" w:themeColor="background1"/>
                <w:sz w:val="24"/>
                <w:szCs w:val="24"/>
              </w:rPr>
              <w:t>Transition</w:t>
            </w:r>
          </w:p>
        </w:tc>
      </w:tr>
      <w:tr w:rsidR="003835B5" w:rsidRPr="00941106" w14:paraId="14745CF4" w14:textId="77777777" w:rsidTr="00476392">
        <w:trPr>
          <w:cantSplit/>
          <w:trHeight w:val="1304"/>
          <w:tblHeader/>
        </w:trPr>
        <w:tc>
          <w:tcPr>
            <w:tcW w:w="6593" w:type="dxa"/>
            <w:vAlign w:val="center"/>
          </w:tcPr>
          <w:p w14:paraId="6B1F7E71" w14:textId="77777777" w:rsidR="003835B5" w:rsidRPr="00941106" w:rsidRDefault="003835B5" w:rsidP="00476392">
            <w:pPr>
              <w:rPr>
                <w:rFonts w:ascii="Arial" w:hAnsi="Arial" w:cs="Arial"/>
                <w:b/>
                <w:bCs/>
              </w:rPr>
            </w:pPr>
            <w:r w:rsidRPr="00941106">
              <w:rPr>
                <w:rFonts w:ascii="Arial" w:hAnsi="Arial" w:cs="Arial"/>
                <w:b/>
                <w:bCs/>
              </w:rPr>
              <w:t>Criteria</w:t>
            </w:r>
          </w:p>
        </w:tc>
        <w:tc>
          <w:tcPr>
            <w:tcW w:w="659" w:type="dxa"/>
            <w:shd w:val="clear" w:color="auto" w:fill="FF0000"/>
            <w:textDirection w:val="btLr"/>
            <w:vAlign w:val="center"/>
          </w:tcPr>
          <w:p w14:paraId="3242AD16" w14:textId="77777777" w:rsidR="003835B5" w:rsidRPr="00941106" w:rsidRDefault="003835B5" w:rsidP="00476392">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659" w:type="dxa"/>
            <w:shd w:val="clear" w:color="auto" w:fill="FFC000"/>
            <w:textDirection w:val="btLr"/>
            <w:vAlign w:val="center"/>
          </w:tcPr>
          <w:p w14:paraId="42F6FE88" w14:textId="77777777" w:rsidR="003835B5" w:rsidRPr="00941106" w:rsidRDefault="003835B5" w:rsidP="00476392">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659" w:type="dxa"/>
            <w:shd w:val="clear" w:color="auto" w:fill="92D050"/>
            <w:textDirection w:val="btLr"/>
            <w:vAlign w:val="center"/>
          </w:tcPr>
          <w:p w14:paraId="188F8392" w14:textId="77777777" w:rsidR="003835B5" w:rsidRPr="00941106" w:rsidRDefault="003835B5" w:rsidP="00476392">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6593" w:type="dxa"/>
            <w:vAlign w:val="center"/>
          </w:tcPr>
          <w:p w14:paraId="54B73B8C" w14:textId="77777777" w:rsidR="003835B5" w:rsidRPr="00941106" w:rsidRDefault="003835B5" w:rsidP="00476392">
            <w:pPr>
              <w:rPr>
                <w:rFonts w:ascii="Arial" w:hAnsi="Arial" w:cs="Arial"/>
                <w:b/>
                <w:bCs/>
              </w:rPr>
            </w:pPr>
            <w:r w:rsidRPr="00941106">
              <w:rPr>
                <w:rFonts w:ascii="Arial" w:hAnsi="Arial" w:cs="Arial"/>
                <w:b/>
                <w:bCs/>
              </w:rPr>
              <w:t>Comments / identified actions</w:t>
            </w:r>
          </w:p>
        </w:tc>
      </w:tr>
      <w:tr w:rsidR="003835B5" w:rsidRPr="005E6BFC" w14:paraId="3C837B1F" w14:textId="77777777" w:rsidTr="00476392">
        <w:trPr>
          <w:cantSplit/>
          <w:trHeight w:val="454"/>
        </w:trPr>
        <w:tc>
          <w:tcPr>
            <w:tcW w:w="6593" w:type="dxa"/>
            <w:shd w:val="clear" w:color="auto" w:fill="auto"/>
          </w:tcPr>
          <w:p w14:paraId="1E691078" w14:textId="77777777" w:rsidR="003835B5" w:rsidRPr="001674ED" w:rsidRDefault="003835B5" w:rsidP="003835B5">
            <w:pPr>
              <w:rPr>
                <w:rFonts w:ascii="Arial" w:hAnsi="Arial" w:cs="Arial"/>
              </w:rPr>
            </w:pPr>
            <w:r w:rsidRPr="001674ED">
              <w:rPr>
                <w:rFonts w:ascii="Arial" w:hAnsi="Arial" w:cs="Arial"/>
              </w:rPr>
              <w:t>Staff jointly plan with parents</w:t>
            </w:r>
            <w:r>
              <w:rPr>
                <w:rFonts w:ascii="Arial" w:hAnsi="Arial" w:cs="Arial"/>
              </w:rPr>
              <w:t>/carers</w:t>
            </w:r>
            <w:r w:rsidRPr="001674ED">
              <w:rPr>
                <w:rFonts w:ascii="Arial" w:hAnsi="Arial" w:cs="Arial"/>
              </w:rPr>
              <w:t xml:space="preserve"> and other professionals to facilitate a positive transition experience:</w:t>
            </w:r>
          </w:p>
          <w:p w14:paraId="3FA991F4" w14:textId="77777777" w:rsidR="003835B5" w:rsidRPr="001674ED" w:rsidRDefault="003835B5" w:rsidP="003835B5">
            <w:pPr>
              <w:pStyle w:val="ListParagraph"/>
              <w:numPr>
                <w:ilvl w:val="0"/>
                <w:numId w:val="4"/>
              </w:numPr>
              <w:contextualSpacing/>
              <w:rPr>
                <w:rFonts w:ascii="Arial" w:hAnsi="Arial" w:cs="Arial"/>
                <w:sz w:val="22"/>
                <w:szCs w:val="22"/>
              </w:rPr>
            </w:pPr>
            <w:r w:rsidRPr="001674ED">
              <w:rPr>
                <w:rFonts w:ascii="Arial" w:hAnsi="Arial" w:cs="Arial"/>
                <w:sz w:val="22"/>
                <w:szCs w:val="22"/>
              </w:rPr>
              <w:t>Before a child begins at the setting</w:t>
            </w:r>
          </w:p>
          <w:p w14:paraId="6751069E" w14:textId="77777777" w:rsidR="003835B5" w:rsidRPr="001674ED" w:rsidRDefault="003835B5" w:rsidP="003835B5">
            <w:pPr>
              <w:pStyle w:val="ListParagraph"/>
              <w:numPr>
                <w:ilvl w:val="0"/>
                <w:numId w:val="4"/>
              </w:numPr>
              <w:contextualSpacing/>
              <w:rPr>
                <w:rFonts w:ascii="Arial" w:hAnsi="Arial" w:cs="Arial"/>
                <w:sz w:val="22"/>
                <w:szCs w:val="22"/>
              </w:rPr>
            </w:pPr>
            <w:r w:rsidRPr="001674ED">
              <w:rPr>
                <w:rFonts w:ascii="Arial" w:hAnsi="Arial" w:cs="Arial"/>
                <w:sz w:val="22"/>
                <w:szCs w:val="22"/>
              </w:rPr>
              <w:t>When a child changes room/group within the setting</w:t>
            </w:r>
          </w:p>
          <w:p w14:paraId="67574091" w14:textId="2A77D875" w:rsidR="003835B5" w:rsidRPr="003835B5" w:rsidRDefault="003835B5" w:rsidP="003835B5">
            <w:pPr>
              <w:pStyle w:val="ListParagraph"/>
              <w:numPr>
                <w:ilvl w:val="0"/>
                <w:numId w:val="4"/>
              </w:numPr>
              <w:rPr>
                <w:rFonts w:ascii="Arial" w:hAnsi="Arial" w:cs="Arial"/>
                <w:sz w:val="20"/>
                <w:szCs w:val="20"/>
              </w:rPr>
            </w:pPr>
            <w:r w:rsidRPr="00DE187C">
              <w:rPr>
                <w:rFonts w:ascii="Arial" w:hAnsi="Arial" w:cs="Arial"/>
                <w:sz w:val="22"/>
                <w:szCs w:val="22"/>
              </w:rPr>
              <w:t>During transition to another provider, e.g. nursery / school</w:t>
            </w:r>
          </w:p>
        </w:tc>
        <w:tc>
          <w:tcPr>
            <w:tcW w:w="659" w:type="dxa"/>
            <w:vAlign w:val="center"/>
          </w:tcPr>
          <w:p w14:paraId="1954FA6E" w14:textId="77777777" w:rsidR="003835B5" w:rsidRPr="005E6BFC" w:rsidRDefault="003835B5" w:rsidP="003835B5">
            <w:pPr>
              <w:jc w:val="center"/>
              <w:rPr>
                <w:rFonts w:ascii="Arial" w:hAnsi="Arial" w:cs="Arial"/>
                <w:sz w:val="20"/>
                <w:szCs w:val="20"/>
              </w:rPr>
            </w:pPr>
          </w:p>
        </w:tc>
        <w:tc>
          <w:tcPr>
            <w:tcW w:w="659" w:type="dxa"/>
            <w:vAlign w:val="center"/>
          </w:tcPr>
          <w:p w14:paraId="6C181C2F" w14:textId="77777777" w:rsidR="003835B5" w:rsidRPr="005E6BFC" w:rsidRDefault="003835B5" w:rsidP="003835B5">
            <w:pPr>
              <w:jc w:val="center"/>
              <w:rPr>
                <w:rFonts w:ascii="Arial" w:hAnsi="Arial" w:cs="Arial"/>
                <w:sz w:val="20"/>
                <w:szCs w:val="20"/>
              </w:rPr>
            </w:pPr>
          </w:p>
        </w:tc>
        <w:tc>
          <w:tcPr>
            <w:tcW w:w="659" w:type="dxa"/>
            <w:vAlign w:val="center"/>
          </w:tcPr>
          <w:p w14:paraId="73FE2930" w14:textId="77777777" w:rsidR="003835B5" w:rsidRPr="005E6BFC" w:rsidRDefault="003835B5" w:rsidP="003835B5">
            <w:pPr>
              <w:jc w:val="center"/>
              <w:rPr>
                <w:rFonts w:ascii="Arial" w:hAnsi="Arial" w:cs="Arial"/>
                <w:sz w:val="20"/>
                <w:szCs w:val="20"/>
              </w:rPr>
            </w:pPr>
          </w:p>
        </w:tc>
        <w:tc>
          <w:tcPr>
            <w:tcW w:w="6593" w:type="dxa"/>
            <w:vAlign w:val="center"/>
          </w:tcPr>
          <w:p w14:paraId="787F08DA" w14:textId="77777777" w:rsidR="003835B5" w:rsidRPr="005E6BFC" w:rsidRDefault="003835B5" w:rsidP="003835B5">
            <w:pPr>
              <w:rPr>
                <w:rFonts w:ascii="Arial" w:hAnsi="Arial" w:cs="Arial"/>
                <w:sz w:val="20"/>
                <w:szCs w:val="20"/>
              </w:rPr>
            </w:pPr>
          </w:p>
        </w:tc>
      </w:tr>
      <w:tr w:rsidR="003835B5" w:rsidRPr="005E6BFC" w14:paraId="1E5391C6" w14:textId="77777777" w:rsidTr="00476392">
        <w:trPr>
          <w:cantSplit/>
          <w:trHeight w:val="454"/>
        </w:trPr>
        <w:tc>
          <w:tcPr>
            <w:tcW w:w="6593" w:type="dxa"/>
            <w:shd w:val="clear" w:color="auto" w:fill="auto"/>
          </w:tcPr>
          <w:p w14:paraId="19551A93" w14:textId="52B7BA0C" w:rsidR="003835B5" w:rsidRPr="005E6BFC" w:rsidRDefault="003835B5" w:rsidP="003835B5">
            <w:pPr>
              <w:rPr>
                <w:rFonts w:ascii="Arial" w:hAnsi="Arial" w:cs="Arial"/>
                <w:sz w:val="20"/>
                <w:szCs w:val="20"/>
              </w:rPr>
            </w:pPr>
            <w:r w:rsidRPr="001674ED">
              <w:rPr>
                <w:rFonts w:ascii="Arial" w:hAnsi="Arial" w:cs="Arial"/>
              </w:rPr>
              <w:t>Time is allocated for the Key Person to get to know the child, their interests, preferences, preferred communication etc. and to build relationships with them and their family.</w:t>
            </w:r>
          </w:p>
        </w:tc>
        <w:tc>
          <w:tcPr>
            <w:tcW w:w="659" w:type="dxa"/>
            <w:vAlign w:val="center"/>
          </w:tcPr>
          <w:p w14:paraId="70E9284E" w14:textId="77777777" w:rsidR="003835B5" w:rsidRPr="005E6BFC" w:rsidRDefault="003835B5" w:rsidP="003835B5">
            <w:pPr>
              <w:jc w:val="center"/>
              <w:rPr>
                <w:rFonts w:ascii="Arial" w:hAnsi="Arial" w:cs="Arial"/>
                <w:sz w:val="20"/>
                <w:szCs w:val="20"/>
              </w:rPr>
            </w:pPr>
          </w:p>
        </w:tc>
        <w:tc>
          <w:tcPr>
            <w:tcW w:w="659" w:type="dxa"/>
            <w:vAlign w:val="center"/>
          </w:tcPr>
          <w:p w14:paraId="3BBC2D4D" w14:textId="77777777" w:rsidR="003835B5" w:rsidRPr="005E6BFC" w:rsidRDefault="003835B5" w:rsidP="003835B5">
            <w:pPr>
              <w:jc w:val="center"/>
              <w:rPr>
                <w:rFonts w:ascii="Arial" w:hAnsi="Arial" w:cs="Arial"/>
                <w:sz w:val="20"/>
                <w:szCs w:val="20"/>
              </w:rPr>
            </w:pPr>
          </w:p>
        </w:tc>
        <w:tc>
          <w:tcPr>
            <w:tcW w:w="659" w:type="dxa"/>
            <w:vAlign w:val="center"/>
          </w:tcPr>
          <w:p w14:paraId="3D22AB47" w14:textId="77777777" w:rsidR="003835B5" w:rsidRPr="005E6BFC" w:rsidRDefault="003835B5" w:rsidP="003835B5">
            <w:pPr>
              <w:jc w:val="center"/>
              <w:rPr>
                <w:rFonts w:ascii="Arial" w:hAnsi="Arial" w:cs="Arial"/>
                <w:sz w:val="20"/>
                <w:szCs w:val="20"/>
              </w:rPr>
            </w:pPr>
          </w:p>
        </w:tc>
        <w:tc>
          <w:tcPr>
            <w:tcW w:w="6593" w:type="dxa"/>
            <w:vAlign w:val="center"/>
          </w:tcPr>
          <w:p w14:paraId="7611A77E" w14:textId="77777777" w:rsidR="003835B5" w:rsidRPr="005E6BFC" w:rsidRDefault="003835B5" w:rsidP="003835B5">
            <w:pPr>
              <w:rPr>
                <w:rFonts w:ascii="Arial" w:hAnsi="Arial" w:cs="Arial"/>
                <w:sz w:val="20"/>
                <w:szCs w:val="20"/>
              </w:rPr>
            </w:pPr>
          </w:p>
        </w:tc>
      </w:tr>
      <w:tr w:rsidR="003835B5" w:rsidRPr="005E6BFC" w14:paraId="7E292044" w14:textId="77777777" w:rsidTr="00476392">
        <w:trPr>
          <w:cantSplit/>
          <w:trHeight w:val="454"/>
        </w:trPr>
        <w:tc>
          <w:tcPr>
            <w:tcW w:w="6593" w:type="dxa"/>
            <w:shd w:val="clear" w:color="auto" w:fill="auto"/>
          </w:tcPr>
          <w:p w14:paraId="0672A5D2" w14:textId="761A9F63" w:rsidR="003835B5" w:rsidRPr="005E6BFC" w:rsidRDefault="003835B5" w:rsidP="003835B5">
            <w:pPr>
              <w:rPr>
                <w:rFonts w:ascii="Arial" w:hAnsi="Arial" w:cs="Arial"/>
                <w:sz w:val="20"/>
                <w:szCs w:val="20"/>
              </w:rPr>
            </w:pPr>
            <w:r w:rsidRPr="001674ED">
              <w:rPr>
                <w:rFonts w:ascii="Arial" w:hAnsi="Arial" w:cs="Arial"/>
              </w:rPr>
              <w:t>Information about specific requirements for the child’s care is shared between parents</w:t>
            </w:r>
            <w:r>
              <w:rPr>
                <w:rFonts w:ascii="Arial" w:hAnsi="Arial" w:cs="Arial"/>
              </w:rPr>
              <w:t>/carers</w:t>
            </w:r>
            <w:r w:rsidRPr="001674ED">
              <w:rPr>
                <w:rFonts w:ascii="Arial" w:hAnsi="Arial" w:cs="Arial"/>
              </w:rPr>
              <w:t>, setting staff and other professionals involved.</w:t>
            </w:r>
          </w:p>
        </w:tc>
        <w:tc>
          <w:tcPr>
            <w:tcW w:w="659" w:type="dxa"/>
            <w:vAlign w:val="center"/>
          </w:tcPr>
          <w:p w14:paraId="77500CE1" w14:textId="77777777" w:rsidR="003835B5" w:rsidRPr="005E6BFC" w:rsidRDefault="003835B5" w:rsidP="003835B5">
            <w:pPr>
              <w:jc w:val="center"/>
              <w:rPr>
                <w:rFonts w:ascii="Arial" w:hAnsi="Arial" w:cs="Arial"/>
                <w:sz w:val="20"/>
                <w:szCs w:val="20"/>
              </w:rPr>
            </w:pPr>
          </w:p>
        </w:tc>
        <w:tc>
          <w:tcPr>
            <w:tcW w:w="659" w:type="dxa"/>
            <w:vAlign w:val="center"/>
          </w:tcPr>
          <w:p w14:paraId="550AF84B" w14:textId="77777777" w:rsidR="003835B5" w:rsidRPr="005E6BFC" w:rsidRDefault="003835B5" w:rsidP="003835B5">
            <w:pPr>
              <w:jc w:val="center"/>
              <w:rPr>
                <w:rFonts w:ascii="Arial" w:hAnsi="Arial" w:cs="Arial"/>
                <w:sz w:val="20"/>
                <w:szCs w:val="20"/>
              </w:rPr>
            </w:pPr>
          </w:p>
        </w:tc>
        <w:tc>
          <w:tcPr>
            <w:tcW w:w="659" w:type="dxa"/>
            <w:vAlign w:val="center"/>
          </w:tcPr>
          <w:p w14:paraId="20E42619" w14:textId="77777777" w:rsidR="003835B5" w:rsidRPr="005E6BFC" w:rsidRDefault="003835B5" w:rsidP="003835B5">
            <w:pPr>
              <w:jc w:val="center"/>
              <w:rPr>
                <w:rFonts w:ascii="Arial" w:hAnsi="Arial" w:cs="Arial"/>
                <w:sz w:val="20"/>
                <w:szCs w:val="20"/>
              </w:rPr>
            </w:pPr>
          </w:p>
        </w:tc>
        <w:tc>
          <w:tcPr>
            <w:tcW w:w="6593" w:type="dxa"/>
            <w:vAlign w:val="center"/>
          </w:tcPr>
          <w:p w14:paraId="6B96402E" w14:textId="77777777" w:rsidR="003835B5" w:rsidRPr="005E6BFC" w:rsidRDefault="003835B5" w:rsidP="003835B5">
            <w:pPr>
              <w:rPr>
                <w:rFonts w:ascii="Arial" w:hAnsi="Arial" w:cs="Arial"/>
                <w:sz w:val="20"/>
                <w:szCs w:val="20"/>
              </w:rPr>
            </w:pPr>
          </w:p>
        </w:tc>
      </w:tr>
      <w:tr w:rsidR="003835B5" w:rsidRPr="005E6BFC" w14:paraId="660A9B22" w14:textId="77777777" w:rsidTr="00476392">
        <w:trPr>
          <w:cantSplit/>
          <w:trHeight w:val="454"/>
        </w:trPr>
        <w:tc>
          <w:tcPr>
            <w:tcW w:w="6593" w:type="dxa"/>
            <w:shd w:val="clear" w:color="auto" w:fill="auto"/>
          </w:tcPr>
          <w:p w14:paraId="116B33AC" w14:textId="3D42CCDD" w:rsidR="003835B5" w:rsidRPr="005E6BFC" w:rsidRDefault="003835B5" w:rsidP="003835B5">
            <w:pPr>
              <w:rPr>
                <w:rFonts w:ascii="Arial" w:hAnsi="Arial" w:cs="Arial"/>
                <w:sz w:val="20"/>
                <w:szCs w:val="20"/>
              </w:rPr>
            </w:pPr>
            <w:r w:rsidRPr="001674ED">
              <w:rPr>
                <w:rFonts w:ascii="Arial" w:hAnsi="Arial" w:cs="Arial"/>
              </w:rPr>
              <w:t>For a child with health/medical needs a healthcare plan is put in place before the child starts to attend the setting without parents</w:t>
            </w:r>
            <w:r>
              <w:rPr>
                <w:rFonts w:ascii="Arial" w:hAnsi="Arial" w:cs="Arial"/>
              </w:rPr>
              <w:t>/carers</w:t>
            </w:r>
            <w:r w:rsidRPr="001674ED">
              <w:rPr>
                <w:rFonts w:ascii="Arial" w:hAnsi="Arial" w:cs="Arial"/>
              </w:rPr>
              <w:t>.</w:t>
            </w:r>
          </w:p>
        </w:tc>
        <w:tc>
          <w:tcPr>
            <w:tcW w:w="659" w:type="dxa"/>
            <w:vAlign w:val="center"/>
          </w:tcPr>
          <w:p w14:paraId="58A9F652" w14:textId="77777777" w:rsidR="003835B5" w:rsidRPr="005E6BFC" w:rsidRDefault="003835B5" w:rsidP="003835B5">
            <w:pPr>
              <w:jc w:val="center"/>
              <w:rPr>
                <w:rFonts w:ascii="Arial" w:hAnsi="Arial" w:cs="Arial"/>
                <w:sz w:val="20"/>
                <w:szCs w:val="20"/>
              </w:rPr>
            </w:pPr>
          </w:p>
        </w:tc>
        <w:tc>
          <w:tcPr>
            <w:tcW w:w="659" w:type="dxa"/>
            <w:vAlign w:val="center"/>
          </w:tcPr>
          <w:p w14:paraId="0B5B8168" w14:textId="77777777" w:rsidR="003835B5" w:rsidRPr="005E6BFC" w:rsidRDefault="003835B5" w:rsidP="003835B5">
            <w:pPr>
              <w:jc w:val="center"/>
              <w:rPr>
                <w:rFonts w:ascii="Arial" w:hAnsi="Arial" w:cs="Arial"/>
                <w:sz w:val="20"/>
                <w:szCs w:val="20"/>
              </w:rPr>
            </w:pPr>
          </w:p>
        </w:tc>
        <w:tc>
          <w:tcPr>
            <w:tcW w:w="659" w:type="dxa"/>
            <w:vAlign w:val="center"/>
          </w:tcPr>
          <w:p w14:paraId="50802F8C" w14:textId="77777777" w:rsidR="003835B5" w:rsidRPr="005E6BFC" w:rsidRDefault="003835B5" w:rsidP="003835B5">
            <w:pPr>
              <w:jc w:val="center"/>
              <w:rPr>
                <w:rFonts w:ascii="Arial" w:hAnsi="Arial" w:cs="Arial"/>
                <w:sz w:val="20"/>
                <w:szCs w:val="20"/>
              </w:rPr>
            </w:pPr>
          </w:p>
        </w:tc>
        <w:tc>
          <w:tcPr>
            <w:tcW w:w="6593" w:type="dxa"/>
            <w:vAlign w:val="center"/>
          </w:tcPr>
          <w:p w14:paraId="60ACF39C" w14:textId="77777777" w:rsidR="003835B5" w:rsidRPr="005E6BFC" w:rsidRDefault="003835B5" w:rsidP="003835B5">
            <w:pPr>
              <w:rPr>
                <w:rFonts w:ascii="Arial" w:hAnsi="Arial" w:cs="Arial"/>
                <w:sz w:val="20"/>
                <w:szCs w:val="20"/>
              </w:rPr>
            </w:pPr>
          </w:p>
        </w:tc>
      </w:tr>
      <w:tr w:rsidR="003835B5" w:rsidRPr="005E6BFC" w14:paraId="1BE0A0AF" w14:textId="77777777" w:rsidTr="00476392">
        <w:trPr>
          <w:cantSplit/>
          <w:trHeight w:val="454"/>
        </w:trPr>
        <w:tc>
          <w:tcPr>
            <w:tcW w:w="6593" w:type="dxa"/>
            <w:shd w:val="clear" w:color="auto" w:fill="auto"/>
          </w:tcPr>
          <w:p w14:paraId="46DBD2DD" w14:textId="46BA1CD1" w:rsidR="003835B5" w:rsidRPr="005E6BFC" w:rsidRDefault="003835B5" w:rsidP="003835B5">
            <w:pPr>
              <w:rPr>
                <w:rFonts w:ascii="Arial" w:hAnsi="Arial" w:cs="Arial"/>
                <w:sz w:val="20"/>
                <w:szCs w:val="20"/>
              </w:rPr>
            </w:pPr>
            <w:r w:rsidRPr="001674ED">
              <w:rPr>
                <w:rFonts w:ascii="Arial" w:hAnsi="Arial" w:cs="Arial"/>
              </w:rPr>
              <w:t xml:space="preserve">Staff training to meet the needs of the child is arranged </w:t>
            </w:r>
            <w:r>
              <w:rPr>
                <w:rFonts w:ascii="Arial" w:hAnsi="Arial" w:cs="Arial"/>
              </w:rPr>
              <w:t xml:space="preserve">as and </w:t>
            </w:r>
            <w:r w:rsidRPr="001674ED">
              <w:rPr>
                <w:rFonts w:ascii="Arial" w:hAnsi="Arial" w:cs="Arial"/>
              </w:rPr>
              <w:t>when needed.</w:t>
            </w:r>
          </w:p>
        </w:tc>
        <w:tc>
          <w:tcPr>
            <w:tcW w:w="659" w:type="dxa"/>
            <w:vAlign w:val="center"/>
          </w:tcPr>
          <w:p w14:paraId="7A353DDA" w14:textId="77777777" w:rsidR="003835B5" w:rsidRPr="005E6BFC" w:rsidRDefault="003835B5" w:rsidP="003835B5">
            <w:pPr>
              <w:jc w:val="center"/>
              <w:rPr>
                <w:rFonts w:ascii="Arial" w:hAnsi="Arial" w:cs="Arial"/>
                <w:sz w:val="20"/>
                <w:szCs w:val="20"/>
              </w:rPr>
            </w:pPr>
          </w:p>
        </w:tc>
        <w:tc>
          <w:tcPr>
            <w:tcW w:w="659" w:type="dxa"/>
            <w:vAlign w:val="center"/>
          </w:tcPr>
          <w:p w14:paraId="6792BEAB" w14:textId="77777777" w:rsidR="003835B5" w:rsidRPr="005E6BFC" w:rsidRDefault="003835B5" w:rsidP="003835B5">
            <w:pPr>
              <w:jc w:val="center"/>
              <w:rPr>
                <w:rFonts w:ascii="Arial" w:hAnsi="Arial" w:cs="Arial"/>
                <w:sz w:val="20"/>
                <w:szCs w:val="20"/>
              </w:rPr>
            </w:pPr>
          </w:p>
        </w:tc>
        <w:tc>
          <w:tcPr>
            <w:tcW w:w="659" w:type="dxa"/>
            <w:vAlign w:val="center"/>
          </w:tcPr>
          <w:p w14:paraId="03A9844F" w14:textId="77777777" w:rsidR="003835B5" w:rsidRPr="005E6BFC" w:rsidRDefault="003835B5" w:rsidP="003835B5">
            <w:pPr>
              <w:jc w:val="center"/>
              <w:rPr>
                <w:rFonts w:ascii="Arial" w:hAnsi="Arial" w:cs="Arial"/>
                <w:sz w:val="20"/>
                <w:szCs w:val="20"/>
              </w:rPr>
            </w:pPr>
          </w:p>
        </w:tc>
        <w:tc>
          <w:tcPr>
            <w:tcW w:w="6593" w:type="dxa"/>
            <w:vAlign w:val="center"/>
          </w:tcPr>
          <w:p w14:paraId="19458A8A" w14:textId="77777777" w:rsidR="003835B5" w:rsidRPr="005E6BFC" w:rsidRDefault="003835B5" w:rsidP="003835B5">
            <w:pPr>
              <w:rPr>
                <w:rFonts w:ascii="Arial" w:hAnsi="Arial" w:cs="Arial"/>
                <w:sz w:val="20"/>
                <w:szCs w:val="20"/>
              </w:rPr>
            </w:pPr>
          </w:p>
        </w:tc>
      </w:tr>
      <w:tr w:rsidR="003835B5" w:rsidRPr="005E6BFC" w14:paraId="010A35C3" w14:textId="77777777" w:rsidTr="00476392">
        <w:trPr>
          <w:cantSplit/>
          <w:trHeight w:val="454"/>
        </w:trPr>
        <w:tc>
          <w:tcPr>
            <w:tcW w:w="6593" w:type="dxa"/>
            <w:shd w:val="clear" w:color="auto" w:fill="auto"/>
          </w:tcPr>
          <w:p w14:paraId="0B2DDE6A" w14:textId="6CF0524B" w:rsidR="003835B5" w:rsidRPr="005E6BFC" w:rsidRDefault="003835B5" w:rsidP="003835B5">
            <w:pPr>
              <w:rPr>
                <w:rFonts w:ascii="Arial" w:hAnsi="Arial" w:cs="Arial"/>
                <w:sz w:val="20"/>
                <w:szCs w:val="20"/>
              </w:rPr>
            </w:pPr>
            <w:r w:rsidRPr="001674ED">
              <w:rPr>
                <w:rFonts w:ascii="Arial" w:hAnsi="Arial" w:cs="Arial"/>
              </w:rPr>
              <w:t>Changes to provision and arrangements for specific equipment to meet the needs of the child are arranged</w:t>
            </w:r>
            <w:r>
              <w:rPr>
                <w:rFonts w:ascii="Arial" w:hAnsi="Arial" w:cs="Arial"/>
              </w:rPr>
              <w:t xml:space="preserve"> as and</w:t>
            </w:r>
            <w:r w:rsidRPr="001674ED">
              <w:rPr>
                <w:rFonts w:ascii="Arial" w:hAnsi="Arial" w:cs="Arial"/>
              </w:rPr>
              <w:t xml:space="preserve"> when needed.</w:t>
            </w:r>
          </w:p>
        </w:tc>
        <w:tc>
          <w:tcPr>
            <w:tcW w:w="659" w:type="dxa"/>
            <w:vAlign w:val="center"/>
          </w:tcPr>
          <w:p w14:paraId="79BA335D" w14:textId="77777777" w:rsidR="003835B5" w:rsidRPr="005E6BFC" w:rsidRDefault="003835B5" w:rsidP="003835B5">
            <w:pPr>
              <w:jc w:val="center"/>
              <w:rPr>
                <w:rFonts w:ascii="Arial" w:hAnsi="Arial" w:cs="Arial"/>
                <w:sz w:val="20"/>
                <w:szCs w:val="20"/>
              </w:rPr>
            </w:pPr>
          </w:p>
        </w:tc>
        <w:tc>
          <w:tcPr>
            <w:tcW w:w="659" w:type="dxa"/>
            <w:vAlign w:val="center"/>
          </w:tcPr>
          <w:p w14:paraId="77517317" w14:textId="77777777" w:rsidR="003835B5" w:rsidRPr="005E6BFC" w:rsidRDefault="003835B5" w:rsidP="003835B5">
            <w:pPr>
              <w:jc w:val="center"/>
              <w:rPr>
                <w:rFonts w:ascii="Arial" w:hAnsi="Arial" w:cs="Arial"/>
                <w:sz w:val="20"/>
                <w:szCs w:val="20"/>
              </w:rPr>
            </w:pPr>
          </w:p>
        </w:tc>
        <w:tc>
          <w:tcPr>
            <w:tcW w:w="659" w:type="dxa"/>
            <w:vAlign w:val="center"/>
          </w:tcPr>
          <w:p w14:paraId="0AB92063" w14:textId="77777777" w:rsidR="003835B5" w:rsidRPr="005E6BFC" w:rsidRDefault="003835B5" w:rsidP="003835B5">
            <w:pPr>
              <w:jc w:val="center"/>
              <w:rPr>
                <w:rFonts w:ascii="Arial" w:hAnsi="Arial" w:cs="Arial"/>
                <w:sz w:val="20"/>
                <w:szCs w:val="20"/>
              </w:rPr>
            </w:pPr>
          </w:p>
        </w:tc>
        <w:tc>
          <w:tcPr>
            <w:tcW w:w="6593" w:type="dxa"/>
            <w:vAlign w:val="center"/>
          </w:tcPr>
          <w:p w14:paraId="7B1C2025" w14:textId="77777777" w:rsidR="003835B5" w:rsidRPr="005E6BFC" w:rsidRDefault="003835B5" w:rsidP="003835B5">
            <w:pPr>
              <w:rPr>
                <w:rFonts w:ascii="Arial" w:hAnsi="Arial" w:cs="Arial"/>
                <w:sz w:val="20"/>
                <w:szCs w:val="20"/>
              </w:rPr>
            </w:pPr>
          </w:p>
        </w:tc>
      </w:tr>
      <w:tr w:rsidR="003835B5" w:rsidRPr="005E6BFC" w14:paraId="4A50A1E8" w14:textId="77777777" w:rsidTr="00476392">
        <w:trPr>
          <w:cantSplit/>
          <w:trHeight w:val="454"/>
        </w:trPr>
        <w:tc>
          <w:tcPr>
            <w:tcW w:w="6593" w:type="dxa"/>
            <w:shd w:val="clear" w:color="auto" w:fill="auto"/>
          </w:tcPr>
          <w:p w14:paraId="26A67540" w14:textId="5A91F551" w:rsidR="003835B5" w:rsidRPr="005E6BFC" w:rsidRDefault="003835B5" w:rsidP="003835B5">
            <w:pPr>
              <w:rPr>
                <w:rFonts w:ascii="Arial" w:hAnsi="Arial" w:cs="Arial"/>
                <w:sz w:val="20"/>
                <w:szCs w:val="20"/>
              </w:rPr>
            </w:pPr>
            <w:r w:rsidRPr="001674ED">
              <w:rPr>
                <w:rFonts w:ascii="Arial" w:hAnsi="Arial" w:cs="Arial"/>
              </w:rPr>
              <w:t>When a child is moving to another setting staff agree with parents</w:t>
            </w:r>
            <w:r>
              <w:rPr>
                <w:rFonts w:ascii="Arial" w:hAnsi="Arial" w:cs="Arial"/>
              </w:rPr>
              <w:t>/carers</w:t>
            </w:r>
            <w:r w:rsidRPr="001674ED">
              <w:rPr>
                <w:rFonts w:ascii="Arial" w:hAnsi="Arial" w:cs="Arial"/>
              </w:rPr>
              <w:t xml:space="preserve"> the information to be shared as part of the planning process</w:t>
            </w:r>
            <w:r>
              <w:rPr>
                <w:rFonts w:ascii="Arial" w:hAnsi="Arial" w:cs="Arial"/>
              </w:rPr>
              <w:t xml:space="preserve">. </w:t>
            </w:r>
          </w:p>
        </w:tc>
        <w:tc>
          <w:tcPr>
            <w:tcW w:w="659" w:type="dxa"/>
            <w:vAlign w:val="center"/>
          </w:tcPr>
          <w:p w14:paraId="5AECECB1" w14:textId="77777777" w:rsidR="003835B5" w:rsidRPr="005E6BFC" w:rsidRDefault="003835B5" w:rsidP="003835B5">
            <w:pPr>
              <w:jc w:val="center"/>
              <w:rPr>
                <w:rFonts w:ascii="Arial" w:hAnsi="Arial" w:cs="Arial"/>
                <w:sz w:val="20"/>
                <w:szCs w:val="20"/>
              </w:rPr>
            </w:pPr>
          </w:p>
        </w:tc>
        <w:tc>
          <w:tcPr>
            <w:tcW w:w="659" w:type="dxa"/>
            <w:vAlign w:val="center"/>
          </w:tcPr>
          <w:p w14:paraId="4E413757" w14:textId="77777777" w:rsidR="003835B5" w:rsidRPr="005E6BFC" w:rsidRDefault="003835B5" w:rsidP="003835B5">
            <w:pPr>
              <w:jc w:val="center"/>
              <w:rPr>
                <w:rFonts w:ascii="Arial" w:hAnsi="Arial" w:cs="Arial"/>
                <w:sz w:val="20"/>
                <w:szCs w:val="20"/>
              </w:rPr>
            </w:pPr>
          </w:p>
        </w:tc>
        <w:tc>
          <w:tcPr>
            <w:tcW w:w="659" w:type="dxa"/>
            <w:vAlign w:val="center"/>
          </w:tcPr>
          <w:p w14:paraId="36F4D3CE" w14:textId="77777777" w:rsidR="003835B5" w:rsidRPr="005E6BFC" w:rsidRDefault="003835B5" w:rsidP="003835B5">
            <w:pPr>
              <w:jc w:val="center"/>
              <w:rPr>
                <w:rFonts w:ascii="Arial" w:hAnsi="Arial" w:cs="Arial"/>
                <w:sz w:val="20"/>
                <w:szCs w:val="20"/>
              </w:rPr>
            </w:pPr>
          </w:p>
        </w:tc>
        <w:tc>
          <w:tcPr>
            <w:tcW w:w="6593" w:type="dxa"/>
            <w:vAlign w:val="center"/>
          </w:tcPr>
          <w:p w14:paraId="696E5F73" w14:textId="77777777" w:rsidR="003835B5" w:rsidRPr="005E6BFC" w:rsidRDefault="003835B5" w:rsidP="003835B5">
            <w:pPr>
              <w:rPr>
                <w:rFonts w:ascii="Arial" w:hAnsi="Arial" w:cs="Arial"/>
                <w:sz w:val="20"/>
                <w:szCs w:val="20"/>
              </w:rPr>
            </w:pPr>
          </w:p>
        </w:tc>
      </w:tr>
      <w:tr w:rsidR="003835B5" w:rsidRPr="005E6BFC" w14:paraId="3C191F87" w14:textId="77777777" w:rsidTr="00476392">
        <w:trPr>
          <w:cantSplit/>
          <w:trHeight w:val="454"/>
        </w:trPr>
        <w:tc>
          <w:tcPr>
            <w:tcW w:w="6593" w:type="dxa"/>
            <w:shd w:val="clear" w:color="auto" w:fill="auto"/>
          </w:tcPr>
          <w:p w14:paraId="39D562D4" w14:textId="6056A538" w:rsidR="003835B5" w:rsidRPr="005E6BFC" w:rsidRDefault="003835B5" w:rsidP="003835B5">
            <w:pPr>
              <w:rPr>
                <w:rFonts w:ascii="Arial" w:hAnsi="Arial" w:cs="Arial"/>
                <w:sz w:val="20"/>
                <w:szCs w:val="20"/>
              </w:rPr>
            </w:pPr>
            <w:r>
              <w:rPr>
                <w:rFonts w:ascii="Arial" w:hAnsi="Arial" w:cs="Arial"/>
              </w:rPr>
              <w:t>Prior to moving to a new provider, both settings are invited to the TAF</w:t>
            </w:r>
          </w:p>
        </w:tc>
        <w:tc>
          <w:tcPr>
            <w:tcW w:w="659" w:type="dxa"/>
            <w:vAlign w:val="center"/>
          </w:tcPr>
          <w:p w14:paraId="4A3D36D5" w14:textId="77777777" w:rsidR="003835B5" w:rsidRPr="005E6BFC" w:rsidRDefault="003835B5" w:rsidP="003835B5">
            <w:pPr>
              <w:jc w:val="center"/>
              <w:rPr>
                <w:rFonts w:ascii="Arial" w:hAnsi="Arial" w:cs="Arial"/>
                <w:sz w:val="20"/>
                <w:szCs w:val="20"/>
              </w:rPr>
            </w:pPr>
          </w:p>
        </w:tc>
        <w:tc>
          <w:tcPr>
            <w:tcW w:w="659" w:type="dxa"/>
            <w:vAlign w:val="center"/>
          </w:tcPr>
          <w:p w14:paraId="296D5EB9" w14:textId="77777777" w:rsidR="003835B5" w:rsidRPr="005E6BFC" w:rsidRDefault="003835B5" w:rsidP="003835B5">
            <w:pPr>
              <w:jc w:val="center"/>
              <w:rPr>
                <w:rFonts w:ascii="Arial" w:hAnsi="Arial" w:cs="Arial"/>
                <w:sz w:val="20"/>
                <w:szCs w:val="20"/>
              </w:rPr>
            </w:pPr>
          </w:p>
        </w:tc>
        <w:tc>
          <w:tcPr>
            <w:tcW w:w="659" w:type="dxa"/>
            <w:vAlign w:val="center"/>
          </w:tcPr>
          <w:p w14:paraId="63D7B4C6" w14:textId="77777777" w:rsidR="003835B5" w:rsidRPr="005E6BFC" w:rsidRDefault="003835B5" w:rsidP="003835B5">
            <w:pPr>
              <w:jc w:val="center"/>
              <w:rPr>
                <w:rFonts w:ascii="Arial" w:hAnsi="Arial" w:cs="Arial"/>
                <w:sz w:val="20"/>
                <w:szCs w:val="20"/>
              </w:rPr>
            </w:pPr>
          </w:p>
        </w:tc>
        <w:tc>
          <w:tcPr>
            <w:tcW w:w="6593" w:type="dxa"/>
            <w:vAlign w:val="center"/>
          </w:tcPr>
          <w:p w14:paraId="653EFA67" w14:textId="77777777" w:rsidR="003835B5" w:rsidRPr="005E6BFC" w:rsidRDefault="003835B5" w:rsidP="003835B5">
            <w:pPr>
              <w:rPr>
                <w:rFonts w:ascii="Arial" w:hAnsi="Arial" w:cs="Arial"/>
                <w:sz w:val="20"/>
                <w:szCs w:val="20"/>
              </w:rPr>
            </w:pPr>
          </w:p>
        </w:tc>
      </w:tr>
      <w:tr w:rsidR="003835B5" w:rsidRPr="005E6BFC" w14:paraId="6F75A3FD" w14:textId="77777777" w:rsidTr="00476392">
        <w:trPr>
          <w:cantSplit/>
          <w:trHeight w:val="454"/>
        </w:trPr>
        <w:tc>
          <w:tcPr>
            <w:tcW w:w="6593" w:type="dxa"/>
            <w:shd w:val="clear" w:color="auto" w:fill="auto"/>
          </w:tcPr>
          <w:p w14:paraId="62F47141" w14:textId="770D498E" w:rsidR="003835B5" w:rsidRPr="005E6BFC" w:rsidRDefault="003835B5" w:rsidP="003835B5">
            <w:pPr>
              <w:rPr>
                <w:rFonts w:ascii="Arial" w:hAnsi="Arial" w:cs="Arial"/>
                <w:sz w:val="20"/>
                <w:szCs w:val="20"/>
              </w:rPr>
            </w:pPr>
            <w:r>
              <w:rPr>
                <w:rFonts w:ascii="Arial" w:hAnsi="Arial" w:cs="Arial"/>
              </w:rPr>
              <w:t>Where appropriate the Key person will accompany the child to their new provider</w:t>
            </w:r>
          </w:p>
        </w:tc>
        <w:tc>
          <w:tcPr>
            <w:tcW w:w="659" w:type="dxa"/>
            <w:vAlign w:val="center"/>
          </w:tcPr>
          <w:p w14:paraId="56A9B4C9" w14:textId="77777777" w:rsidR="003835B5" w:rsidRPr="005E6BFC" w:rsidRDefault="003835B5" w:rsidP="003835B5">
            <w:pPr>
              <w:jc w:val="center"/>
              <w:rPr>
                <w:rFonts w:ascii="Arial" w:hAnsi="Arial" w:cs="Arial"/>
                <w:sz w:val="20"/>
                <w:szCs w:val="20"/>
              </w:rPr>
            </w:pPr>
          </w:p>
        </w:tc>
        <w:tc>
          <w:tcPr>
            <w:tcW w:w="659" w:type="dxa"/>
            <w:vAlign w:val="center"/>
          </w:tcPr>
          <w:p w14:paraId="47896B9F" w14:textId="77777777" w:rsidR="003835B5" w:rsidRPr="005E6BFC" w:rsidRDefault="003835B5" w:rsidP="003835B5">
            <w:pPr>
              <w:jc w:val="center"/>
              <w:rPr>
                <w:rFonts w:ascii="Arial" w:hAnsi="Arial" w:cs="Arial"/>
                <w:sz w:val="20"/>
                <w:szCs w:val="20"/>
              </w:rPr>
            </w:pPr>
          </w:p>
        </w:tc>
        <w:tc>
          <w:tcPr>
            <w:tcW w:w="659" w:type="dxa"/>
            <w:vAlign w:val="center"/>
          </w:tcPr>
          <w:p w14:paraId="7DF27C1D" w14:textId="77777777" w:rsidR="003835B5" w:rsidRPr="005E6BFC" w:rsidRDefault="003835B5" w:rsidP="003835B5">
            <w:pPr>
              <w:jc w:val="center"/>
              <w:rPr>
                <w:rFonts w:ascii="Arial" w:hAnsi="Arial" w:cs="Arial"/>
                <w:sz w:val="20"/>
                <w:szCs w:val="20"/>
              </w:rPr>
            </w:pPr>
          </w:p>
        </w:tc>
        <w:tc>
          <w:tcPr>
            <w:tcW w:w="6593" w:type="dxa"/>
            <w:vAlign w:val="center"/>
          </w:tcPr>
          <w:p w14:paraId="5A905E11" w14:textId="77777777" w:rsidR="003835B5" w:rsidRPr="005E6BFC" w:rsidRDefault="003835B5" w:rsidP="003835B5">
            <w:pPr>
              <w:rPr>
                <w:rFonts w:ascii="Arial" w:hAnsi="Arial" w:cs="Arial"/>
                <w:sz w:val="20"/>
                <w:szCs w:val="20"/>
              </w:rPr>
            </w:pPr>
          </w:p>
        </w:tc>
      </w:tr>
      <w:tr w:rsidR="003835B5" w:rsidRPr="005E6BFC" w14:paraId="4F2E92F0" w14:textId="77777777" w:rsidTr="00476392">
        <w:trPr>
          <w:cantSplit/>
          <w:trHeight w:val="454"/>
        </w:trPr>
        <w:tc>
          <w:tcPr>
            <w:tcW w:w="6593" w:type="dxa"/>
            <w:shd w:val="clear" w:color="auto" w:fill="auto"/>
          </w:tcPr>
          <w:p w14:paraId="047ECD2E" w14:textId="53CBC239" w:rsidR="003835B5" w:rsidRPr="005E6BFC" w:rsidRDefault="003835B5" w:rsidP="003835B5">
            <w:pPr>
              <w:rPr>
                <w:rFonts w:ascii="Arial" w:hAnsi="Arial" w:cs="Arial"/>
                <w:sz w:val="20"/>
                <w:szCs w:val="20"/>
              </w:rPr>
            </w:pPr>
            <w:r w:rsidRPr="001674ED">
              <w:rPr>
                <w:rFonts w:ascii="Arial" w:hAnsi="Arial" w:cs="Arial"/>
              </w:rPr>
              <w:t xml:space="preserve">For more information on transition the setting </w:t>
            </w:r>
            <w:r>
              <w:rPr>
                <w:rFonts w:ascii="Arial" w:hAnsi="Arial" w:cs="Arial"/>
              </w:rPr>
              <w:t>SENCo</w:t>
            </w:r>
            <w:r w:rsidRPr="001674ED">
              <w:rPr>
                <w:rFonts w:ascii="Arial" w:hAnsi="Arial" w:cs="Arial"/>
              </w:rPr>
              <w:t xml:space="preserve"> is aware of the </w:t>
            </w:r>
            <w:r>
              <w:rPr>
                <w:rFonts w:ascii="Arial" w:hAnsi="Arial" w:cs="Arial"/>
              </w:rPr>
              <w:t xml:space="preserve">Westmorland and Furness </w:t>
            </w:r>
            <w:r w:rsidRPr="001674ED">
              <w:rPr>
                <w:rFonts w:ascii="Arial" w:hAnsi="Arial" w:cs="Arial"/>
              </w:rPr>
              <w:t xml:space="preserve">Council Early Years </w:t>
            </w:r>
            <w:r>
              <w:rPr>
                <w:rFonts w:ascii="Arial" w:hAnsi="Arial" w:cs="Arial"/>
              </w:rPr>
              <w:t>SENCo</w:t>
            </w:r>
            <w:r w:rsidRPr="001674ED">
              <w:rPr>
                <w:rFonts w:ascii="Arial" w:hAnsi="Arial" w:cs="Arial"/>
              </w:rPr>
              <w:t xml:space="preserve"> Toolkit, Sec</w:t>
            </w:r>
            <w:r>
              <w:rPr>
                <w:rFonts w:ascii="Arial" w:hAnsi="Arial" w:cs="Arial"/>
              </w:rPr>
              <w:t>ti</w:t>
            </w:r>
            <w:r w:rsidRPr="001674ED">
              <w:rPr>
                <w:rFonts w:ascii="Arial" w:hAnsi="Arial" w:cs="Arial"/>
              </w:rPr>
              <w:t>on 6: Transitions, and Appendix 2</w:t>
            </w:r>
          </w:p>
        </w:tc>
        <w:tc>
          <w:tcPr>
            <w:tcW w:w="659" w:type="dxa"/>
            <w:vAlign w:val="center"/>
          </w:tcPr>
          <w:p w14:paraId="0F92184F" w14:textId="77777777" w:rsidR="003835B5" w:rsidRPr="005E6BFC" w:rsidRDefault="003835B5" w:rsidP="003835B5">
            <w:pPr>
              <w:jc w:val="center"/>
              <w:rPr>
                <w:rFonts w:ascii="Arial" w:hAnsi="Arial" w:cs="Arial"/>
                <w:sz w:val="20"/>
                <w:szCs w:val="20"/>
              </w:rPr>
            </w:pPr>
          </w:p>
        </w:tc>
        <w:tc>
          <w:tcPr>
            <w:tcW w:w="659" w:type="dxa"/>
            <w:vAlign w:val="center"/>
          </w:tcPr>
          <w:p w14:paraId="72BB43D2" w14:textId="77777777" w:rsidR="003835B5" w:rsidRPr="005E6BFC" w:rsidRDefault="003835B5" w:rsidP="003835B5">
            <w:pPr>
              <w:jc w:val="center"/>
              <w:rPr>
                <w:rFonts w:ascii="Arial" w:hAnsi="Arial" w:cs="Arial"/>
                <w:sz w:val="20"/>
                <w:szCs w:val="20"/>
              </w:rPr>
            </w:pPr>
          </w:p>
        </w:tc>
        <w:tc>
          <w:tcPr>
            <w:tcW w:w="659" w:type="dxa"/>
            <w:vAlign w:val="center"/>
          </w:tcPr>
          <w:p w14:paraId="1525C72D" w14:textId="77777777" w:rsidR="003835B5" w:rsidRPr="005E6BFC" w:rsidRDefault="003835B5" w:rsidP="003835B5">
            <w:pPr>
              <w:jc w:val="center"/>
              <w:rPr>
                <w:rFonts w:ascii="Arial" w:hAnsi="Arial" w:cs="Arial"/>
                <w:sz w:val="20"/>
                <w:szCs w:val="20"/>
              </w:rPr>
            </w:pPr>
          </w:p>
        </w:tc>
        <w:tc>
          <w:tcPr>
            <w:tcW w:w="6593" w:type="dxa"/>
            <w:vAlign w:val="center"/>
          </w:tcPr>
          <w:p w14:paraId="6556D4CC" w14:textId="77777777" w:rsidR="003835B5" w:rsidRPr="005E6BFC" w:rsidRDefault="003835B5" w:rsidP="003835B5">
            <w:pPr>
              <w:rPr>
                <w:rFonts w:ascii="Arial" w:hAnsi="Arial" w:cs="Arial"/>
                <w:sz w:val="20"/>
                <w:szCs w:val="20"/>
              </w:rPr>
            </w:pPr>
          </w:p>
        </w:tc>
      </w:tr>
    </w:tbl>
    <w:p w14:paraId="48C7F28E" w14:textId="77777777" w:rsidR="003835B5" w:rsidRDefault="003835B5" w:rsidP="003835B5">
      <w:pPr>
        <w:rPr>
          <w:rFonts w:ascii="Arial" w:hAnsi="Arial" w:cs="Arial"/>
          <w:sz w:val="20"/>
          <w:szCs w:val="20"/>
        </w:rPr>
      </w:pPr>
      <w:r>
        <w:rPr>
          <w:rFonts w:ascii="Arial" w:hAnsi="Arial" w:cs="Arial"/>
          <w:sz w:val="20"/>
          <w:szCs w:val="20"/>
        </w:rPr>
        <w:br w:type="page"/>
      </w:r>
    </w:p>
    <w:p w14:paraId="6B6F2071" w14:textId="4AE6E570" w:rsidR="005E6BFC" w:rsidRDefault="005E6BFC">
      <w:pPr>
        <w:rPr>
          <w:rFonts w:ascii="Arial" w:hAnsi="Arial" w:cs="Arial"/>
          <w:sz w:val="20"/>
          <w:szCs w:val="20"/>
        </w:rPr>
      </w:pPr>
    </w:p>
    <w:bookmarkEnd w:id="1"/>
    <w:p w14:paraId="4418AE46" w14:textId="77777777" w:rsidR="005E6BFC" w:rsidRPr="005E6BFC" w:rsidRDefault="005E6BFC">
      <w:pPr>
        <w:rPr>
          <w:rFonts w:ascii="Arial" w:hAnsi="Arial" w:cs="Arial"/>
          <w:sz w:val="20"/>
          <w:szCs w:val="20"/>
        </w:rPr>
      </w:pPr>
    </w:p>
    <w:tbl>
      <w:tblPr>
        <w:tblStyle w:val="TableGrid"/>
        <w:tblW w:w="15126" w:type="dxa"/>
        <w:tblLayout w:type="fixed"/>
        <w:tblLook w:val="04A0" w:firstRow="1" w:lastRow="0" w:firstColumn="1" w:lastColumn="0" w:noHBand="0" w:noVBand="1"/>
      </w:tblPr>
      <w:tblGrid>
        <w:gridCol w:w="3823"/>
        <w:gridCol w:w="2835"/>
        <w:gridCol w:w="2693"/>
        <w:gridCol w:w="2749"/>
        <w:gridCol w:w="3026"/>
      </w:tblGrid>
      <w:tr w:rsidR="00FE3A64" w:rsidRPr="005E6BFC" w14:paraId="571F5C5E" w14:textId="77777777" w:rsidTr="0044776D">
        <w:trPr>
          <w:trHeight w:val="567"/>
          <w:tblHeader/>
        </w:trPr>
        <w:tc>
          <w:tcPr>
            <w:tcW w:w="3823" w:type="dxa"/>
            <w:shd w:val="clear" w:color="auto" w:fill="21A699"/>
            <w:vAlign w:val="center"/>
          </w:tcPr>
          <w:p w14:paraId="62A15D73" w14:textId="425DEAAD"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Improvement priorities</w:t>
            </w:r>
          </w:p>
        </w:tc>
        <w:tc>
          <w:tcPr>
            <w:tcW w:w="2835" w:type="dxa"/>
            <w:shd w:val="clear" w:color="auto" w:fill="21A699"/>
            <w:vAlign w:val="center"/>
          </w:tcPr>
          <w:p w14:paraId="638B0042" w14:textId="43556C20"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Agreed support</w:t>
            </w:r>
          </w:p>
        </w:tc>
        <w:tc>
          <w:tcPr>
            <w:tcW w:w="2693" w:type="dxa"/>
            <w:shd w:val="clear" w:color="auto" w:fill="21A699"/>
            <w:vAlign w:val="center"/>
          </w:tcPr>
          <w:p w14:paraId="6695CB00" w14:textId="3332839F"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Timescale (from – to)</w:t>
            </w:r>
          </w:p>
        </w:tc>
        <w:tc>
          <w:tcPr>
            <w:tcW w:w="2749" w:type="dxa"/>
            <w:shd w:val="clear" w:color="auto" w:fill="21A699"/>
            <w:vAlign w:val="center"/>
          </w:tcPr>
          <w:p w14:paraId="1B99B5D7" w14:textId="544F9A21"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Success criteria</w:t>
            </w:r>
          </w:p>
        </w:tc>
        <w:tc>
          <w:tcPr>
            <w:tcW w:w="3026" w:type="dxa"/>
            <w:shd w:val="clear" w:color="auto" w:fill="21A699"/>
            <w:vAlign w:val="center"/>
          </w:tcPr>
          <w:p w14:paraId="72E1AFBA" w14:textId="1739A917"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Evaluation</w:t>
            </w:r>
          </w:p>
        </w:tc>
      </w:tr>
      <w:tr w:rsidR="00FE3A64" w:rsidRPr="005E6BFC" w14:paraId="62C7AF79" w14:textId="77777777" w:rsidTr="0044776D">
        <w:trPr>
          <w:trHeight w:val="1134"/>
        </w:trPr>
        <w:tc>
          <w:tcPr>
            <w:tcW w:w="3823" w:type="dxa"/>
            <w:vAlign w:val="center"/>
          </w:tcPr>
          <w:p w14:paraId="69276E45" w14:textId="540FC947" w:rsidR="0044776D" w:rsidRPr="005E6BFC" w:rsidRDefault="0044776D" w:rsidP="0004790A">
            <w:pPr>
              <w:rPr>
                <w:rFonts w:ascii="Arial" w:hAnsi="Arial" w:cs="Arial"/>
                <w:sz w:val="20"/>
                <w:szCs w:val="20"/>
              </w:rPr>
            </w:pPr>
          </w:p>
        </w:tc>
        <w:tc>
          <w:tcPr>
            <w:tcW w:w="2835" w:type="dxa"/>
            <w:vAlign w:val="center"/>
          </w:tcPr>
          <w:p w14:paraId="28BE2B07" w14:textId="77777777" w:rsidR="00FE3A64" w:rsidRPr="005E6BFC" w:rsidRDefault="00FE3A64" w:rsidP="0004790A">
            <w:pPr>
              <w:rPr>
                <w:rFonts w:ascii="Arial" w:hAnsi="Arial" w:cs="Arial"/>
                <w:sz w:val="20"/>
                <w:szCs w:val="20"/>
              </w:rPr>
            </w:pPr>
          </w:p>
        </w:tc>
        <w:tc>
          <w:tcPr>
            <w:tcW w:w="2693" w:type="dxa"/>
            <w:vAlign w:val="center"/>
          </w:tcPr>
          <w:p w14:paraId="22857CD8" w14:textId="77777777" w:rsidR="00FE3A64" w:rsidRPr="005E6BFC" w:rsidRDefault="00FE3A64" w:rsidP="0004790A">
            <w:pPr>
              <w:rPr>
                <w:rFonts w:ascii="Arial" w:hAnsi="Arial" w:cs="Arial"/>
                <w:sz w:val="20"/>
                <w:szCs w:val="20"/>
              </w:rPr>
            </w:pPr>
          </w:p>
        </w:tc>
        <w:tc>
          <w:tcPr>
            <w:tcW w:w="2749" w:type="dxa"/>
            <w:vAlign w:val="center"/>
          </w:tcPr>
          <w:p w14:paraId="76132103" w14:textId="77777777" w:rsidR="00FE3A64" w:rsidRPr="005E6BFC" w:rsidRDefault="00FE3A64" w:rsidP="0004790A">
            <w:pPr>
              <w:rPr>
                <w:rFonts w:ascii="Arial" w:hAnsi="Arial" w:cs="Arial"/>
                <w:sz w:val="20"/>
                <w:szCs w:val="20"/>
              </w:rPr>
            </w:pPr>
          </w:p>
        </w:tc>
        <w:tc>
          <w:tcPr>
            <w:tcW w:w="3026" w:type="dxa"/>
            <w:vAlign w:val="center"/>
          </w:tcPr>
          <w:p w14:paraId="56E67948" w14:textId="77777777" w:rsidR="00FE3A64" w:rsidRPr="005E6BFC" w:rsidRDefault="00FE3A64" w:rsidP="0004790A">
            <w:pPr>
              <w:rPr>
                <w:rFonts w:ascii="Arial" w:hAnsi="Arial" w:cs="Arial"/>
                <w:sz w:val="20"/>
                <w:szCs w:val="20"/>
              </w:rPr>
            </w:pPr>
          </w:p>
        </w:tc>
      </w:tr>
      <w:tr w:rsidR="005E6BFC" w:rsidRPr="005E6BFC" w14:paraId="735DFC9C" w14:textId="77777777" w:rsidTr="0044776D">
        <w:trPr>
          <w:trHeight w:val="1134"/>
        </w:trPr>
        <w:tc>
          <w:tcPr>
            <w:tcW w:w="3823" w:type="dxa"/>
            <w:vAlign w:val="center"/>
          </w:tcPr>
          <w:p w14:paraId="6B209E60" w14:textId="77777777" w:rsidR="005E6BFC" w:rsidRPr="005E6BFC" w:rsidRDefault="005E6BFC" w:rsidP="0004790A">
            <w:pPr>
              <w:rPr>
                <w:rFonts w:ascii="Arial" w:hAnsi="Arial" w:cs="Arial"/>
                <w:sz w:val="20"/>
                <w:szCs w:val="20"/>
              </w:rPr>
            </w:pPr>
          </w:p>
        </w:tc>
        <w:tc>
          <w:tcPr>
            <w:tcW w:w="2835" w:type="dxa"/>
            <w:vAlign w:val="center"/>
          </w:tcPr>
          <w:p w14:paraId="5D68C448" w14:textId="77777777" w:rsidR="005E6BFC" w:rsidRPr="005E6BFC" w:rsidRDefault="005E6BFC" w:rsidP="0004790A">
            <w:pPr>
              <w:rPr>
                <w:rFonts w:ascii="Arial" w:hAnsi="Arial" w:cs="Arial"/>
                <w:sz w:val="20"/>
                <w:szCs w:val="20"/>
              </w:rPr>
            </w:pPr>
          </w:p>
        </w:tc>
        <w:tc>
          <w:tcPr>
            <w:tcW w:w="2693" w:type="dxa"/>
            <w:vAlign w:val="center"/>
          </w:tcPr>
          <w:p w14:paraId="173EDE4B" w14:textId="77777777" w:rsidR="005E6BFC" w:rsidRPr="005E6BFC" w:rsidRDefault="005E6BFC" w:rsidP="0004790A">
            <w:pPr>
              <w:rPr>
                <w:rFonts w:ascii="Arial" w:hAnsi="Arial" w:cs="Arial"/>
                <w:sz w:val="20"/>
                <w:szCs w:val="20"/>
              </w:rPr>
            </w:pPr>
          </w:p>
        </w:tc>
        <w:tc>
          <w:tcPr>
            <w:tcW w:w="2749" w:type="dxa"/>
            <w:vAlign w:val="center"/>
          </w:tcPr>
          <w:p w14:paraId="61E29872" w14:textId="77777777" w:rsidR="005E6BFC" w:rsidRPr="005E6BFC" w:rsidRDefault="005E6BFC" w:rsidP="0004790A">
            <w:pPr>
              <w:rPr>
                <w:rFonts w:ascii="Arial" w:hAnsi="Arial" w:cs="Arial"/>
                <w:sz w:val="20"/>
                <w:szCs w:val="20"/>
              </w:rPr>
            </w:pPr>
          </w:p>
        </w:tc>
        <w:tc>
          <w:tcPr>
            <w:tcW w:w="3026" w:type="dxa"/>
            <w:vAlign w:val="center"/>
          </w:tcPr>
          <w:p w14:paraId="4CFF25E7" w14:textId="77777777" w:rsidR="005E6BFC" w:rsidRPr="005E6BFC" w:rsidRDefault="005E6BFC" w:rsidP="0004790A">
            <w:pPr>
              <w:rPr>
                <w:rFonts w:ascii="Arial" w:hAnsi="Arial" w:cs="Arial"/>
                <w:sz w:val="20"/>
                <w:szCs w:val="20"/>
              </w:rPr>
            </w:pPr>
          </w:p>
        </w:tc>
      </w:tr>
      <w:tr w:rsidR="005E6BFC" w:rsidRPr="005E6BFC" w14:paraId="525D835C" w14:textId="77777777" w:rsidTr="0044776D">
        <w:trPr>
          <w:trHeight w:val="1134"/>
        </w:trPr>
        <w:tc>
          <w:tcPr>
            <w:tcW w:w="3823" w:type="dxa"/>
            <w:vAlign w:val="center"/>
          </w:tcPr>
          <w:p w14:paraId="4EA0041F" w14:textId="77777777" w:rsidR="005E6BFC" w:rsidRPr="005E6BFC" w:rsidRDefault="005E6BFC" w:rsidP="0004790A">
            <w:pPr>
              <w:rPr>
                <w:rFonts w:ascii="Arial" w:hAnsi="Arial" w:cs="Arial"/>
                <w:sz w:val="20"/>
                <w:szCs w:val="20"/>
              </w:rPr>
            </w:pPr>
          </w:p>
        </w:tc>
        <w:tc>
          <w:tcPr>
            <w:tcW w:w="2835" w:type="dxa"/>
            <w:vAlign w:val="center"/>
          </w:tcPr>
          <w:p w14:paraId="6BCB03E2" w14:textId="77777777" w:rsidR="005E6BFC" w:rsidRPr="005E6BFC" w:rsidRDefault="005E6BFC" w:rsidP="0004790A">
            <w:pPr>
              <w:rPr>
                <w:rFonts w:ascii="Arial" w:hAnsi="Arial" w:cs="Arial"/>
                <w:sz w:val="20"/>
                <w:szCs w:val="20"/>
              </w:rPr>
            </w:pPr>
          </w:p>
        </w:tc>
        <w:tc>
          <w:tcPr>
            <w:tcW w:w="2693" w:type="dxa"/>
            <w:vAlign w:val="center"/>
          </w:tcPr>
          <w:p w14:paraId="6660E125" w14:textId="77777777" w:rsidR="005E6BFC" w:rsidRPr="005E6BFC" w:rsidRDefault="005E6BFC" w:rsidP="0004790A">
            <w:pPr>
              <w:rPr>
                <w:rFonts w:ascii="Arial" w:hAnsi="Arial" w:cs="Arial"/>
                <w:sz w:val="20"/>
                <w:szCs w:val="20"/>
              </w:rPr>
            </w:pPr>
          </w:p>
        </w:tc>
        <w:tc>
          <w:tcPr>
            <w:tcW w:w="2749" w:type="dxa"/>
            <w:vAlign w:val="center"/>
          </w:tcPr>
          <w:p w14:paraId="2DAA45F3" w14:textId="77777777" w:rsidR="005E6BFC" w:rsidRPr="005E6BFC" w:rsidRDefault="005E6BFC" w:rsidP="0004790A">
            <w:pPr>
              <w:rPr>
                <w:rFonts w:ascii="Arial" w:hAnsi="Arial" w:cs="Arial"/>
                <w:sz w:val="20"/>
                <w:szCs w:val="20"/>
              </w:rPr>
            </w:pPr>
          </w:p>
        </w:tc>
        <w:tc>
          <w:tcPr>
            <w:tcW w:w="3026" w:type="dxa"/>
            <w:vAlign w:val="center"/>
          </w:tcPr>
          <w:p w14:paraId="784A3844" w14:textId="77777777" w:rsidR="005E6BFC" w:rsidRPr="005E6BFC" w:rsidRDefault="005E6BFC" w:rsidP="0004790A">
            <w:pPr>
              <w:rPr>
                <w:rFonts w:ascii="Arial" w:hAnsi="Arial" w:cs="Arial"/>
                <w:sz w:val="20"/>
                <w:szCs w:val="20"/>
              </w:rPr>
            </w:pPr>
          </w:p>
        </w:tc>
      </w:tr>
      <w:tr w:rsidR="005E6BFC" w:rsidRPr="005E6BFC" w14:paraId="0132524D" w14:textId="77777777" w:rsidTr="0044776D">
        <w:trPr>
          <w:trHeight w:val="1134"/>
        </w:trPr>
        <w:tc>
          <w:tcPr>
            <w:tcW w:w="3823" w:type="dxa"/>
            <w:vAlign w:val="center"/>
          </w:tcPr>
          <w:p w14:paraId="44F1E3A3" w14:textId="77777777" w:rsidR="005E6BFC" w:rsidRPr="005E6BFC" w:rsidRDefault="005E6BFC" w:rsidP="0004790A">
            <w:pPr>
              <w:rPr>
                <w:rFonts w:ascii="Arial" w:hAnsi="Arial" w:cs="Arial"/>
                <w:sz w:val="20"/>
                <w:szCs w:val="20"/>
              </w:rPr>
            </w:pPr>
          </w:p>
        </w:tc>
        <w:tc>
          <w:tcPr>
            <w:tcW w:w="2835" w:type="dxa"/>
            <w:vAlign w:val="center"/>
          </w:tcPr>
          <w:p w14:paraId="0EB6AED9" w14:textId="77777777" w:rsidR="005E6BFC" w:rsidRPr="005E6BFC" w:rsidRDefault="005E6BFC" w:rsidP="0004790A">
            <w:pPr>
              <w:rPr>
                <w:rFonts w:ascii="Arial" w:hAnsi="Arial" w:cs="Arial"/>
                <w:sz w:val="20"/>
                <w:szCs w:val="20"/>
              </w:rPr>
            </w:pPr>
          </w:p>
        </w:tc>
        <w:tc>
          <w:tcPr>
            <w:tcW w:w="2693" w:type="dxa"/>
            <w:vAlign w:val="center"/>
          </w:tcPr>
          <w:p w14:paraId="115E6B04" w14:textId="77777777" w:rsidR="005E6BFC" w:rsidRPr="005E6BFC" w:rsidRDefault="005E6BFC" w:rsidP="0004790A">
            <w:pPr>
              <w:rPr>
                <w:rFonts w:ascii="Arial" w:hAnsi="Arial" w:cs="Arial"/>
                <w:sz w:val="20"/>
                <w:szCs w:val="20"/>
              </w:rPr>
            </w:pPr>
          </w:p>
        </w:tc>
        <w:tc>
          <w:tcPr>
            <w:tcW w:w="2749" w:type="dxa"/>
            <w:vAlign w:val="center"/>
          </w:tcPr>
          <w:p w14:paraId="6E3C240F" w14:textId="77777777" w:rsidR="005E6BFC" w:rsidRPr="005E6BFC" w:rsidRDefault="005E6BFC" w:rsidP="0004790A">
            <w:pPr>
              <w:rPr>
                <w:rFonts w:ascii="Arial" w:hAnsi="Arial" w:cs="Arial"/>
                <w:sz w:val="20"/>
                <w:szCs w:val="20"/>
              </w:rPr>
            </w:pPr>
          </w:p>
        </w:tc>
        <w:tc>
          <w:tcPr>
            <w:tcW w:w="3026" w:type="dxa"/>
            <w:vAlign w:val="center"/>
          </w:tcPr>
          <w:p w14:paraId="144048B7" w14:textId="77777777" w:rsidR="005E6BFC" w:rsidRPr="005E6BFC" w:rsidRDefault="005E6BFC" w:rsidP="0004790A">
            <w:pPr>
              <w:rPr>
                <w:rFonts w:ascii="Arial" w:hAnsi="Arial" w:cs="Arial"/>
                <w:sz w:val="20"/>
                <w:szCs w:val="20"/>
              </w:rPr>
            </w:pPr>
          </w:p>
        </w:tc>
      </w:tr>
      <w:tr w:rsidR="005E6BFC" w:rsidRPr="005E6BFC" w14:paraId="32123F92" w14:textId="77777777" w:rsidTr="0044776D">
        <w:trPr>
          <w:trHeight w:val="1134"/>
        </w:trPr>
        <w:tc>
          <w:tcPr>
            <w:tcW w:w="3823" w:type="dxa"/>
            <w:vAlign w:val="center"/>
          </w:tcPr>
          <w:p w14:paraId="42BE2FBC" w14:textId="77777777" w:rsidR="005E6BFC" w:rsidRPr="005E6BFC" w:rsidRDefault="005E6BFC" w:rsidP="0004790A">
            <w:pPr>
              <w:rPr>
                <w:rFonts w:ascii="Arial" w:hAnsi="Arial" w:cs="Arial"/>
                <w:sz w:val="20"/>
                <w:szCs w:val="20"/>
              </w:rPr>
            </w:pPr>
          </w:p>
        </w:tc>
        <w:tc>
          <w:tcPr>
            <w:tcW w:w="2835" w:type="dxa"/>
            <w:vAlign w:val="center"/>
          </w:tcPr>
          <w:p w14:paraId="153A1D1C" w14:textId="77777777" w:rsidR="005E6BFC" w:rsidRPr="005E6BFC" w:rsidRDefault="005E6BFC" w:rsidP="0004790A">
            <w:pPr>
              <w:rPr>
                <w:rFonts w:ascii="Arial" w:hAnsi="Arial" w:cs="Arial"/>
                <w:sz w:val="20"/>
                <w:szCs w:val="20"/>
              </w:rPr>
            </w:pPr>
          </w:p>
        </w:tc>
        <w:tc>
          <w:tcPr>
            <w:tcW w:w="2693" w:type="dxa"/>
            <w:vAlign w:val="center"/>
          </w:tcPr>
          <w:p w14:paraId="717B7E88" w14:textId="77777777" w:rsidR="005E6BFC" w:rsidRPr="005E6BFC" w:rsidRDefault="005E6BFC" w:rsidP="0004790A">
            <w:pPr>
              <w:rPr>
                <w:rFonts w:ascii="Arial" w:hAnsi="Arial" w:cs="Arial"/>
                <w:sz w:val="20"/>
                <w:szCs w:val="20"/>
              </w:rPr>
            </w:pPr>
          </w:p>
        </w:tc>
        <w:tc>
          <w:tcPr>
            <w:tcW w:w="2749" w:type="dxa"/>
            <w:vAlign w:val="center"/>
          </w:tcPr>
          <w:p w14:paraId="29B20C90" w14:textId="77777777" w:rsidR="005E6BFC" w:rsidRPr="005E6BFC" w:rsidRDefault="005E6BFC" w:rsidP="0004790A">
            <w:pPr>
              <w:rPr>
                <w:rFonts w:ascii="Arial" w:hAnsi="Arial" w:cs="Arial"/>
                <w:sz w:val="20"/>
                <w:szCs w:val="20"/>
              </w:rPr>
            </w:pPr>
          </w:p>
        </w:tc>
        <w:tc>
          <w:tcPr>
            <w:tcW w:w="3026" w:type="dxa"/>
            <w:vAlign w:val="center"/>
          </w:tcPr>
          <w:p w14:paraId="2E98AC2E" w14:textId="77777777" w:rsidR="005E6BFC" w:rsidRPr="005E6BFC" w:rsidRDefault="005E6BFC" w:rsidP="0004790A">
            <w:pPr>
              <w:rPr>
                <w:rFonts w:ascii="Arial" w:hAnsi="Arial" w:cs="Arial"/>
                <w:sz w:val="20"/>
                <w:szCs w:val="20"/>
              </w:rPr>
            </w:pPr>
          </w:p>
        </w:tc>
      </w:tr>
      <w:tr w:rsidR="005E6BFC" w:rsidRPr="005E6BFC" w14:paraId="4741E814" w14:textId="77777777" w:rsidTr="0044776D">
        <w:trPr>
          <w:trHeight w:val="1134"/>
        </w:trPr>
        <w:tc>
          <w:tcPr>
            <w:tcW w:w="3823" w:type="dxa"/>
            <w:vAlign w:val="center"/>
          </w:tcPr>
          <w:p w14:paraId="7C1D1693" w14:textId="77777777" w:rsidR="005E6BFC" w:rsidRPr="005E6BFC" w:rsidRDefault="005E6BFC" w:rsidP="0004790A">
            <w:pPr>
              <w:rPr>
                <w:rFonts w:ascii="Arial" w:hAnsi="Arial" w:cs="Arial"/>
                <w:sz w:val="20"/>
                <w:szCs w:val="20"/>
              </w:rPr>
            </w:pPr>
          </w:p>
        </w:tc>
        <w:tc>
          <w:tcPr>
            <w:tcW w:w="2835" w:type="dxa"/>
            <w:vAlign w:val="center"/>
          </w:tcPr>
          <w:p w14:paraId="02F80B14" w14:textId="77777777" w:rsidR="005E6BFC" w:rsidRPr="005E6BFC" w:rsidRDefault="005E6BFC" w:rsidP="0004790A">
            <w:pPr>
              <w:rPr>
                <w:rFonts w:ascii="Arial" w:hAnsi="Arial" w:cs="Arial"/>
                <w:sz w:val="20"/>
                <w:szCs w:val="20"/>
              </w:rPr>
            </w:pPr>
          </w:p>
        </w:tc>
        <w:tc>
          <w:tcPr>
            <w:tcW w:w="2693" w:type="dxa"/>
            <w:vAlign w:val="center"/>
          </w:tcPr>
          <w:p w14:paraId="00CDB38B" w14:textId="77777777" w:rsidR="005E6BFC" w:rsidRPr="005E6BFC" w:rsidRDefault="005E6BFC" w:rsidP="0004790A">
            <w:pPr>
              <w:rPr>
                <w:rFonts w:ascii="Arial" w:hAnsi="Arial" w:cs="Arial"/>
                <w:sz w:val="20"/>
                <w:szCs w:val="20"/>
              </w:rPr>
            </w:pPr>
          </w:p>
        </w:tc>
        <w:tc>
          <w:tcPr>
            <w:tcW w:w="2749" w:type="dxa"/>
            <w:vAlign w:val="center"/>
          </w:tcPr>
          <w:p w14:paraId="6E6D9497" w14:textId="77777777" w:rsidR="005E6BFC" w:rsidRPr="005E6BFC" w:rsidRDefault="005E6BFC" w:rsidP="0004790A">
            <w:pPr>
              <w:rPr>
                <w:rFonts w:ascii="Arial" w:hAnsi="Arial" w:cs="Arial"/>
                <w:sz w:val="20"/>
                <w:szCs w:val="20"/>
              </w:rPr>
            </w:pPr>
          </w:p>
        </w:tc>
        <w:tc>
          <w:tcPr>
            <w:tcW w:w="3026" w:type="dxa"/>
            <w:vAlign w:val="center"/>
          </w:tcPr>
          <w:p w14:paraId="7CEA656C" w14:textId="77777777" w:rsidR="005E6BFC" w:rsidRPr="005E6BFC" w:rsidRDefault="005E6BFC" w:rsidP="0004790A">
            <w:pPr>
              <w:rPr>
                <w:rFonts w:ascii="Arial" w:hAnsi="Arial" w:cs="Arial"/>
                <w:sz w:val="20"/>
                <w:szCs w:val="20"/>
              </w:rPr>
            </w:pPr>
          </w:p>
        </w:tc>
      </w:tr>
    </w:tbl>
    <w:p w14:paraId="579378CD" w14:textId="77777777" w:rsidR="009414FC" w:rsidRPr="009414FC" w:rsidRDefault="009414FC" w:rsidP="0004790A">
      <w:pPr>
        <w:rPr>
          <w:rFonts w:ascii="Arial" w:hAnsi="Arial" w:cs="Arial"/>
          <w:sz w:val="20"/>
          <w:szCs w:val="20"/>
        </w:rPr>
      </w:pPr>
    </w:p>
    <w:sectPr w:rsidR="009414FC" w:rsidRPr="009414FC" w:rsidSect="003F42BF">
      <w:headerReference w:type="default" r:id="rId17"/>
      <w:footerReference w:type="default" r:id="rId18"/>
      <w:headerReference w:type="first" r:id="rId19"/>
      <w:footerReference w:type="first" r:id="rId20"/>
      <w:pgSz w:w="16838" w:h="11906" w:orient="landscape" w:code="9"/>
      <w:pgMar w:top="851" w:right="851" w:bottom="567" w:left="85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13F71" w14:textId="77777777" w:rsidR="00484CA2" w:rsidRDefault="00484CA2" w:rsidP="00681EA5">
      <w:r>
        <w:separator/>
      </w:r>
    </w:p>
  </w:endnote>
  <w:endnote w:type="continuationSeparator" w:id="0">
    <w:p w14:paraId="7346178C" w14:textId="77777777" w:rsidR="00484CA2" w:rsidRDefault="00484CA2" w:rsidP="0068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5573" w14:textId="2E7CE697" w:rsidR="00F046C9" w:rsidRPr="00F046C9" w:rsidRDefault="00F046C9" w:rsidP="00F046C9">
    <w:pPr>
      <w:pStyle w:val="Footer"/>
      <w:tabs>
        <w:tab w:val="clear" w:pos="4513"/>
        <w:tab w:val="clear" w:pos="9026"/>
        <w:tab w:val="right" w:pos="15026"/>
      </w:tabs>
      <w:spacing w:before="120"/>
      <w:rPr>
        <w:rFonts w:ascii="Arial" w:hAnsi="Arial" w:cs="Arial"/>
        <w:bCs/>
        <w:sz w:val="16"/>
        <w:szCs w:val="16"/>
      </w:rPr>
    </w:pPr>
    <w:r w:rsidRPr="009C49BB">
      <w:rPr>
        <w:rFonts w:cs="Arial"/>
        <w:b/>
        <w:color w:val="20A699"/>
        <w:sz w:val="26"/>
        <w:szCs w:val="26"/>
      </w:rPr>
      <w:t>westmorlandandfurness.gov.uk</w:t>
    </w:r>
    <w:r w:rsidRPr="00F046C9">
      <w:rPr>
        <w:rFonts w:ascii="Arial" w:hAnsi="Arial" w:cs="Arial"/>
        <w:bCs/>
        <w:sz w:val="16"/>
        <w:szCs w:val="16"/>
      </w:rPr>
      <w:tab/>
    </w:r>
    <w:r w:rsidRPr="00F046C9">
      <w:rPr>
        <w:rFonts w:ascii="Arial" w:hAnsi="Arial" w:cs="Arial"/>
        <w:bCs/>
        <w:sz w:val="16"/>
        <w:szCs w:val="16"/>
      </w:rPr>
      <w:fldChar w:fldCharType="begin"/>
    </w:r>
    <w:r w:rsidRPr="00F046C9">
      <w:rPr>
        <w:rFonts w:ascii="Arial" w:hAnsi="Arial" w:cs="Arial"/>
        <w:bCs/>
        <w:sz w:val="16"/>
        <w:szCs w:val="16"/>
      </w:rPr>
      <w:instrText xml:space="preserve"> PAGE   \* MERGEFORMAT </w:instrText>
    </w:r>
    <w:r w:rsidRPr="00F046C9">
      <w:rPr>
        <w:rFonts w:ascii="Arial" w:hAnsi="Arial" w:cs="Arial"/>
        <w:bCs/>
        <w:sz w:val="16"/>
        <w:szCs w:val="16"/>
      </w:rPr>
      <w:fldChar w:fldCharType="separate"/>
    </w:r>
    <w:r w:rsidRPr="00F046C9">
      <w:rPr>
        <w:rFonts w:ascii="Arial" w:hAnsi="Arial" w:cs="Arial"/>
        <w:bCs/>
        <w:noProof/>
        <w:sz w:val="16"/>
        <w:szCs w:val="16"/>
      </w:rPr>
      <w:t>1</w:t>
    </w:r>
    <w:r w:rsidRPr="00F046C9">
      <w:rPr>
        <w:rFonts w:ascii="Arial" w:hAnsi="Arial" w:cs="Arial"/>
        <w:bCs/>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1CEB" w14:textId="5C86A244" w:rsidR="00F046C9" w:rsidRDefault="00F046C9">
    <w:pPr>
      <w:pStyle w:val="Footer"/>
    </w:pPr>
    <w:r w:rsidRPr="009C49BB">
      <w:rPr>
        <w:rFonts w:cs="Arial"/>
        <w:b/>
        <w:color w:val="20A699"/>
        <w:sz w:val="26"/>
        <w:szCs w:val="26"/>
      </w:rPr>
      <w:t>westmorlandandfurness.gov.uk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84D9E" w14:textId="77777777" w:rsidR="00484CA2" w:rsidRDefault="00484CA2" w:rsidP="00681EA5">
      <w:r>
        <w:separator/>
      </w:r>
    </w:p>
  </w:footnote>
  <w:footnote w:type="continuationSeparator" w:id="0">
    <w:p w14:paraId="067B6211" w14:textId="77777777" w:rsidR="00484CA2" w:rsidRDefault="00484CA2" w:rsidP="00681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32809144"/>
      <w:docPartObj>
        <w:docPartGallery w:val="Page Numbers (Top of Page)"/>
        <w:docPartUnique/>
      </w:docPartObj>
    </w:sdtPr>
    <w:sdtEndPr>
      <w:rPr>
        <w:noProof/>
        <w:sz w:val="28"/>
        <w:szCs w:val="28"/>
      </w:rPr>
    </w:sdtEndPr>
    <w:sdtContent>
      <w:p w14:paraId="596DCE78" w14:textId="20C0B02C" w:rsidR="003F42BF" w:rsidRPr="00C10CAD" w:rsidRDefault="00C10CAD" w:rsidP="00F046C9">
        <w:pPr>
          <w:pStyle w:val="Footer"/>
          <w:tabs>
            <w:tab w:val="clear" w:pos="4513"/>
            <w:tab w:val="clear" w:pos="9026"/>
            <w:tab w:val="right" w:pos="15026"/>
          </w:tabs>
          <w:rPr>
            <w:rFonts w:ascii="Arial" w:hAnsi="Arial" w:cs="Arial"/>
            <w:noProof/>
            <w:sz w:val="28"/>
            <w:szCs w:val="28"/>
          </w:rPr>
        </w:pPr>
        <w:r w:rsidRPr="00C10CAD">
          <w:rPr>
            <w:rFonts w:ascii="Arial" w:hAnsi="Arial" w:cs="Arial"/>
            <w:sz w:val="20"/>
            <w:szCs w:val="20"/>
          </w:rPr>
          <w:t>Learning Improvement Service – Early Years</w:t>
        </w:r>
        <w:r w:rsidRPr="00C10CAD">
          <w:rPr>
            <w:rFonts w:ascii="Arial" w:hAnsi="Arial" w:cs="Arial"/>
            <w:sz w:val="20"/>
            <w:szCs w:val="20"/>
          </w:rPr>
          <w:tab/>
        </w:r>
        <w:r w:rsidR="003835B5" w:rsidRPr="003835B5">
          <w:rPr>
            <w:rFonts w:ascii="Arial" w:hAnsi="Arial" w:cs="Arial"/>
            <w:noProof/>
            <w:sz w:val="28"/>
            <w:szCs w:val="28"/>
          </w:rPr>
          <w:t>Inclusive practice</w:t>
        </w:r>
        <w:r w:rsidRPr="00C10CAD">
          <w:rPr>
            <w:rFonts w:ascii="Arial" w:hAnsi="Arial" w:cs="Arial"/>
            <w:noProof/>
            <w:sz w:val="28"/>
            <w:szCs w:val="28"/>
          </w:rPr>
          <w:t xml:space="preserve"> Audit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2A64" w14:textId="477DD6FD" w:rsidR="00751E46" w:rsidRPr="00941106" w:rsidRDefault="00681EA5" w:rsidP="00751E46">
    <w:pPr>
      <w:tabs>
        <w:tab w:val="right" w:pos="15026"/>
      </w:tabs>
      <w:rPr>
        <w:rFonts w:ascii="Arial" w:hAnsi="Arial" w:cs="Arial"/>
        <w:b/>
        <w:bCs/>
        <w:sz w:val="28"/>
        <w:szCs w:val="28"/>
      </w:rPr>
    </w:pPr>
    <w:r w:rsidRPr="00941106">
      <w:rPr>
        <w:rFonts w:ascii="Arial" w:hAnsi="Arial" w:cs="Arial"/>
        <w:noProof/>
        <w:sz w:val="28"/>
        <w:szCs w:val="28"/>
      </w:rPr>
      <w:drawing>
        <wp:inline distT="0" distB="0" distL="0" distR="0" wp14:anchorId="253C10E4" wp14:editId="0C60B8B9">
          <wp:extent cx="2540000" cy="58479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
                    <a:extLst>
                      <a:ext uri="{28A0092B-C50C-407E-A947-70E740481C1C}">
                        <a14:useLocalDpi xmlns:a14="http://schemas.microsoft.com/office/drawing/2010/main" val="0"/>
                      </a:ext>
                    </a:extLst>
                  </a:blip>
                  <a:stretch>
                    <a:fillRect/>
                  </a:stretch>
                </pic:blipFill>
                <pic:spPr>
                  <a:xfrm>
                    <a:off x="0" y="0"/>
                    <a:ext cx="2701009" cy="621865"/>
                  </a:xfrm>
                  <a:prstGeom prst="rect">
                    <a:avLst/>
                  </a:prstGeom>
                </pic:spPr>
              </pic:pic>
            </a:graphicData>
          </a:graphic>
        </wp:inline>
      </w:drawing>
    </w:r>
    <w:r w:rsidRPr="00941106">
      <w:rPr>
        <w:rFonts w:ascii="Arial" w:hAnsi="Arial" w:cs="Arial"/>
        <w:sz w:val="28"/>
        <w:szCs w:val="28"/>
      </w:rPr>
      <w:tab/>
    </w:r>
    <w:r w:rsidR="00751E46" w:rsidRPr="00941106">
      <w:rPr>
        <w:rFonts w:ascii="Arial" w:hAnsi="Arial" w:cs="Arial"/>
        <w:b/>
        <w:bCs/>
        <w:sz w:val="28"/>
        <w:szCs w:val="28"/>
      </w:rPr>
      <w:t xml:space="preserve"> </w:t>
    </w:r>
    <w:r w:rsidR="003835B5" w:rsidRPr="003835B5">
      <w:rPr>
        <w:rFonts w:ascii="Arial" w:hAnsi="Arial" w:cs="Arial"/>
        <w:b/>
        <w:bCs/>
        <w:sz w:val="28"/>
        <w:szCs w:val="28"/>
      </w:rPr>
      <w:t xml:space="preserve">Inclusive practice </w:t>
    </w:r>
    <w:r w:rsidR="00751E46" w:rsidRPr="00941106">
      <w:rPr>
        <w:rFonts w:ascii="Arial" w:hAnsi="Arial" w:cs="Arial"/>
        <w:b/>
        <w:bCs/>
        <w:sz w:val="28"/>
        <w:szCs w:val="28"/>
      </w:rPr>
      <w:t>AUDIT 202</w:t>
    </w:r>
    <w:r w:rsidR="0044776D">
      <w:rPr>
        <w:rFonts w:ascii="Arial" w:hAnsi="Arial" w:cs="Arial"/>
        <w:b/>
        <w:bCs/>
        <w:sz w:val="28"/>
        <w:szCs w:val="28"/>
      </w:rPr>
      <w:t>4</w:t>
    </w:r>
  </w:p>
  <w:p w14:paraId="5BB3F3A8" w14:textId="4923C086" w:rsidR="00681EA5" w:rsidRDefault="00681EA5" w:rsidP="00681EA5">
    <w:pPr>
      <w:pStyle w:val="Header"/>
      <w:tabs>
        <w:tab w:val="clear" w:pos="4513"/>
        <w:tab w:val="clear" w:pos="9026"/>
        <w:tab w:val="right" w:pos="15026"/>
      </w:tabs>
      <w:rPr>
        <w:rFonts w:ascii="Arial" w:hAnsi="Arial" w:cs="Arial"/>
        <w:b/>
        <w:bCs/>
        <w:sz w:val="24"/>
        <w:szCs w:val="24"/>
      </w:rPr>
    </w:pPr>
  </w:p>
  <w:p w14:paraId="1D7788C2" w14:textId="4E23A953" w:rsidR="00F046C9" w:rsidRPr="005B7B29" w:rsidRDefault="00F046C9" w:rsidP="00681EA5">
    <w:pPr>
      <w:pStyle w:val="Header"/>
      <w:tabs>
        <w:tab w:val="clear" w:pos="4513"/>
        <w:tab w:val="clear" w:pos="9026"/>
        <w:tab w:val="right" w:pos="15026"/>
      </w:tabs>
      <w:rPr>
        <w:rFonts w:ascii="Arial" w:hAnsi="Arial" w:cs="Arial"/>
        <w:sz w:val="28"/>
        <w:szCs w:val="28"/>
      </w:rPr>
    </w:pPr>
    <w:r w:rsidRPr="005B7B29">
      <w:rPr>
        <w:rFonts w:ascii="Arial" w:hAnsi="Arial" w:cs="Arial"/>
        <w:sz w:val="28"/>
        <w:szCs w:val="28"/>
      </w:rPr>
      <w:t>Learning Improvement Service – Early Years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746EF"/>
    <w:multiLevelType w:val="hybridMultilevel"/>
    <w:tmpl w:val="5838D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ABE3FAA"/>
    <w:multiLevelType w:val="hybridMultilevel"/>
    <w:tmpl w:val="1A3CB2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E726DAF"/>
    <w:multiLevelType w:val="hybridMultilevel"/>
    <w:tmpl w:val="3CCEF3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A8A1780"/>
    <w:multiLevelType w:val="hybridMultilevel"/>
    <w:tmpl w:val="B588D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4867631">
    <w:abstractNumId w:val="1"/>
  </w:num>
  <w:num w:numId="2" w16cid:durableId="1073815007">
    <w:abstractNumId w:val="0"/>
  </w:num>
  <w:num w:numId="3" w16cid:durableId="284848098">
    <w:abstractNumId w:val="2"/>
  </w:num>
  <w:num w:numId="4" w16cid:durableId="14186720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EA5"/>
    <w:rsid w:val="0004790A"/>
    <w:rsid w:val="000831F4"/>
    <w:rsid w:val="00113F82"/>
    <w:rsid w:val="00282054"/>
    <w:rsid w:val="00282227"/>
    <w:rsid w:val="00290F06"/>
    <w:rsid w:val="002A056C"/>
    <w:rsid w:val="002E3DDC"/>
    <w:rsid w:val="003835B5"/>
    <w:rsid w:val="003B771D"/>
    <w:rsid w:val="003E04FA"/>
    <w:rsid w:val="003F42BF"/>
    <w:rsid w:val="0044776D"/>
    <w:rsid w:val="00461E1B"/>
    <w:rsid w:val="00484CA2"/>
    <w:rsid w:val="00487122"/>
    <w:rsid w:val="00585EDD"/>
    <w:rsid w:val="005B7B29"/>
    <w:rsid w:val="005E6BFC"/>
    <w:rsid w:val="00681EA5"/>
    <w:rsid w:val="006B1771"/>
    <w:rsid w:val="00706A35"/>
    <w:rsid w:val="00717EEE"/>
    <w:rsid w:val="00751E46"/>
    <w:rsid w:val="00901AA8"/>
    <w:rsid w:val="00941106"/>
    <w:rsid w:val="009414FC"/>
    <w:rsid w:val="009C6C40"/>
    <w:rsid w:val="00A57568"/>
    <w:rsid w:val="00AC0456"/>
    <w:rsid w:val="00C10CAD"/>
    <w:rsid w:val="00CC6B70"/>
    <w:rsid w:val="00DE187C"/>
    <w:rsid w:val="00DE1F22"/>
    <w:rsid w:val="00DE7A8D"/>
    <w:rsid w:val="00DF6378"/>
    <w:rsid w:val="00E146ED"/>
    <w:rsid w:val="00E33017"/>
    <w:rsid w:val="00E75087"/>
    <w:rsid w:val="00EC2557"/>
    <w:rsid w:val="00F046C9"/>
    <w:rsid w:val="00F347C3"/>
    <w:rsid w:val="00F526A2"/>
    <w:rsid w:val="00F82856"/>
    <w:rsid w:val="00F90B1A"/>
    <w:rsid w:val="00FE3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EC04C"/>
  <w15:chartTrackingRefBased/>
  <w15:docId w15:val="{023CC9E9-D174-49A5-87A6-F4D5B3AB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790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EA5"/>
    <w:pPr>
      <w:tabs>
        <w:tab w:val="center" w:pos="4513"/>
        <w:tab w:val="right" w:pos="9026"/>
      </w:tabs>
    </w:pPr>
  </w:style>
  <w:style w:type="character" w:customStyle="1" w:styleId="HeaderChar">
    <w:name w:val="Header Char"/>
    <w:basedOn w:val="DefaultParagraphFont"/>
    <w:link w:val="Header"/>
    <w:uiPriority w:val="99"/>
    <w:rsid w:val="00681EA5"/>
  </w:style>
  <w:style w:type="paragraph" w:styleId="Footer">
    <w:name w:val="footer"/>
    <w:basedOn w:val="Normal"/>
    <w:link w:val="FooterChar"/>
    <w:uiPriority w:val="99"/>
    <w:unhideWhenUsed/>
    <w:rsid w:val="00681EA5"/>
    <w:pPr>
      <w:tabs>
        <w:tab w:val="center" w:pos="4513"/>
        <w:tab w:val="right" w:pos="9026"/>
      </w:tabs>
    </w:pPr>
  </w:style>
  <w:style w:type="character" w:customStyle="1" w:styleId="FooterChar">
    <w:name w:val="Footer Char"/>
    <w:basedOn w:val="DefaultParagraphFont"/>
    <w:link w:val="Footer"/>
    <w:uiPriority w:val="99"/>
    <w:rsid w:val="00681EA5"/>
  </w:style>
  <w:style w:type="table" w:styleId="TableGrid">
    <w:name w:val="Table Grid"/>
    <w:basedOn w:val="TableNormal"/>
    <w:uiPriority w:val="39"/>
    <w:rsid w:val="00681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4790A"/>
    <w:rPr>
      <w:rFonts w:asciiTheme="majorHAnsi" w:eastAsiaTheme="majorEastAsia" w:hAnsiTheme="majorHAnsi" w:cstheme="majorBidi"/>
      <w:color w:val="2F5496" w:themeColor="accent1" w:themeShade="BF"/>
      <w:sz w:val="32"/>
      <w:szCs w:val="32"/>
    </w:rPr>
  </w:style>
  <w:style w:type="character" w:styleId="Hyperlink">
    <w:name w:val="Hyperlink"/>
    <w:rsid w:val="0004790A"/>
    <w:rPr>
      <w:color w:val="0000FF"/>
      <w:u w:val="single"/>
    </w:rPr>
  </w:style>
  <w:style w:type="character" w:styleId="FollowedHyperlink">
    <w:name w:val="FollowedHyperlink"/>
    <w:basedOn w:val="DefaultParagraphFont"/>
    <w:uiPriority w:val="99"/>
    <w:semiHidden/>
    <w:unhideWhenUsed/>
    <w:rsid w:val="0004790A"/>
    <w:rPr>
      <w:color w:val="954F72" w:themeColor="followedHyperlink"/>
      <w:u w:val="single"/>
    </w:rPr>
  </w:style>
  <w:style w:type="character" w:styleId="UnresolvedMention">
    <w:name w:val="Unresolved Mention"/>
    <w:basedOn w:val="DefaultParagraphFont"/>
    <w:uiPriority w:val="99"/>
    <w:semiHidden/>
    <w:unhideWhenUsed/>
    <w:rsid w:val="00901AA8"/>
    <w:rPr>
      <w:color w:val="605E5C"/>
      <w:shd w:val="clear" w:color="auto" w:fill="E1DFDD"/>
    </w:rPr>
  </w:style>
  <w:style w:type="paragraph" w:styleId="NoSpacing">
    <w:name w:val="No Spacing"/>
    <w:uiPriority w:val="1"/>
    <w:qFormat/>
    <w:rsid w:val="00717EEE"/>
    <w:rPr>
      <w:rFonts w:ascii="Calibri" w:eastAsia="Calibri" w:hAnsi="Calibri" w:cs="Times New Roman"/>
    </w:rPr>
  </w:style>
  <w:style w:type="paragraph" w:styleId="ListParagraph">
    <w:name w:val="List Paragraph"/>
    <w:basedOn w:val="Normal"/>
    <w:uiPriority w:val="34"/>
    <w:qFormat/>
    <w:rsid w:val="003835B5"/>
    <w:pPr>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utism.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nase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ontact.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id.westmorlandandfurness.gov.uk/kb5/westmorlandandfurness/directory/advice.page?id=geL7lKT5_3E" TargetMode="External"/><Relationship Id="rId5" Type="http://schemas.openxmlformats.org/officeDocument/2006/relationships/styles" Target="styles.xml"/><Relationship Id="rId15" Type="http://schemas.openxmlformats.org/officeDocument/2006/relationships/hyperlink" Target="https://www.ncic.nhs.uk/services/childrens-therapy-toolkit" TargetMode="External"/><Relationship Id="rId10" Type="http://schemas.openxmlformats.org/officeDocument/2006/relationships/hyperlink" Target="https://legacy.westmorlandandfurness.gov.uk/childrensservices/childrenandfamilies/cfis/earlyyearsandchildcare/supportforearlyyearsandchildcareprovision.asp"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pe.org.uk/support/disabled-people/money/benefit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B9FC65EAB0374781000FC66FF7B330" ma:contentTypeVersion="33" ma:contentTypeDescription="Create a new document." ma:contentTypeScope="" ma:versionID="e37856f93dd0a4b0b90607cfd997abf6">
  <xsd:schema xmlns:xsd="http://www.w3.org/2001/XMLSchema" xmlns:xs="http://www.w3.org/2001/XMLSchema" xmlns:p="http://schemas.microsoft.com/office/2006/metadata/properties" xmlns:ns2="fe598370-0026-494b-ae4b-3c785eae06fe" xmlns:ns3="d8519adf-1697-459a-b089-5c4c10a0aa5d" targetNamespace="http://schemas.microsoft.com/office/2006/metadata/properties" ma:root="true" ma:fieldsID="95fc2be77adcb7af7b8aa7cf7db95b23" ns2:_="" ns3:_="">
    <xsd:import namespace="fe598370-0026-494b-ae4b-3c785eae06fe"/>
    <xsd:import namespace="d8519adf-1697-459a-b089-5c4c10a0aa5d"/>
    <xsd:element name="properties">
      <xsd:complexType>
        <xsd:sequence>
          <xsd:element name="documentManagement">
            <xsd:complexType>
              <xsd:all>
                <xsd:element ref="ns2:Area" minOccurs="0"/>
                <xsd:element ref="ns2:Year" minOccurs="0"/>
                <xsd:element ref="ns2:EY_x0020_-_x0020_Content_x0020_type"/>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98370-0026-494b-ae4b-3c785eae06fe" elementFormDefault="qualified">
    <xsd:import namespace="http://schemas.microsoft.com/office/2006/documentManagement/types"/>
    <xsd:import namespace="http://schemas.microsoft.com/office/infopath/2007/PartnerControls"/>
    <xsd:element name="Area" ma:index="2" nillable="true" ma:displayName="Area" ma:internalName="Area" ma:readOnly="false" ma:requiredMultiChoice="true">
      <xsd:complexType>
        <xsd:complexContent>
          <xsd:extension base="dms:MultiChoice">
            <xsd:sequence>
              <xsd:element name="Value" maxOccurs="unbounded" minOccurs="0" nillable="true">
                <xsd:simpleType>
                  <xsd:restriction base="dms:Choice">
                    <xsd:enumeration value="Cumberland"/>
                    <xsd:enumeration value="Westmorland &amp; Furness"/>
                    <xsd:enumeration value="A &amp; C"/>
                    <xsd:enumeration value="C &amp; E"/>
                    <xsd:enumeration value="B &amp; SL"/>
                    <xsd:enumeration value="All areas"/>
                  </xsd:restriction>
                </xsd:simpleType>
              </xsd:element>
            </xsd:sequence>
          </xsd:extension>
        </xsd:complexContent>
      </xsd:complexType>
    </xsd:element>
    <xsd:element name="Year" ma:index="3" nillable="true" ma:displayName="Year" ma:description="School year" ma:format="Dropdown" ma:internalName="Year" ma:requiredMultiChoice="true">
      <xsd:complexType>
        <xsd:complexContent>
          <xsd:extension base="dms:MultiChoice">
            <xsd:sequence>
              <xsd:element name="Value" maxOccurs="unbounded" minOccurs="0" nillable="true">
                <xsd:simpleType>
                  <xsd:restriction base="dms:Choice">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All"/>
                  </xsd:restriction>
                </xsd:simpleType>
              </xsd:element>
            </xsd:sequence>
          </xsd:extension>
        </xsd:complexContent>
      </xsd:complexType>
    </xsd:element>
    <xsd:element name="EY_x0020_-_x0020_Content_x0020_type" ma:index="4" ma:displayName="EY Guidance - Content type" ma:description="EY Guidance - Content type" ma:format="Dropdown" ma:internalName="EY_x0020__x002d__x0020_Content_x0020_type" ma:readOnly="false">
      <xsd:simpleType>
        <xsd:union memberTypes="dms:Text">
          <xsd:simpleType>
            <xsd:restriction base="dms:Choice">
              <xsd:enumeration value="Contacts list"/>
              <xsd:enumeration value="Guidance"/>
              <xsd:enumeration value="Template"/>
              <xsd:enumeration value="Other"/>
            </xsd:restriction>
          </xsd:simpleType>
        </xsd:un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519adf-1697-459a-b089-5c4c10a0aa5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fe598370-0026-494b-ae4b-3c785eae06fe">
      <Value>2023-24</Value>
    </Year>
    <Area xmlns="fe598370-0026-494b-ae4b-3c785eae06fe">
      <Value>Westmorland &amp; Furness</Value>
    </Area>
    <EY_x0020_-_x0020_Content_x0020_type xmlns="fe598370-0026-494b-ae4b-3c785eae06fe">Template</EY_x0020_-_x0020_Cont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3CFF4C-CA3B-4450-9CDD-FAA4069E7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98370-0026-494b-ae4b-3c785eae06fe"/>
    <ds:schemaRef ds:uri="d8519adf-1697-459a-b089-5c4c10a0a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CB84CD-589D-4262-A8AB-E893D4068B58}">
  <ds:schemaRefs>
    <ds:schemaRef ds:uri="http://schemas.microsoft.com/office/2006/metadata/properties"/>
    <ds:schemaRef ds:uri="http://schemas.microsoft.com/office/infopath/2007/PartnerControls"/>
    <ds:schemaRef ds:uri="fe598370-0026-494b-ae4b-3c785eae06fe"/>
  </ds:schemaRefs>
</ds:datastoreItem>
</file>

<file path=customXml/itemProps3.xml><?xml version="1.0" encoding="utf-8"?>
<ds:datastoreItem xmlns:ds="http://schemas.openxmlformats.org/officeDocument/2006/customXml" ds:itemID="{F4735DA4-22AF-4844-BA1A-7C4109873A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Amanda Macdonald</Manager>
  <Company>Learning Improvement Service, Westmorland and Furness Council</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Laura J</dc:creator>
  <cp:keywords/>
  <dc:description/>
  <cp:lastModifiedBy>Macdonald, Amanda</cp:lastModifiedBy>
  <cp:revision>5</cp:revision>
  <dcterms:created xsi:type="dcterms:W3CDTF">2024-04-03T14:02:00Z</dcterms:created>
  <dcterms:modified xsi:type="dcterms:W3CDTF">2024-04-03T15:16:00Z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0x010100C7B9FC65EAB0374781000FC66FF7B330</vt:lpwstr>
  </property>
</Properties>
</file>