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3C9229FB"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practice and provision for </w:t>
      </w:r>
      <w:r w:rsidR="008A1782">
        <w:rPr>
          <w:rFonts w:ascii="Arial" w:hAnsi="Arial" w:cs="Arial"/>
          <w:b/>
          <w:bCs/>
          <w:sz w:val="24"/>
          <w:szCs w:val="24"/>
        </w:rPr>
        <w:t>New Managers</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08FBC08A" w14:textId="162B0264" w:rsidR="0004790A" w:rsidRPr="00FF5E08" w:rsidRDefault="0004790A" w:rsidP="0004790A">
      <w:pPr>
        <w:spacing w:after="120"/>
        <w:rPr>
          <w:rFonts w:ascii="Arial" w:hAnsi="Arial" w:cs="Arial"/>
          <w:sz w:val="20"/>
          <w:szCs w:val="20"/>
        </w:rPr>
      </w:pPr>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4BEB2D63" w:rsidR="00113F82" w:rsidRPr="00941106" w:rsidRDefault="00113F82" w:rsidP="00113F82">
            <w:pPr>
              <w:rPr>
                <w:rFonts w:ascii="Arial" w:hAnsi="Arial" w:cs="Arial"/>
                <w:sz w:val="20"/>
                <w:szCs w:val="20"/>
              </w:rPr>
            </w:pPr>
            <w:r w:rsidRPr="00941106">
              <w:rPr>
                <w:rFonts w:ascii="Arial" w:hAnsi="Arial" w:cs="Arial"/>
                <w:sz w:val="20"/>
                <w:szCs w:val="20"/>
              </w:rPr>
              <w:t xml:space="preserve">Teaching is a broad term that covers the </w:t>
            </w:r>
            <w:proofErr w:type="gramStart"/>
            <w:r w:rsidRPr="00941106">
              <w:rPr>
                <w:rFonts w:ascii="Arial" w:hAnsi="Arial" w:cs="Arial"/>
                <w:sz w:val="20"/>
                <w:szCs w:val="20"/>
              </w:rPr>
              <w:t>many different ways</w:t>
            </w:r>
            <w:proofErr w:type="gramEnd"/>
            <w:r w:rsidRPr="00941106">
              <w:rPr>
                <w:rFonts w:ascii="Arial" w:hAnsi="Arial" w:cs="Arial"/>
                <w:sz w:val="20"/>
                <w:szCs w:val="20"/>
              </w:rPr>
              <w:t xml:space="preserve">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1D2D74DC" w14:textId="7E79A5C6" w:rsidR="0004790A" w:rsidRPr="00184928" w:rsidRDefault="00113F82" w:rsidP="00184928">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202</w:t>
            </w:r>
            <w:r w:rsidR="00184928">
              <w:rPr>
                <w:rFonts w:ascii="Arial" w:hAnsi="Arial" w:cs="Arial"/>
                <w:i/>
                <w:sz w:val="20"/>
                <w:szCs w:val="20"/>
              </w:rPr>
              <w:t>4</w:t>
            </w:r>
          </w:p>
        </w:tc>
      </w:tr>
    </w:tbl>
    <w:p w14:paraId="6E2D4A7B" w14:textId="2B622B77" w:rsidR="00751E46" w:rsidRPr="00466594" w:rsidRDefault="00751E46" w:rsidP="00751E46">
      <w:pPr>
        <w:rPr>
          <w:rFonts w:ascii="Arial" w:hAnsi="Arial" w:cs="Arial"/>
          <w:b/>
          <w:bCs/>
          <w:sz w:val="20"/>
          <w:szCs w:val="20"/>
        </w:rPr>
      </w:pPr>
      <w:r w:rsidRPr="00941106">
        <w:rPr>
          <w:rFonts w:ascii="Arial" w:hAnsi="Arial" w:cs="Arial"/>
          <w:b/>
        </w:rPr>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01CCE051" w:rsidR="00751E46" w:rsidRPr="00941106" w:rsidRDefault="00E146ED" w:rsidP="0004790A">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lastRenderedPageBreak/>
              <w:t>Leadership and management</w:t>
            </w:r>
          </w:p>
        </w:tc>
      </w:tr>
      <w:tr w:rsidR="00751E46" w:rsidRPr="00941106" w14:paraId="222C4F77" w14:textId="77777777" w:rsidTr="00EF163B">
        <w:trPr>
          <w:cantSplit/>
          <w:trHeight w:val="1262"/>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74513A" w:rsidRPr="00941106" w14:paraId="6E0D29F3" w14:textId="77777777" w:rsidTr="00E245CF">
        <w:trPr>
          <w:cantSplit/>
          <w:trHeight w:val="454"/>
        </w:trPr>
        <w:tc>
          <w:tcPr>
            <w:tcW w:w="6593" w:type="dxa"/>
            <w:shd w:val="clear" w:color="auto" w:fill="auto"/>
          </w:tcPr>
          <w:p w14:paraId="5F130027" w14:textId="77777777" w:rsidR="0074513A" w:rsidRDefault="0074513A" w:rsidP="0074513A">
            <w:pPr>
              <w:pStyle w:val="Default"/>
              <w:rPr>
                <w:b/>
                <w:bCs/>
                <w:sz w:val="22"/>
                <w:szCs w:val="22"/>
              </w:rPr>
            </w:pPr>
            <w:r w:rsidRPr="00C4598B">
              <w:rPr>
                <w:sz w:val="22"/>
                <w:szCs w:val="22"/>
              </w:rPr>
              <w:t xml:space="preserve">Do you have access to </w:t>
            </w:r>
            <w:r w:rsidRPr="00C4598B">
              <w:rPr>
                <w:b/>
                <w:bCs/>
                <w:sz w:val="22"/>
                <w:szCs w:val="22"/>
              </w:rPr>
              <w:t>“Early Years Inspection Handbook for Ofsted-registered provision.”</w:t>
            </w:r>
          </w:p>
          <w:p w14:paraId="013228B7" w14:textId="77777777" w:rsidR="00451663" w:rsidRDefault="00451663" w:rsidP="0074513A">
            <w:pPr>
              <w:pStyle w:val="Default"/>
              <w:rPr>
                <w:b/>
                <w:bCs/>
                <w:sz w:val="22"/>
                <w:szCs w:val="22"/>
              </w:rPr>
            </w:pPr>
          </w:p>
          <w:p w14:paraId="35FF446A" w14:textId="77777777" w:rsidR="00451663" w:rsidRPr="00451663" w:rsidRDefault="00451663" w:rsidP="00451663">
            <w:pPr>
              <w:pStyle w:val="Default"/>
              <w:rPr>
                <w:sz w:val="22"/>
                <w:szCs w:val="22"/>
              </w:rPr>
            </w:pPr>
            <w:r w:rsidRPr="00451663">
              <w:rPr>
                <w:sz w:val="22"/>
                <w:szCs w:val="22"/>
              </w:rPr>
              <w:t>Inspectors will use all their evidence to evaluate what it is like to be a child in the provision. They will make their judgements about a provider’s overall effectiveness, considering the four judgements. Outstanding, Good, Requires Improvement, Inadequate</w:t>
            </w:r>
          </w:p>
          <w:p w14:paraId="1CF058E6" w14:textId="77777777" w:rsidR="00451663" w:rsidRPr="00451663" w:rsidRDefault="00451663" w:rsidP="00451663">
            <w:pPr>
              <w:pStyle w:val="Default"/>
              <w:rPr>
                <w:sz w:val="22"/>
                <w:szCs w:val="22"/>
              </w:rPr>
            </w:pPr>
          </w:p>
          <w:p w14:paraId="4B8F207C" w14:textId="77777777" w:rsidR="00451663" w:rsidRPr="00451663" w:rsidRDefault="00451663" w:rsidP="00451663">
            <w:pPr>
              <w:pStyle w:val="Default"/>
              <w:rPr>
                <w:sz w:val="22"/>
                <w:szCs w:val="22"/>
              </w:rPr>
            </w:pPr>
            <w:r w:rsidRPr="00451663">
              <w:rPr>
                <w:sz w:val="22"/>
                <w:szCs w:val="22"/>
              </w:rPr>
              <w:t xml:space="preserve">This will also include: - </w:t>
            </w:r>
          </w:p>
          <w:p w14:paraId="4CDDFFFA" w14:textId="287A2069" w:rsidR="00451663" w:rsidRPr="00451663" w:rsidRDefault="00451663" w:rsidP="00451663">
            <w:pPr>
              <w:pStyle w:val="Default"/>
              <w:rPr>
                <w:sz w:val="22"/>
                <w:szCs w:val="22"/>
              </w:rPr>
            </w:pPr>
            <w:r w:rsidRPr="00451663">
              <w:rPr>
                <w:sz w:val="22"/>
                <w:szCs w:val="22"/>
              </w:rPr>
              <w:t>•</w:t>
            </w:r>
            <w:r>
              <w:rPr>
                <w:sz w:val="22"/>
                <w:szCs w:val="22"/>
              </w:rPr>
              <w:t xml:space="preserve"> </w:t>
            </w:r>
            <w:r w:rsidRPr="00451663">
              <w:rPr>
                <w:sz w:val="22"/>
                <w:szCs w:val="22"/>
              </w:rPr>
              <w:t>A judgement into the effectiveness of safeguarding arrangements for children</w:t>
            </w:r>
          </w:p>
          <w:p w14:paraId="7BB1E5DF" w14:textId="014797FA" w:rsidR="00451663" w:rsidRPr="00451663" w:rsidRDefault="00451663" w:rsidP="00451663">
            <w:pPr>
              <w:pStyle w:val="Default"/>
              <w:rPr>
                <w:sz w:val="22"/>
                <w:szCs w:val="22"/>
              </w:rPr>
            </w:pPr>
            <w:r w:rsidRPr="00451663">
              <w:rPr>
                <w:sz w:val="22"/>
                <w:szCs w:val="22"/>
              </w:rPr>
              <w:t>•</w:t>
            </w:r>
            <w:r>
              <w:rPr>
                <w:sz w:val="22"/>
                <w:szCs w:val="22"/>
              </w:rPr>
              <w:t xml:space="preserve"> </w:t>
            </w:r>
            <w:r w:rsidRPr="00451663">
              <w:rPr>
                <w:sz w:val="22"/>
                <w:szCs w:val="22"/>
              </w:rPr>
              <w:t xml:space="preserve">The extent to which leaders and providers plan, design and implement the EYFS curriculum. </w:t>
            </w:r>
          </w:p>
          <w:p w14:paraId="090B8144" w14:textId="73664478" w:rsidR="00451663" w:rsidRPr="00C4598B" w:rsidRDefault="00451663" w:rsidP="00451663">
            <w:pPr>
              <w:pStyle w:val="Default"/>
              <w:rPr>
                <w:sz w:val="22"/>
                <w:szCs w:val="22"/>
              </w:rPr>
            </w:pPr>
            <w:r w:rsidRPr="00451663">
              <w:rPr>
                <w:sz w:val="22"/>
                <w:szCs w:val="22"/>
              </w:rPr>
              <w:t>•</w:t>
            </w:r>
            <w:r>
              <w:rPr>
                <w:sz w:val="22"/>
                <w:szCs w:val="22"/>
              </w:rPr>
              <w:t xml:space="preserve"> </w:t>
            </w:r>
            <w:r w:rsidRPr="00451663">
              <w:rPr>
                <w:sz w:val="22"/>
                <w:szCs w:val="22"/>
              </w:rPr>
              <w:t>The effectiveness of leadership and management in evaluating practice and securing continuous development that improves children’s education.</w:t>
            </w:r>
          </w:p>
          <w:p w14:paraId="18F14A9F" w14:textId="69C0F714" w:rsidR="0074513A" w:rsidRPr="00941106" w:rsidRDefault="0074513A" w:rsidP="0074513A">
            <w:pPr>
              <w:rPr>
                <w:rFonts w:ascii="Arial" w:hAnsi="Arial" w:cs="Arial"/>
                <w:sz w:val="20"/>
                <w:szCs w:val="20"/>
              </w:rPr>
            </w:pPr>
          </w:p>
        </w:tc>
        <w:tc>
          <w:tcPr>
            <w:tcW w:w="659" w:type="dxa"/>
            <w:vAlign w:val="center"/>
          </w:tcPr>
          <w:p w14:paraId="7BC866B0" w14:textId="1205ACC5" w:rsidR="0074513A" w:rsidRPr="00941106" w:rsidRDefault="0074513A" w:rsidP="0074513A">
            <w:pPr>
              <w:jc w:val="center"/>
              <w:rPr>
                <w:rFonts w:ascii="Arial" w:hAnsi="Arial" w:cs="Arial"/>
                <w:sz w:val="20"/>
                <w:szCs w:val="20"/>
              </w:rPr>
            </w:pPr>
          </w:p>
        </w:tc>
        <w:tc>
          <w:tcPr>
            <w:tcW w:w="659" w:type="dxa"/>
            <w:vAlign w:val="center"/>
          </w:tcPr>
          <w:p w14:paraId="52185F3A" w14:textId="77777777" w:rsidR="0074513A" w:rsidRPr="00941106" w:rsidRDefault="0074513A" w:rsidP="0074513A">
            <w:pPr>
              <w:jc w:val="center"/>
              <w:rPr>
                <w:rFonts w:ascii="Arial" w:hAnsi="Arial" w:cs="Arial"/>
                <w:sz w:val="20"/>
                <w:szCs w:val="20"/>
              </w:rPr>
            </w:pPr>
          </w:p>
        </w:tc>
        <w:tc>
          <w:tcPr>
            <w:tcW w:w="659" w:type="dxa"/>
            <w:vAlign w:val="center"/>
          </w:tcPr>
          <w:p w14:paraId="0C0A267D" w14:textId="77777777" w:rsidR="0074513A" w:rsidRPr="00941106" w:rsidRDefault="0074513A" w:rsidP="0074513A">
            <w:pPr>
              <w:jc w:val="center"/>
              <w:rPr>
                <w:rFonts w:ascii="Arial" w:hAnsi="Arial" w:cs="Arial"/>
                <w:sz w:val="20"/>
                <w:szCs w:val="20"/>
              </w:rPr>
            </w:pPr>
          </w:p>
        </w:tc>
        <w:tc>
          <w:tcPr>
            <w:tcW w:w="6593" w:type="dxa"/>
            <w:vAlign w:val="center"/>
          </w:tcPr>
          <w:p w14:paraId="7C734AE5" w14:textId="77777777" w:rsidR="0074513A" w:rsidRPr="00941106" w:rsidRDefault="0074513A" w:rsidP="0074513A">
            <w:pPr>
              <w:rPr>
                <w:rFonts w:ascii="Arial" w:hAnsi="Arial" w:cs="Arial"/>
                <w:sz w:val="20"/>
                <w:szCs w:val="20"/>
              </w:rPr>
            </w:pPr>
          </w:p>
        </w:tc>
      </w:tr>
      <w:tr w:rsidR="0074513A" w:rsidRPr="00941106" w14:paraId="3378FB2E" w14:textId="77777777" w:rsidTr="00E245CF">
        <w:trPr>
          <w:cantSplit/>
          <w:trHeight w:val="454"/>
        </w:trPr>
        <w:tc>
          <w:tcPr>
            <w:tcW w:w="6593" w:type="dxa"/>
            <w:shd w:val="clear" w:color="auto" w:fill="auto"/>
          </w:tcPr>
          <w:p w14:paraId="3FCDA9FF" w14:textId="77777777" w:rsidR="0074513A" w:rsidRDefault="0074513A" w:rsidP="0074513A">
            <w:pPr>
              <w:pStyle w:val="Default"/>
              <w:rPr>
                <w:sz w:val="22"/>
                <w:szCs w:val="22"/>
              </w:rPr>
            </w:pPr>
            <w:r w:rsidRPr="004865B2">
              <w:rPr>
                <w:sz w:val="22"/>
                <w:szCs w:val="22"/>
              </w:rPr>
              <w:t xml:space="preserve">Have you completed a Welfare requirement checklist (LISEY3)? </w:t>
            </w:r>
          </w:p>
          <w:p w14:paraId="25257685" w14:textId="14E23F15" w:rsidR="0074513A" w:rsidRPr="00941106" w:rsidRDefault="0074513A" w:rsidP="0074513A">
            <w:pPr>
              <w:rPr>
                <w:rFonts w:ascii="Arial" w:hAnsi="Arial" w:cs="Arial"/>
                <w:sz w:val="20"/>
                <w:szCs w:val="20"/>
              </w:rPr>
            </w:pPr>
          </w:p>
        </w:tc>
        <w:tc>
          <w:tcPr>
            <w:tcW w:w="659" w:type="dxa"/>
            <w:vAlign w:val="center"/>
          </w:tcPr>
          <w:p w14:paraId="2940815E" w14:textId="77777777" w:rsidR="0074513A" w:rsidRPr="00941106" w:rsidRDefault="0074513A" w:rsidP="0074513A">
            <w:pPr>
              <w:jc w:val="center"/>
              <w:rPr>
                <w:rFonts w:ascii="Arial" w:hAnsi="Arial" w:cs="Arial"/>
                <w:sz w:val="20"/>
                <w:szCs w:val="20"/>
              </w:rPr>
            </w:pPr>
          </w:p>
        </w:tc>
        <w:tc>
          <w:tcPr>
            <w:tcW w:w="659" w:type="dxa"/>
            <w:vAlign w:val="center"/>
          </w:tcPr>
          <w:p w14:paraId="2AAFBDB4" w14:textId="77777777" w:rsidR="0074513A" w:rsidRPr="00941106" w:rsidRDefault="0074513A" w:rsidP="0074513A">
            <w:pPr>
              <w:jc w:val="center"/>
              <w:rPr>
                <w:rFonts w:ascii="Arial" w:hAnsi="Arial" w:cs="Arial"/>
                <w:sz w:val="20"/>
                <w:szCs w:val="20"/>
              </w:rPr>
            </w:pPr>
          </w:p>
        </w:tc>
        <w:tc>
          <w:tcPr>
            <w:tcW w:w="659" w:type="dxa"/>
            <w:vAlign w:val="center"/>
          </w:tcPr>
          <w:p w14:paraId="330D71F7" w14:textId="77777777" w:rsidR="0074513A" w:rsidRPr="00941106" w:rsidRDefault="0074513A" w:rsidP="0074513A">
            <w:pPr>
              <w:jc w:val="center"/>
              <w:rPr>
                <w:rFonts w:ascii="Arial" w:hAnsi="Arial" w:cs="Arial"/>
                <w:sz w:val="20"/>
                <w:szCs w:val="20"/>
              </w:rPr>
            </w:pPr>
          </w:p>
        </w:tc>
        <w:tc>
          <w:tcPr>
            <w:tcW w:w="6593" w:type="dxa"/>
            <w:vAlign w:val="center"/>
          </w:tcPr>
          <w:p w14:paraId="25D9E6D3" w14:textId="77777777" w:rsidR="0074513A" w:rsidRPr="00941106" w:rsidRDefault="0074513A" w:rsidP="0074513A">
            <w:pPr>
              <w:rPr>
                <w:rFonts w:ascii="Arial" w:hAnsi="Arial" w:cs="Arial"/>
                <w:sz w:val="20"/>
                <w:szCs w:val="20"/>
              </w:rPr>
            </w:pPr>
          </w:p>
        </w:tc>
      </w:tr>
      <w:tr w:rsidR="0074513A" w:rsidRPr="00941106" w14:paraId="3623B33A" w14:textId="77777777" w:rsidTr="00F67A89">
        <w:trPr>
          <w:cantSplit/>
          <w:trHeight w:val="454"/>
        </w:trPr>
        <w:tc>
          <w:tcPr>
            <w:tcW w:w="6593" w:type="dxa"/>
            <w:shd w:val="clear" w:color="auto" w:fill="auto"/>
          </w:tcPr>
          <w:p w14:paraId="19DADDBF" w14:textId="77777777" w:rsidR="0074513A" w:rsidRPr="004865B2" w:rsidRDefault="0074513A" w:rsidP="0074513A">
            <w:pPr>
              <w:rPr>
                <w:rFonts w:ascii="Arial" w:hAnsi="Arial" w:cs="Arial"/>
              </w:rPr>
            </w:pPr>
            <w:r w:rsidRPr="004865B2">
              <w:rPr>
                <w:rFonts w:ascii="Arial" w:hAnsi="Arial" w:cs="Arial"/>
              </w:rPr>
              <w:t>Vision</w:t>
            </w:r>
          </w:p>
          <w:p w14:paraId="4348D4F9" w14:textId="7C79AEBE" w:rsidR="0074513A" w:rsidRPr="00E248ED" w:rsidRDefault="0074513A" w:rsidP="00E248ED">
            <w:pPr>
              <w:pStyle w:val="ListParagraph"/>
              <w:numPr>
                <w:ilvl w:val="0"/>
                <w:numId w:val="21"/>
              </w:numPr>
              <w:rPr>
                <w:rFonts w:ascii="Arial" w:hAnsi="Arial" w:cs="Arial"/>
                <w:sz w:val="20"/>
                <w:szCs w:val="20"/>
              </w:rPr>
            </w:pPr>
            <w:r w:rsidRPr="00E248ED">
              <w:rPr>
                <w:rFonts w:ascii="Arial" w:hAnsi="Arial" w:cs="Arial"/>
              </w:rPr>
              <w:t xml:space="preserve">Do you have a clear and ambitious vision for your setting that is shared with all staff? </w:t>
            </w:r>
          </w:p>
        </w:tc>
        <w:tc>
          <w:tcPr>
            <w:tcW w:w="659" w:type="dxa"/>
            <w:vAlign w:val="center"/>
          </w:tcPr>
          <w:p w14:paraId="5C1F3650" w14:textId="77777777" w:rsidR="0074513A" w:rsidRPr="00941106" w:rsidRDefault="0074513A" w:rsidP="0074513A">
            <w:pPr>
              <w:jc w:val="center"/>
              <w:rPr>
                <w:rFonts w:ascii="Arial" w:hAnsi="Arial" w:cs="Arial"/>
                <w:sz w:val="20"/>
                <w:szCs w:val="20"/>
              </w:rPr>
            </w:pPr>
          </w:p>
        </w:tc>
        <w:tc>
          <w:tcPr>
            <w:tcW w:w="659" w:type="dxa"/>
            <w:vAlign w:val="center"/>
          </w:tcPr>
          <w:p w14:paraId="34737D72" w14:textId="77777777" w:rsidR="0074513A" w:rsidRPr="00941106" w:rsidRDefault="0074513A" w:rsidP="0074513A">
            <w:pPr>
              <w:jc w:val="center"/>
              <w:rPr>
                <w:rFonts w:ascii="Arial" w:hAnsi="Arial" w:cs="Arial"/>
                <w:sz w:val="20"/>
                <w:szCs w:val="20"/>
              </w:rPr>
            </w:pPr>
          </w:p>
        </w:tc>
        <w:tc>
          <w:tcPr>
            <w:tcW w:w="659" w:type="dxa"/>
            <w:vAlign w:val="center"/>
          </w:tcPr>
          <w:p w14:paraId="4DA044D9" w14:textId="77777777" w:rsidR="0074513A" w:rsidRPr="00941106" w:rsidRDefault="0074513A" w:rsidP="0074513A">
            <w:pPr>
              <w:jc w:val="center"/>
              <w:rPr>
                <w:rFonts w:ascii="Arial" w:hAnsi="Arial" w:cs="Arial"/>
                <w:sz w:val="20"/>
                <w:szCs w:val="20"/>
              </w:rPr>
            </w:pPr>
          </w:p>
        </w:tc>
        <w:tc>
          <w:tcPr>
            <w:tcW w:w="6593" w:type="dxa"/>
            <w:vAlign w:val="center"/>
          </w:tcPr>
          <w:p w14:paraId="187E08C9" w14:textId="77777777" w:rsidR="0074513A" w:rsidRPr="00941106" w:rsidRDefault="0074513A" w:rsidP="0074513A">
            <w:pPr>
              <w:rPr>
                <w:rFonts w:ascii="Arial" w:hAnsi="Arial" w:cs="Arial"/>
                <w:sz w:val="20"/>
                <w:szCs w:val="20"/>
              </w:rPr>
            </w:pPr>
          </w:p>
        </w:tc>
      </w:tr>
      <w:tr w:rsidR="0074513A" w:rsidRPr="00941106" w14:paraId="71F59FAA" w14:textId="77777777" w:rsidTr="00F67A89">
        <w:trPr>
          <w:cantSplit/>
          <w:trHeight w:val="454"/>
        </w:trPr>
        <w:tc>
          <w:tcPr>
            <w:tcW w:w="6593" w:type="dxa"/>
            <w:shd w:val="clear" w:color="auto" w:fill="auto"/>
          </w:tcPr>
          <w:p w14:paraId="63319E5D" w14:textId="77777777" w:rsidR="0074513A" w:rsidRDefault="0074513A" w:rsidP="0074513A">
            <w:pPr>
              <w:rPr>
                <w:rFonts w:ascii="Arial" w:hAnsi="Arial" w:cs="Arial"/>
              </w:rPr>
            </w:pPr>
            <w:r>
              <w:rPr>
                <w:rFonts w:ascii="Arial" w:hAnsi="Arial" w:cs="Arial"/>
              </w:rPr>
              <w:t>Managers network meetings</w:t>
            </w:r>
          </w:p>
          <w:p w14:paraId="129F985B" w14:textId="019552FF" w:rsidR="0074513A" w:rsidRPr="00E248ED" w:rsidRDefault="0074513A" w:rsidP="00E248ED">
            <w:pPr>
              <w:pStyle w:val="ListParagraph"/>
              <w:numPr>
                <w:ilvl w:val="0"/>
                <w:numId w:val="20"/>
              </w:numPr>
              <w:rPr>
                <w:rFonts w:ascii="Arial" w:hAnsi="Arial" w:cs="Arial"/>
                <w:sz w:val="20"/>
                <w:szCs w:val="20"/>
              </w:rPr>
            </w:pPr>
            <w:r w:rsidRPr="00E248ED">
              <w:rPr>
                <w:rFonts w:ascii="Arial" w:hAnsi="Arial" w:cs="Arial"/>
              </w:rPr>
              <w:t>Do you attend the Manager network meetings?</w:t>
            </w:r>
          </w:p>
        </w:tc>
        <w:tc>
          <w:tcPr>
            <w:tcW w:w="659" w:type="dxa"/>
            <w:vAlign w:val="center"/>
          </w:tcPr>
          <w:p w14:paraId="0FA49E33" w14:textId="77777777" w:rsidR="0074513A" w:rsidRPr="00941106" w:rsidRDefault="0074513A" w:rsidP="0074513A">
            <w:pPr>
              <w:jc w:val="center"/>
              <w:rPr>
                <w:rFonts w:ascii="Arial" w:hAnsi="Arial" w:cs="Arial"/>
                <w:sz w:val="20"/>
                <w:szCs w:val="20"/>
              </w:rPr>
            </w:pPr>
          </w:p>
        </w:tc>
        <w:tc>
          <w:tcPr>
            <w:tcW w:w="659" w:type="dxa"/>
            <w:vAlign w:val="center"/>
          </w:tcPr>
          <w:p w14:paraId="3955B46A" w14:textId="77777777" w:rsidR="0074513A" w:rsidRPr="00941106" w:rsidRDefault="0074513A" w:rsidP="0074513A">
            <w:pPr>
              <w:jc w:val="center"/>
              <w:rPr>
                <w:rFonts w:ascii="Arial" w:hAnsi="Arial" w:cs="Arial"/>
                <w:sz w:val="20"/>
                <w:szCs w:val="20"/>
              </w:rPr>
            </w:pPr>
          </w:p>
        </w:tc>
        <w:tc>
          <w:tcPr>
            <w:tcW w:w="659" w:type="dxa"/>
            <w:vAlign w:val="center"/>
          </w:tcPr>
          <w:p w14:paraId="27F70E97" w14:textId="77777777" w:rsidR="0074513A" w:rsidRPr="00941106" w:rsidRDefault="0074513A" w:rsidP="0074513A">
            <w:pPr>
              <w:jc w:val="center"/>
              <w:rPr>
                <w:rFonts w:ascii="Arial" w:hAnsi="Arial" w:cs="Arial"/>
                <w:sz w:val="20"/>
                <w:szCs w:val="20"/>
              </w:rPr>
            </w:pPr>
          </w:p>
        </w:tc>
        <w:tc>
          <w:tcPr>
            <w:tcW w:w="6593" w:type="dxa"/>
            <w:vAlign w:val="center"/>
          </w:tcPr>
          <w:p w14:paraId="4BF786A7" w14:textId="77777777" w:rsidR="0074513A" w:rsidRPr="00941106" w:rsidRDefault="0074513A" w:rsidP="0074513A">
            <w:pPr>
              <w:rPr>
                <w:rFonts w:ascii="Arial" w:hAnsi="Arial" w:cs="Arial"/>
                <w:sz w:val="20"/>
                <w:szCs w:val="20"/>
              </w:rPr>
            </w:pPr>
          </w:p>
        </w:tc>
      </w:tr>
      <w:tr w:rsidR="0074513A" w:rsidRPr="00941106" w14:paraId="159E9DE3" w14:textId="77777777" w:rsidTr="00F67A89">
        <w:trPr>
          <w:cantSplit/>
          <w:trHeight w:val="454"/>
        </w:trPr>
        <w:tc>
          <w:tcPr>
            <w:tcW w:w="6593" w:type="dxa"/>
            <w:shd w:val="clear" w:color="auto" w:fill="auto"/>
          </w:tcPr>
          <w:p w14:paraId="589DA1C1" w14:textId="2B868709" w:rsidR="0074513A" w:rsidRPr="004865B2" w:rsidRDefault="00184928" w:rsidP="0074513A">
            <w:pPr>
              <w:rPr>
                <w:rFonts w:ascii="Arial" w:hAnsi="Arial" w:cs="Arial"/>
              </w:rPr>
            </w:pPr>
            <w:r>
              <w:rPr>
                <w:rFonts w:ascii="Arial" w:hAnsi="Arial" w:cs="Arial"/>
              </w:rPr>
              <w:t>S</w:t>
            </w:r>
            <w:r w:rsidR="0074513A" w:rsidRPr="004865B2">
              <w:rPr>
                <w:rFonts w:ascii="Arial" w:hAnsi="Arial" w:cs="Arial"/>
              </w:rPr>
              <w:t>upport for staff</w:t>
            </w:r>
          </w:p>
          <w:p w14:paraId="6F8E72B3" w14:textId="77777777" w:rsidR="0074513A" w:rsidRPr="004865B2" w:rsidRDefault="0074513A" w:rsidP="0074513A">
            <w:pPr>
              <w:numPr>
                <w:ilvl w:val="0"/>
                <w:numId w:val="5"/>
              </w:numPr>
              <w:rPr>
                <w:rFonts w:ascii="Arial" w:hAnsi="Arial" w:cs="Arial"/>
              </w:rPr>
            </w:pPr>
            <w:r w:rsidRPr="004865B2">
              <w:rPr>
                <w:rFonts w:ascii="Arial" w:hAnsi="Arial" w:cs="Arial"/>
              </w:rPr>
              <w:t>Who completes supervision for the manager?</w:t>
            </w:r>
          </w:p>
          <w:p w14:paraId="46D3313E" w14:textId="77777777" w:rsidR="0074513A" w:rsidRPr="004865B2" w:rsidRDefault="0074513A" w:rsidP="0074513A">
            <w:pPr>
              <w:numPr>
                <w:ilvl w:val="0"/>
                <w:numId w:val="5"/>
              </w:numPr>
              <w:rPr>
                <w:rFonts w:ascii="Arial" w:hAnsi="Arial" w:cs="Arial"/>
              </w:rPr>
            </w:pPr>
            <w:r w:rsidRPr="004865B2">
              <w:rPr>
                <w:rFonts w:ascii="Arial" w:hAnsi="Arial" w:cs="Arial"/>
              </w:rPr>
              <w:t>Do you monitor staff wellbeing and their workload?</w:t>
            </w:r>
          </w:p>
          <w:p w14:paraId="76FB2548" w14:textId="71706C98" w:rsidR="0074513A" w:rsidRPr="00E248ED" w:rsidRDefault="0074513A" w:rsidP="00E248ED">
            <w:pPr>
              <w:pStyle w:val="ListParagraph"/>
              <w:numPr>
                <w:ilvl w:val="0"/>
                <w:numId w:val="5"/>
              </w:numPr>
              <w:rPr>
                <w:rFonts w:ascii="Arial" w:hAnsi="Arial" w:cs="Arial"/>
                <w:sz w:val="20"/>
                <w:szCs w:val="20"/>
              </w:rPr>
            </w:pPr>
            <w:r w:rsidRPr="00E248ED">
              <w:rPr>
                <w:rFonts w:ascii="Arial" w:hAnsi="Arial" w:cs="Arial"/>
              </w:rPr>
              <w:t xml:space="preserve">Do </w:t>
            </w:r>
            <w:r w:rsidR="00BF41DB">
              <w:rPr>
                <w:rFonts w:ascii="Arial" w:hAnsi="Arial" w:cs="Arial"/>
              </w:rPr>
              <w:t>the staff</w:t>
            </w:r>
            <w:r w:rsidRPr="00E248ED">
              <w:rPr>
                <w:rFonts w:ascii="Arial" w:hAnsi="Arial" w:cs="Arial"/>
              </w:rPr>
              <w:t xml:space="preserve"> complete peer observations?</w:t>
            </w:r>
          </w:p>
        </w:tc>
        <w:tc>
          <w:tcPr>
            <w:tcW w:w="659" w:type="dxa"/>
            <w:vAlign w:val="center"/>
          </w:tcPr>
          <w:p w14:paraId="1BD223FC" w14:textId="77777777" w:rsidR="0074513A" w:rsidRPr="00941106" w:rsidRDefault="0074513A" w:rsidP="0074513A">
            <w:pPr>
              <w:jc w:val="center"/>
              <w:rPr>
                <w:rFonts w:ascii="Arial" w:hAnsi="Arial" w:cs="Arial"/>
                <w:sz w:val="20"/>
                <w:szCs w:val="20"/>
              </w:rPr>
            </w:pPr>
          </w:p>
        </w:tc>
        <w:tc>
          <w:tcPr>
            <w:tcW w:w="659" w:type="dxa"/>
            <w:vAlign w:val="center"/>
          </w:tcPr>
          <w:p w14:paraId="67BB3284" w14:textId="77777777" w:rsidR="0074513A" w:rsidRPr="00941106" w:rsidRDefault="0074513A" w:rsidP="0074513A">
            <w:pPr>
              <w:jc w:val="center"/>
              <w:rPr>
                <w:rFonts w:ascii="Arial" w:hAnsi="Arial" w:cs="Arial"/>
                <w:sz w:val="20"/>
                <w:szCs w:val="20"/>
              </w:rPr>
            </w:pPr>
          </w:p>
        </w:tc>
        <w:tc>
          <w:tcPr>
            <w:tcW w:w="659" w:type="dxa"/>
            <w:vAlign w:val="center"/>
          </w:tcPr>
          <w:p w14:paraId="138DE618" w14:textId="77777777" w:rsidR="0074513A" w:rsidRPr="00941106" w:rsidRDefault="0074513A" w:rsidP="0074513A">
            <w:pPr>
              <w:jc w:val="center"/>
              <w:rPr>
                <w:rFonts w:ascii="Arial" w:hAnsi="Arial" w:cs="Arial"/>
                <w:sz w:val="20"/>
                <w:szCs w:val="20"/>
              </w:rPr>
            </w:pPr>
          </w:p>
        </w:tc>
        <w:tc>
          <w:tcPr>
            <w:tcW w:w="6593" w:type="dxa"/>
            <w:vAlign w:val="center"/>
          </w:tcPr>
          <w:p w14:paraId="45C0EF06" w14:textId="77777777" w:rsidR="0074513A" w:rsidRPr="00941106" w:rsidRDefault="0074513A" w:rsidP="0074513A">
            <w:pPr>
              <w:rPr>
                <w:rFonts w:ascii="Arial" w:hAnsi="Arial" w:cs="Arial"/>
                <w:sz w:val="20"/>
                <w:szCs w:val="20"/>
              </w:rPr>
            </w:pPr>
          </w:p>
        </w:tc>
      </w:tr>
      <w:tr w:rsidR="0074513A" w:rsidRPr="00941106" w14:paraId="7F5522D5" w14:textId="77777777" w:rsidTr="00F67A89">
        <w:trPr>
          <w:cantSplit/>
          <w:trHeight w:val="454"/>
        </w:trPr>
        <w:tc>
          <w:tcPr>
            <w:tcW w:w="6593" w:type="dxa"/>
            <w:shd w:val="clear" w:color="auto" w:fill="auto"/>
          </w:tcPr>
          <w:p w14:paraId="4FE9E090" w14:textId="77777777" w:rsidR="0074513A" w:rsidRPr="004865B2" w:rsidRDefault="0074513A" w:rsidP="0074513A">
            <w:pPr>
              <w:rPr>
                <w:rFonts w:ascii="Arial" w:hAnsi="Arial" w:cs="Arial"/>
              </w:rPr>
            </w:pPr>
            <w:r w:rsidRPr="004865B2">
              <w:rPr>
                <w:rFonts w:ascii="Arial" w:hAnsi="Arial" w:cs="Arial"/>
              </w:rPr>
              <w:lastRenderedPageBreak/>
              <w:t xml:space="preserve">Improvement Planning </w:t>
            </w:r>
          </w:p>
          <w:p w14:paraId="5A58CF33" w14:textId="77777777" w:rsidR="0074513A" w:rsidRPr="004865B2" w:rsidRDefault="0074513A" w:rsidP="0074513A">
            <w:pPr>
              <w:numPr>
                <w:ilvl w:val="0"/>
                <w:numId w:val="5"/>
              </w:numPr>
              <w:rPr>
                <w:rFonts w:ascii="Arial" w:hAnsi="Arial" w:cs="Arial"/>
              </w:rPr>
            </w:pPr>
            <w:r w:rsidRPr="004865B2">
              <w:rPr>
                <w:rFonts w:ascii="Arial" w:hAnsi="Arial" w:cs="Arial"/>
              </w:rPr>
              <w:t>Do you have an accurate view of the quality of your provision?</w:t>
            </w:r>
          </w:p>
          <w:p w14:paraId="1C11BE08" w14:textId="77777777" w:rsidR="0074513A" w:rsidRPr="004865B2" w:rsidRDefault="0074513A" w:rsidP="0074513A">
            <w:pPr>
              <w:numPr>
                <w:ilvl w:val="0"/>
                <w:numId w:val="5"/>
              </w:numPr>
              <w:rPr>
                <w:rFonts w:ascii="Arial" w:hAnsi="Arial" w:cs="Arial"/>
              </w:rPr>
            </w:pPr>
            <w:r w:rsidRPr="004865B2">
              <w:rPr>
                <w:rFonts w:ascii="Arial" w:hAnsi="Arial" w:cs="Arial"/>
              </w:rPr>
              <w:t xml:space="preserve">Do you use audits to support this including the audits on </w:t>
            </w:r>
            <w:r>
              <w:rPr>
                <w:rFonts w:ascii="Arial" w:hAnsi="Arial" w:cs="Arial"/>
              </w:rPr>
              <w:t>Westmorland and Furness</w:t>
            </w:r>
            <w:r w:rsidRPr="004865B2">
              <w:rPr>
                <w:rFonts w:ascii="Arial" w:hAnsi="Arial" w:cs="Arial"/>
              </w:rPr>
              <w:t xml:space="preserve"> Early Years website?</w:t>
            </w:r>
          </w:p>
          <w:p w14:paraId="6FB3FEF6" w14:textId="77777777" w:rsidR="0074513A" w:rsidRPr="004865B2" w:rsidRDefault="0074513A" w:rsidP="0074513A">
            <w:pPr>
              <w:numPr>
                <w:ilvl w:val="0"/>
                <w:numId w:val="5"/>
              </w:numPr>
              <w:rPr>
                <w:rFonts w:ascii="Arial" w:hAnsi="Arial" w:cs="Arial"/>
              </w:rPr>
            </w:pPr>
            <w:r w:rsidRPr="004865B2">
              <w:rPr>
                <w:rFonts w:ascii="Arial" w:hAnsi="Arial" w:cs="Arial"/>
              </w:rPr>
              <w:t>Do you know what improvements need to be made?</w:t>
            </w:r>
          </w:p>
          <w:p w14:paraId="67491D33" w14:textId="77777777" w:rsidR="0074513A" w:rsidRPr="004865B2" w:rsidRDefault="0074513A" w:rsidP="0074513A">
            <w:pPr>
              <w:numPr>
                <w:ilvl w:val="0"/>
                <w:numId w:val="5"/>
              </w:numPr>
              <w:rPr>
                <w:rFonts w:ascii="Arial" w:hAnsi="Arial" w:cs="Arial"/>
              </w:rPr>
            </w:pPr>
            <w:r w:rsidRPr="004865B2">
              <w:rPr>
                <w:rFonts w:ascii="Arial" w:hAnsi="Arial" w:cs="Arial"/>
              </w:rPr>
              <w:t>Is this documented?</w:t>
            </w:r>
          </w:p>
          <w:p w14:paraId="7DD9CC65" w14:textId="7AF214DA" w:rsidR="0074513A" w:rsidRPr="0074513A" w:rsidRDefault="0074513A" w:rsidP="0074513A">
            <w:pPr>
              <w:pStyle w:val="ListParagraph"/>
              <w:numPr>
                <w:ilvl w:val="0"/>
                <w:numId w:val="5"/>
              </w:numPr>
              <w:rPr>
                <w:rFonts w:ascii="Arial" w:hAnsi="Arial" w:cs="Arial"/>
                <w:sz w:val="20"/>
                <w:szCs w:val="20"/>
              </w:rPr>
            </w:pPr>
            <w:r w:rsidRPr="0074513A">
              <w:rPr>
                <w:rFonts w:ascii="Arial" w:hAnsi="Arial" w:cs="Arial"/>
              </w:rPr>
              <w:t>Is this shared with staff and governance?</w:t>
            </w:r>
          </w:p>
        </w:tc>
        <w:tc>
          <w:tcPr>
            <w:tcW w:w="659" w:type="dxa"/>
            <w:vAlign w:val="center"/>
          </w:tcPr>
          <w:p w14:paraId="27833C0C" w14:textId="77777777" w:rsidR="0074513A" w:rsidRPr="00941106" w:rsidRDefault="0074513A" w:rsidP="0074513A">
            <w:pPr>
              <w:jc w:val="center"/>
              <w:rPr>
                <w:rFonts w:ascii="Arial" w:hAnsi="Arial" w:cs="Arial"/>
                <w:sz w:val="20"/>
                <w:szCs w:val="20"/>
              </w:rPr>
            </w:pPr>
          </w:p>
        </w:tc>
        <w:tc>
          <w:tcPr>
            <w:tcW w:w="659" w:type="dxa"/>
            <w:vAlign w:val="center"/>
          </w:tcPr>
          <w:p w14:paraId="70A36DDA" w14:textId="77777777" w:rsidR="0074513A" w:rsidRPr="00941106" w:rsidRDefault="0074513A" w:rsidP="0074513A">
            <w:pPr>
              <w:jc w:val="center"/>
              <w:rPr>
                <w:rFonts w:ascii="Arial" w:hAnsi="Arial" w:cs="Arial"/>
                <w:sz w:val="20"/>
                <w:szCs w:val="20"/>
              </w:rPr>
            </w:pPr>
          </w:p>
        </w:tc>
        <w:tc>
          <w:tcPr>
            <w:tcW w:w="659" w:type="dxa"/>
            <w:vAlign w:val="center"/>
          </w:tcPr>
          <w:p w14:paraId="48BA27B3" w14:textId="77777777" w:rsidR="0074513A" w:rsidRPr="00941106" w:rsidRDefault="0074513A" w:rsidP="0074513A">
            <w:pPr>
              <w:jc w:val="center"/>
              <w:rPr>
                <w:rFonts w:ascii="Arial" w:hAnsi="Arial" w:cs="Arial"/>
                <w:sz w:val="20"/>
                <w:szCs w:val="20"/>
              </w:rPr>
            </w:pPr>
          </w:p>
        </w:tc>
        <w:tc>
          <w:tcPr>
            <w:tcW w:w="6593" w:type="dxa"/>
            <w:vAlign w:val="center"/>
          </w:tcPr>
          <w:p w14:paraId="2891E043" w14:textId="77777777" w:rsidR="0074513A" w:rsidRPr="00941106" w:rsidRDefault="0074513A" w:rsidP="0074513A">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6EF7F78F"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Personal development</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E75087" w:rsidRPr="00941106" w14:paraId="526C6C12" w14:textId="77777777" w:rsidTr="00E33017">
        <w:trPr>
          <w:cantSplit/>
          <w:trHeight w:val="454"/>
        </w:trPr>
        <w:tc>
          <w:tcPr>
            <w:tcW w:w="6593" w:type="dxa"/>
            <w:shd w:val="clear" w:color="auto" w:fill="auto"/>
            <w:vAlign w:val="center"/>
          </w:tcPr>
          <w:p w14:paraId="7DEAAFB6" w14:textId="77777777" w:rsidR="0074513A" w:rsidRPr="004865B2" w:rsidRDefault="0074513A" w:rsidP="0074513A">
            <w:pPr>
              <w:pStyle w:val="ListParagraph"/>
              <w:ind w:left="0"/>
              <w:rPr>
                <w:rFonts w:ascii="Arial" w:hAnsi="Arial" w:cs="Arial"/>
                <w:b/>
              </w:rPr>
            </w:pPr>
            <w:r w:rsidRPr="004865B2">
              <w:rPr>
                <w:rFonts w:ascii="Arial" w:hAnsi="Arial" w:cs="Arial"/>
              </w:rPr>
              <w:t xml:space="preserve">Key Person </w:t>
            </w:r>
          </w:p>
          <w:p w14:paraId="2F63CA8F" w14:textId="77777777" w:rsidR="0074513A" w:rsidRPr="009A7709" w:rsidRDefault="0074513A" w:rsidP="0074513A">
            <w:pPr>
              <w:pStyle w:val="ListParagraph"/>
              <w:numPr>
                <w:ilvl w:val="0"/>
                <w:numId w:val="5"/>
              </w:numPr>
              <w:rPr>
                <w:rFonts w:ascii="Arial" w:hAnsi="Arial" w:cs="Arial"/>
                <w:b/>
              </w:rPr>
            </w:pPr>
            <w:r>
              <w:rPr>
                <w:rFonts w:ascii="Arial" w:hAnsi="Arial" w:cs="Arial"/>
                <w:bCs/>
              </w:rPr>
              <w:t>Do settling in procedures for new children meet individual requirements?</w:t>
            </w:r>
          </w:p>
          <w:p w14:paraId="225EAA17" w14:textId="77777777" w:rsidR="0074513A" w:rsidRPr="004865B2" w:rsidRDefault="0074513A" w:rsidP="0074513A">
            <w:pPr>
              <w:pStyle w:val="ListParagraph"/>
              <w:numPr>
                <w:ilvl w:val="0"/>
                <w:numId w:val="5"/>
              </w:numPr>
              <w:rPr>
                <w:rFonts w:ascii="Arial" w:hAnsi="Arial" w:cs="Arial"/>
                <w:b/>
              </w:rPr>
            </w:pPr>
            <w:r>
              <w:rPr>
                <w:rFonts w:ascii="Arial" w:hAnsi="Arial" w:cs="Arial"/>
              </w:rPr>
              <w:t xml:space="preserve">Do </w:t>
            </w:r>
            <w:r w:rsidRPr="004865B2">
              <w:rPr>
                <w:rFonts w:ascii="Arial" w:hAnsi="Arial" w:cs="Arial"/>
              </w:rPr>
              <w:t>you have a well-established key person system?</w:t>
            </w:r>
          </w:p>
          <w:p w14:paraId="24AFFB8A" w14:textId="77777777" w:rsidR="0074513A" w:rsidRPr="004865B2" w:rsidRDefault="0074513A" w:rsidP="0074513A">
            <w:pPr>
              <w:pStyle w:val="ListParagraph"/>
              <w:numPr>
                <w:ilvl w:val="0"/>
                <w:numId w:val="5"/>
              </w:numPr>
              <w:rPr>
                <w:rFonts w:ascii="Arial" w:hAnsi="Arial" w:cs="Arial"/>
                <w:b/>
              </w:rPr>
            </w:pPr>
            <w:r w:rsidRPr="004865B2">
              <w:rPr>
                <w:rFonts w:ascii="Arial" w:hAnsi="Arial" w:cs="Arial"/>
              </w:rPr>
              <w:t>Do all parents know who their child’s key person is?</w:t>
            </w:r>
          </w:p>
          <w:p w14:paraId="5EC1EDEB" w14:textId="3435A955" w:rsidR="00E75087" w:rsidRPr="00EF163B" w:rsidRDefault="0074513A" w:rsidP="00E75087">
            <w:pPr>
              <w:pStyle w:val="ListParagraph"/>
              <w:numPr>
                <w:ilvl w:val="0"/>
                <w:numId w:val="5"/>
              </w:numPr>
              <w:rPr>
                <w:rFonts w:ascii="Arial" w:hAnsi="Arial" w:cs="Arial"/>
                <w:b/>
              </w:rPr>
            </w:pPr>
            <w:r w:rsidRPr="004865B2">
              <w:rPr>
                <w:rFonts w:ascii="Arial" w:hAnsi="Arial" w:cs="Arial"/>
              </w:rPr>
              <w:t xml:space="preserve">Do staff make themselves available to talk to parents at handover times? </w:t>
            </w:r>
          </w:p>
        </w:tc>
        <w:tc>
          <w:tcPr>
            <w:tcW w:w="659" w:type="dxa"/>
            <w:vAlign w:val="center"/>
          </w:tcPr>
          <w:p w14:paraId="50D148EE" w14:textId="77777777" w:rsidR="00E75087" w:rsidRPr="00941106" w:rsidRDefault="00E75087" w:rsidP="00E75087">
            <w:pPr>
              <w:jc w:val="center"/>
              <w:rPr>
                <w:rFonts w:ascii="Arial" w:hAnsi="Arial" w:cs="Arial"/>
                <w:sz w:val="20"/>
                <w:szCs w:val="20"/>
              </w:rPr>
            </w:pPr>
          </w:p>
        </w:tc>
        <w:tc>
          <w:tcPr>
            <w:tcW w:w="659" w:type="dxa"/>
            <w:vAlign w:val="center"/>
          </w:tcPr>
          <w:p w14:paraId="07E7B645" w14:textId="77777777" w:rsidR="00E75087" w:rsidRPr="00941106" w:rsidRDefault="00E75087" w:rsidP="00E75087">
            <w:pPr>
              <w:jc w:val="center"/>
              <w:rPr>
                <w:rFonts w:ascii="Arial" w:hAnsi="Arial" w:cs="Arial"/>
                <w:sz w:val="20"/>
                <w:szCs w:val="20"/>
              </w:rPr>
            </w:pPr>
          </w:p>
        </w:tc>
        <w:tc>
          <w:tcPr>
            <w:tcW w:w="659" w:type="dxa"/>
            <w:vAlign w:val="center"/>
          </w:tcPr>
          <w:p w14:paraId="5F482671" w14:textId="77777777" w:rsidR="00E75087" w:rsidRPr="00941106" w:rsidRDefault="00E75087" w:rsidP="00E75087">
            <w:pPr>
              <w:jc w:val="center"/>
              <w:rPr>
                <w:rFonts w:ascii="Arial" w:hAnsi="Arial" w:cs="Arial"/>
                <w:sz w:val="20"/>
                <w:szCs w:val="20"/>
              </w:rPr>
            </w:pPr>
          </w:p>
        </w:tc>
        <w:tc>
          <w:tcPr>
            <w:tcW w:w="6593" w:type="dxa"/>
            <w:vAlign w:val="center"/>
          </w:tcPr>
          <w:p w14:paraId="6DF7B1C9" w14:textId="77777777" w:rsidR="00E75087" w:rsidRPr="00941106" w:rsidRDefault="00E75087" w:rsidP="00E75087">
            <w:pPr>
              <w:rPr>
                <w:rFonts w:ascii="Arial" w:hAnsi="Arial" w:cs="Arial"/>
                <w:sz w:val="20"/>
                <w:szCs w:val="20"/>
              </w:rPr>
            </w:pPr>
          </w:p>
        </w:tc>
      </w:tr>
      <w:tr w:rsidR="00E75087" w:rsidRPr="00941106" w14:paraId="48376C3A" w14:textId="77777777" w:rsidTr="00E33017">
        <w:trPr>
          <w:cantSplit/>
          <w:trHeight w:val="454"/>
        </w:trPr>
        <w:tc>
          <w:tcPr>
            <w:tcW w:w="6593" w:type="dxa"/>
            <w:shd w:val="clear" w:color="auto" w:fill="auto"/>
            <w:vAlign w:val="center"/>
          </w:tcPr>
          <w:p w14:paraId="003C3E49" w14:textId="547DE4B1" w:rsidR="0074513A" w:rsidRPr="004865B2" w:rsidRDefault="0074513A" w:rsidP="0074513A">
            <w:pPr>
              <w:rPr>
                <w:rFonts w:ascii="Arial" w:hAnsi="Arial" w:cs="Arial"/>
              </w:rPr>
            </w:pPr>
            <w:r w:rsidRPr="004865B2">
              <w:rPr>
                <w:rFonts w:ascii="Arial" w:hAnsi="Arial" w:cs="Arial"/>
              </w:rPr>
              <w:lastRenderedPageBreak/>
              <w:t xml:space="preserve">Healthy </w:t>
            </w:r>
            <w:r w:rsidR="00451663">
              <w:rPr>
                <w:rFonts w:ascii="Arial" w:hAnsi="Arial" w:cs="Arial"/>
              </w:rPr>
              <w:t xml:space="preserve">and Wellbeing </w:t>
            </w:r>
          </w:p>
          <w:p w14:paraId="222E1997" w14:textId="77777777" w:rsidR="0074513A" w:rsidRDefault="0074513A" w:rsidP="0074513A">
            <w:pPr>
              <w:numPr>
                <w:ilvl w:val="0"/>
                <w:numId w:val="5"/>
              </w:numPr>
              <w:rPr>
                <w:rFonts w:ascii="Arial" w:hAnsi="Arial" w:cs="Arial"/>
              </w:rPr>
            </w:pPr>
            <w:r w:rsidRPr="004865B2">
              <w:rPr>
                <w:rFonts w:ascii="Arial" w:hAnsi="Arial" w:cs="Arial"/>
              </w:rPr>
              <w:t>Does your setting promote a healthy diet</w:t>
            </w:r>
            <w:r>
              <w:rPr>
                <w:rFonts w:ascii="Arial" w:hAnsi="Arial" w:cs="Arial"/>
              </w:rPr>
              <w:t>?</w:t>
            </w:r>
            <w:r w:rsidRPr="004865B2">
              <w:rPr>
                <w:rFonts w:ascii="Arial" w:hAnsi="Arial" w:cs="Arial"/>
              </w:rPr>
              <w:t xml:space="preserve"> </w:t>
            </w:r>
          </w:p>
          <w:p w14:paraId="52EF9058" w14:textId="77777777" w:rsidR="0074513A" w:rsidRPr="00834DF1" w:rsidRDefault="0074513A" w:rsidP="0074513A">
            <w:pPr>
              <w:numPr>
                <w:ilvl w:val="0"/>
                <w:numId w:val="5"/>
              </w:numPr>
              <w:rPr>
                <w:rFonts w:ascii="Arial" w:hAnsi="Arial" w:cs="Arial"/>
              </w:rPr>
            </w:pPr>
            <w:r w:rsidRPr="00834DF1">
              <w:rPr>
                <w:rFonts w:ascii="Arial" w:hAnsi="Arial" w:cs="Arial"/>
              </w:rPr>
              <w:t>Do staff ensure that all snacks and meals provided are healthy?</w:t>
            </w:r>
          </w:p>
          <w:p w14:paraId="4B815E14" w14:textId="77777777" w:rsidR="0074513A" w:rsidRPr="009A7709" w:rsidRDefault="0074513A" w:rsidP="0074513A">
            <w:pPr>
              <w:numPr>
                <w:ilvl w:val="0"/>
                <w:numId w:val="5"/>
              </w:numPr>
              <w:rPr>
                <w:rFonts w:ascii="Arial" w:hAnsi="Arial" w:cs="Arial"/>
              </w:rPr>
            </w:pPr>
            <w:r w:rsidRPr="004865B2">
              <w:rPr>
                <w:rFonts w:ascii="Arial" w:hAnsi="Arial" w:cs="Arial"/>
              </w:rPr>
              <w:t>Do staff</w:t>
            </w:r>
            <w:r>
              <w:rPr>
                <w:rFonts w:ascii="Arial" w:hAnsi="Arial" w:cs="Arial"/>
              </w:rPr>
              <w:t xml:space="preserve"> raise parents/carers awareness and understanding of healthy food choices?</w:t>
            </w:r>
          </w:p>
          <w:p w14:paraId="3D030480" w14:textId="77777777" w:rsidR="0074513A" w:rsidRDefault="0074513A" w:rsidP="0074513A">
            <w:pPr>
              <w:numPr>
                <w:ilvl w:val="0"/>
                <w:numId w:val="5"/>
              </w:numPr>
              <w:rPr>
                <w:rFonts w:ascii="Arial" w:hAnsi="Arial" w:cs="Arial"/>
              </w:rPr>
            </w:pPr>
            <w:r>
              <w:rPr>
                <w:rFonts w:ascii="Arial" w:hAnsi="Arial" w:cs="Arial"/>
              </w:rPr>
              <w:t xml:space="preserve">Do staff support parents/carers to </w:t>
            </w:r>
            <w:r w:rsidRPr="004865B2">
              <w:rPr>
                <w:rFonts w:ascii="Arial" w:hAnsi="Arial" w:cs="Arial"/>
              </w:rPr>
              <w:t>provide healthy lunch boxes?</w:t>
            </w:r>
          </w:p>
          <w:p w14:paraId="7568C5D0" w14:textId="059B9AB0" w:rsidR="004009A7" w:rsidRDefault="004009A7" w:rsidP="0074513A">
            <w:pPr>
              <w:numPr>
                <w:ilvl w:val="0"/>
                <w:numId w:val="5"/>
              </w:numPr>
              <w:rPr>
                <w:rFonts w:ascii="Arial" w:hAnsi="Arial" w:cs="Arial"/>
              </w:rPr>
            </w:pPr>
            <w:r>
              <w:rPr>
                <w:rFonts w:ascii="Arial" w:hAnsi="Arial" w:cs="Arial"/>
              </w:rPr>
              <w:t>Do staff sit with children during snack/mealtimes?</w:t>
            </w:r>
          </w:p>
          <w:p w14:paraId="1E00880C" w14:textId="7ECB5915" w:rsidR="004009A7" w:rsidRDefault="004009A7" w:rsidP="0074513A">
            <w:pPr>
              <w:numPr>
                <w:ilvl w:val="0"/>
                <w:numId w:val="5"/>
              </w:numPr>
              <w:rPr>
                <w:rFonts w:ascii="Arial" w:hAnsi="Arial" w:cs="Arial"/>
              </w:rPr>
            </w:pPr>
            <w:r>
              <w:rPr>
                <w:rFonts w:ascii="Arial" w:hAnsi="Arial" w:cs="Arial"/>
              </w:rPr>
              <w:t>Do staff model healthy eating with children?</w:t>
            </w:r>
          </w:p>
          <w:p w14:paraId="191F4039" w14:textId="7EF073A6" w:rsidR="00184928" w:rsidRPr="00184928" w:rsidRDefault="00184928" w:rsidP="00184928">
            <w:pPr>
              <w:pStyle w:val="ListParagraph"/>
              <w:numPr>
                <w:ilvl w:val="0"/>
                <w:numId w:val="5"/>
              </w:numPr>
              <w:rPr>
                <w:rFonts w:ascii="Arial" w:hAnsi="Arial" w:cs="Arial"/>
              </w:rPr>
            </w:pPr>
            <w:r w:rsidRPr="00184928">
              <w:rPr>
                <w:rFonts w:ascii="Arial" w:hAnsi="Arial" w:cs="Arial"/>
              </w:rPr>
              <w:t>Does your setting promote physical activities?</w:t>
            </w:r>
          </w:p>
          <w:p w14:paraId="37D0772B" w14:textId="77777777" w:rsidR="0074513A" w:rsidRPr="004865B2" w:rsidRDefault="0074513A" w:rsidP="0074513A">
            <w:pPr>
              <w:numPr>
                <w:ilvl w:val="0"/>
                <w:numId w:val="5"/>
              </w:numPr>
              <w:rPr>
                <w:rFonts w:ascii="Arial" w:hAnsi="Arial" w:cs="Arial"/>
              </w:rPr>
            </w:pPr>
            <w:r w:rsidRPr="004865B2">
              <w:rPr>
                <w:rFonts w:ascii="Arial" w:hAnsi="Arial" w:cs="Arial"/>
              </w:rPr>
              <w:t xml:space="preserve">Do staff </w:t>
            </w:r>
            <w:r>
              <w:rPr>
                <w:rFonts w:ascii="Arial" w:hAnsi="Arial" w:cs="Arial"/>
              </w:rPr>
              <w:t>support</w:t>
            </w:r>
            <w:r w:rsidRPr="004865B2">
              <w:rPr>
                <w:rFonts w:ascii="Arial" w:hAnsi="Arial" w:cs="Arial"/>
              </w:rPr>
              <w:t xml:space="preserve"> children to take appropriate risks and challenges as they play indoors and outdoors?</w:t>
            </w:r>
          </w:p>
          <w:p w14:paraId="247AD8B7" w14:textId="53789033" w:rsidR="00E75087" w:rsidRPr="0074513A" w:rsidRDefault="0074513A" w:rsidP="0074513A">
            <w:pPr>
              <w:pStyle w:val="ListParagraph"/>
              <w:numPr>
                <w:ilvl w:val="0"/>
                <w:numId w:val="5"/>
              </w:numPr>
              <w:rPr>
                <w:rFonts w:ascii="Arial" w:hAnsi="Arial" w:cs="Arial"/>
                <w:sz w:val="20"/>
                <w:szCs w:val="20"/>
              </w:rPr>
            </w:pPr>
            <w:r w:rsidRPr="0074513A">
              <w:rPr>
                <w:rFonts w:ascii="Arial" w:hAnsi="Arial" w:cs="Arial"/>
              </w:rPr>
              <w:t>Do staff effectively promote children’s confidence, resilience and independence?</w:t>
            </w:r>
          </w:p>
        </w:tc>
        <w:tc>
          <w:tcPr>
            <w:tcW w:w="659" w:type="dxa"/>
            <w:vAlign w:val="center"/>
          </w:tcPr>
          <w:p w14:paraId="17D8A6B8" w14:textId="77777777" w:rsidR="00E75087" w:rsidRPr="00941106" w:rsidRDefault="00E75087" w:rsidP="00E75087">
            <w:pPr>
              <w:jc w:val="center"/>
              <w:rPr>
                <w:rFonts w:ascii="Arial" w:hAnsi="Arial" w:cs="Arial"/>
                <w:sz w:val="20"/>
                <w:szCs w:val="20"/>
              </w:rPr>
            </w:pPr>
          </w:p>
        </w:tc>
        <w:tc>
          <w:tcPr>
            <w:tcW w:w="659" w:type="dxa"/>
            <w:vAlign w:val="center"/>
          </w:tcPr>
          <w:p w14:paraId="6D80AA32" w14:textId="77777777" w:rsidR="00E75087" w:rsidRPr="00941106" w:rsidRDefault="00E75087" w:rsidP="00E75087">
            <w:pPr>
              <w:jc w:val="center"/>
              <w:rPr>
                <w:rFonts w:ascii="Arial" w:hAnsi="Arial" w:cs="Arial"/>
                <w:sz w:val="20"/>
                <w:szCs w:val="20"/>
              </w:rPr>
            </w:pPr>
          </w:p>
        </w:tc>
        <w:tc>
          <w:tcPr>
            <w:tcW w:w="659" w:type="dxa"/>
            <w:vAlign w:val="center"/>
          </w:tcPr>
          <w:p w14:paraId="7C0E39B2" w14:textId="77777777" w:rsidR="00E75087" w:rsidRPr="00941106" w:rsidRDefault="00E75087" w:rsidP="00E75087">
            <w:pPr>
              <w:jc w:val="center"/>
              <w:rPr>
                <w:rFonts w:ascii="Arial" w:hAnsi="Arial" w:cs="Arial"/>
                <w:sz w:val="20"/>
                <w:szCs w:val="20"/>
              </w:rPr>
            </w:pPr>
          </w:p>
        </w:tc>
        <w:tc>
          <w:tcPr>
            <w:tcW w:w="6593" w:type="dxa"/>
            <w:vAlign w:val="center"/>
          </w:tcPr>
          <w:p w14:paraId="48C8537B" w14:textId="77777777" w:rsidR="00E75087" w:rsidRPr="00941106" w:rsidRDefault="00E75087" w:rsidP="00E75087">
            <w:pPr>
              <w:rPr>
                <w:rFonts w:ascii="Arial" w:hAnsi="Arial" w:cs="Arial"/>
                <w:sz w:val="20"/>
                <w:szCs w:val="20"/>
              </w:rPr>
            </w:pPr>
          </w:p>
        </w:tc>
      </w:tr>
      <w:tr w:rsidR="00E75087" w:rsidRPr="00941106" w14:paraId="54E6C589" w14:textId="77777777" w:rsidTr="00E33017">
        <w:trPr>
          <w:cantSplit/>
          <w:trHeight w:val="454"/>
        </w:trPr>
        <w:tc>
          <w:tcPr>
            <w:tcW w:w="6593" w:type="dxa"/>
            <w:shd w:val="clear" w:color="auto" w:fill="auto"/>
            <w:vAlign w:val="center"/>
          </w:tcPr>
          <w:p w14:paraId="3E57931C" w14:textId="77777777" w:rsidR="0074513A" w:rsidRPr="00466594" w:rsidRDefault="0074513A" w:rsidP="0074513A">
            <w:pPr>
              <w:pStyle w:val="ListParagraph"/>
              <w:ind w:left="0"/>
              <w:rPr>
                <w:rFonts w:ascii="Arial" w:hAnsi="Arial" w:cs="Arial"/>
                <w:b/>
              </w:rPr>
            </w:pPr>
            <w:r w:rsidRPr="00466594">
              <w:rPr>
                <w:rFonts w:ascii="Arial" w:hAnsi="Arial" w:cs="Arial"/>
              </w:rPr>
              <w:t>British values</w:t>
            </w:r>
            <w:r w:rsidRPr="00466594">
              <w:rPr>
                <w:rFonts w:ascii="Arial" w:hAnsi="Arial" w:cs="Arial"/>
                <w:b/>
              </w:rPr>
              <w:t xml:space="preserve">  </w:t>
            </w:r>
          </w:p>
          <w:p w14:paraId="40B373AF" w14:textId="77777777" w:rsidR="0074513A" w:rsidRPr="00466594" w:rsidRDefault="0074513A" w:rsidP="0074513A">
            <w:pPr>
              <w:pStyle w:val="ListParagraph"/>
              <w:numPr>
                <w:ilvl w:val="0"/>
                <w:numId w:val="8"/>
              </w:numPr>
              <w:rPr>
                <w:rFonts w:ascii="Arial" w:hAnsi="Arial" w:cs="Arial"/>
              </w:rPr>
            </w:pPr>
            <w:r w:rsidRPr="00466594">
              <w:rPr>
                <w:rFonts w:ascii="Arial" w:hAnsi="Arial" w:cs="Arial"/>
              </w:rPr>
              <w:t>Do all staff understand and promote British Values?</w:t>
            </w:r>
          </w:p>
          <w:p w14:paraId="3F69EA99" w14:textId="77777777" w:rsidR="0074513A" w:rsidRPr="00466594" w:rsidRDefault="0074513A" w:rsidP="0074513A">
            <w:pPr>
              <w:pStyle w:val="ListParagraph"/>
              <w:numPr>
                <w:ilvl w:val="0"/>
                <w:numId w:val="8"/>
              </w:numPr>
              <w:rPr>
                <w:rFonts w:ascii="Arial" w:hAnsi="Arial" w:cs="Arial"/>
              </w:rPr>
            </w:pPr>
            <w:r w:rsidRPr="00466594">
              <w:rPr>
                <w:rFonts w:ascii="Arial" w:hAnsi="Arial" w:cs="Arial"/>
                <w:color w:val="222222"/>
              </w:rPr>
              <w:t>Do staff encourage turn-taking, sharing and collaborating e.g. introduce turn taking activities into circle time?</w:t>
            </w:r>
          </w:p>
          <w:p w14:paraId="5D59CA3E" w14:textId="77777777" w:rsidR="0074513A" w:rsidRPr="00466594" w:rsidRDefault="0074513A" w:rsidP="0074513A">
            <w:pPr>
              <w:pStyle w:val="ListParagraph"/>
              <w:numPr>
                <w:ilvl w:val="0"/>
                <w:numId w:val="8"/>
              </w:numPr>
              <w:rPr>
                <w:rFonts w:ascii="Arial" w:hAnsi="Arial" w:cs="Arial"/>
              </w:rPr>
            </w:pPr>
            <w:r w:rsidRPr="00466594">
              <w:rPr>
                <w:rFonts w:ascii="Arial" w:hAnsi="Arial" w:cs="Arial"/>
                <w:color w:val="222222"/>
              </w:rPr>
              <w:t>Do staff encourage children during story/group times to share their opinions and encourage children to respect these views?</w:t>
            </w:r>
          </w:p>
          <w:p w14:paraId="58B0A47C" w14:textId="77777777" w:rsidR="0074513A" w:rsidRPr="00466594" w:rsidRDefault="0074513A" w:rsidP="0074513A">
            <w:pPr>
              <w:pStyle w:val="ListParagraph"/>
              <w:numPr>
                <w:ilvl w:val="0"/>
                <w:numId w:val="8"/>
              </w:numPr>
              <w:rPr>
                <w:rFonts w:ascii="Arial" w:hAnsi="Arial" w:cs="Arial"/>
              </w:rPr>
            </w:pPr>
            <w:r w:rsidRPr="00466594">
              <w:rPr>
                <w:rFonts w:ascii="Arial" w:hAnsi="Arial" w:cs="Arial"/>
                <w:color w:val="222222"/>
              </w:rPr>
              <w:t>Do staff support children to understand right from wrong – helping children to understand consequences?</w:t>
            </w:r>
          </w:p>
          <w:p w14:paraId="113FBF0C" w14:textId="0BA2FB79" w:rsidR="00E75087" w:rsidRPr="00466594" w:rsidRDefault="0074513A" w:rsidP="0074513A">
            <w:pPr>
              <w:pStyle w:val="ListParagraph"/>
              <w:numPr>
                <w:ilvl w:val="0"/>
                <w:numId w:val="8"/>
              </w:numPr>
              <w:rPr>
                <w:rFonts w:ascii="Arial" w:hAnsi="Arial" w:cs="Arial"/>
                <w:sz w:val="20"/>
                <w:szCs w:val="20"/>
              </w:rPr>
            </w:pPr>
            <w:r w:rsidRPr="00466594">
              <w:rPr>
                <w:rFonts w:ascii="Arial" w:hAnsi="Arial" w:cs="Arial"/>
                <w:color w:val="222222"/>
              </w:rPr>
              <w:t>Do staff support children to follow expectations - for example, by creating these together to promote ownership?</w:t>
            </w:r>
          </w:p>
        </w:tc>
        <w:tc>
          <w:tcPr>
            <w:tcW w:w="659" w:type="dxa"/>
            <w:vAlign w:val="center"/>
          </w:tcPr>
          <w:p w14:paraId="5590D7E5" w14:textId="6ADCB1C6" w:rsidR="00E75087" w:rsidRPr="00941106" w:rsidRDefault="00E75087" w:rsidP="00E75087">
            <w:pPr>
              <w:jc w:val="center"/>
              <w:rPr>
                <w:rFonts w:ascii="Arial" w:hAnsi="Arial" w:cs="Arial"/>
                <w:sz w:val="20"/>
                <w:szCs w:val="20"/>
              </w:rPr>
            </w:pPr>
          </w:p>
        </w:tc>
        <w:tc>
          <w:tcPr>
            <w:tcW w:w="659" w:type="dxa"/>
            <w:vAlign w:val="center"/>
          </w:tcPr>
          <w:p w14:paraId="30B7504C" w14:textId="2F9CEF8B" w:rsidR="00E75087" w:rsidRPr="00941106" w:rsidRDefault="00E75087" w:rsidP="00E75087">
            <w:pPr>
              <w:jc w:val="center"/>
              <w:rPr>
                <w:rFonts w:ascii="Arial" w:hAnsi="Arial" w:cs="Arial"/>
                <w:sz w:val="20"/>
                <w:szCs w:val="20"/>
              </w:rPr>
            </w:pPr>
          </w:p>
        </w:tc>
        <w:tc>
          <w:tcPr>
            <w:tcW w:w="659" w:type="dxa"/>
            <w:vAlign w:val="center"/>
          </w:tcPr>
          <w:p w14:paraId="039040DD" w14:textId="329E6FA7" w:rsidR="00E75087" w:rsidRPr="00941106" w:rsidRDefault="00E75087" w:rsidP="00E75087">
            <w:pPr>
              <w:jc w:val="center"/>
              <w:rPr>
                <w:rFonts w:ascii="Arial" w:hAnsi="Arial" w:cs="Arial"/>
                <w:sz w:val="20"/>
                <w:szCs w:val="20"/>
              </w:rPr>
            </w:pPr>
          </w:p>
        </w:tc>
        <w:tc>
          <w:tcPr>
            <w:tcW w:w="6593" w:type="dxa"/>
            <w:vAlign w:val="center"/>
          </w:tcPr>
          <w:p w14:paraId="50151C2D" w14:textId="77777777" w:rsidR="00E75087" w:rsidRPr="00941106" w:rsidRDefault="00E75087" w:rsidP="00E75087">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46879BAF"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lastRenderedPageBreak/>
              <w:t>Quality of education</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74513A" w:rsidRPr="00941106" w14:paraId="6F5EE53B" w14:textId="77777777" w:rsidTr="001116FB">
        <w:trPr>
          <w:cantSplit/>
          <w:trHeight w:val="454"/>
        </w:trPr>
        <w:tc>
          <w:tcPr>
            <w:tcW w:w="6593" w:type="dxa"/>
            <w:shd w:val="clear" w:color="auto" w:fill="auto"/>
          </w:tcPr>
          <w:p w14:paraId="5AF19772" w14:textId="77777777" w:rsidR="0074513A" w:rsidRPr="00466594" w:rsidRDefault="0074513A" w:rsidP="0074513A">
            <w:pPr>
              <w:rPr>
                <w:rFonts w:ascii="Arial" w:hAnsi="Arial" w:cs="Arial"/>
              </w:rPr>
            </w:pPr>
            <w:r w:rsidRPr="00466594">
              <w:rPr>
                <w:rFonts w:ascii="Arial" w:hAnsi="Arial" w:cs="Arial"/>
              </w:rPr>
              <w:t>Curriculum</w:t>
            </w:r>
          </w:p>
          <w:p w14:paraId="014BE9F4" w14:textId="77777777" w:rsidR="0074513A" w:rsidRPr="00466594" w:rsidRDefault="0074513A" w:rsidP="0074513A">
            <w:pPr>
              <w:numPr>
                <w:ilvl w:val="0"/>
                <w:numId w:val="10"/>
              </w:numPr>
              <w:rPr>
                <w:rFonts w:ascii="Arial" w:hAnsi="Arial" w:cs="Arial"/>
              </w:rPr>
            </w:pPr>
            <w:r w:rsidRPr="00466594">
              <w:rPr>
                <w:rFonts w:ascii="Arial" w:hAnsi="Arial" w:cs="Arial"/>
              </w:rPr>
              <w:t>Do you create an environment that supports the intent of an ambitious and coherently planned and sequenced curriculum?</w:t>
            </w:r>
          </w:p>
          <w:p w14:paraId="585ADA94" w14:textId="77777777" w:rsidR="0074513A" w:rsidRPr="00466594" w:rsidRDefault="0074513A" w:rsidP="0074513A">
            <w:pPr>
              <w:numPr>
                <w:ilvl w:val="0"/>
                <w:numId w:val="10"/>
              </w:numPr>
              <w:rPr>
                <w:rFonts w:ascii="Arial" w:hAnsi="Arial" w:cs="Arial"/>
              </w:rPr>
            </w:pPr>
            <w:r w:rsidRPr="00466594">
              <w:rPr>
                <w:rFonts w:ascii="Arial" w:hAnsi="Arial" w:cs="Arial"/>
              </w:rPr>
              <w:t>Do all staff know why they are doing what they are doing when delivering the curriculum?</w:t>
            </w:r>
          </w:p>
          <w:p w14:paraId="30804EA9" w14:textId="77777777" w:rsidR="0074513A" w:rsidRPr="00466594" w:rsidRDefault="0074513A" w:rsidP="0074513A">
            <w:pPr>
              <w:numPr>
                <w:ilvl w:val="0"/>
                <w:numId w:val="9"/>
              </w:numPr>
              <w:rPr>
                <w:rFonts w:ascii="Arial" w:hAnsi="Arial" w:cs="Arial"/>
              </w:rPr>
            </w:pPr>
            <w:r w:rsidRPr="00466594">
              <w:rPr>
                <w:rFonts w:ascii="Arial" w:hAnsi="Arial" w:cs="Arial"/>
              </w:rPr>
              <w:t>Do all staff have a good knowledge of child development?</w:t>
            </w:r>
          </w:p>
          <w:p w14:paraId="4556881B" w14:textId="0102F8DC" w:rsidR="0074513A" w:rsidRDefault="0074513A" w:rsidP="0074513A">
            <w:pPr>
              <w:numPr>
                <w:ilvl w:val="0"/>
                <w:numId w:val="9"/>
              </w:numPr>
              <w:rPr>
                <w:rFonts w:ascii="Arial" w:hAnsi="Arial" w:cs="Arial"/>
              </w:rPr>
            </w:pPr>
            <w:r w:rsidRPr="00466594">
              <w:rPr>
                <w:rFonts w:ascii="Arial" w:hAnsi="Arial" w:cs="Arial"/>
              </w:rPr>
              <w:t>Do staff effectively plan for children’s interests, needs and next steps in learning?</w:t>
            </w:r>
          </w:p>
          <w:p w14:paraId="79E1413F" w14:textId="0CDAE33A" w:rsidR="0074513A" w:rsidRPr="00EF163B" w:rsidRDefault="00BF41DB" w:rsidP="00EF163B">
            <w:pPr>
              <w:numPr>
                <w:ilvl w:val="0"/>
                <w:numId w:val="9"/>
              </w:numPr>
              <w:rPr>
                <w:rFonts w:ascii="Arial" w:hAnsi="Arial" w:cs="Arial"/>
              </w:rPr>
            </w:pPr>
            <w:r>
              <w:rPr>
                <w:rFonts w:ascii="Arial" w:hAnsi="Arial" w:cs="Arial"/>
              </w:rPr>
              <w:t>Does your curriculum reflect the children’s cultural capital?</w:t>
            </w:r>
          </w:p>
        </w:tc>
        <w:tc>
          <w:tcPr>
            <w:tcW w:w="659" w:type="dxa"/>
            <w:vAlign w:val="center"/>
          </w:tcPr>
          <w:p w14:paraId="51910506" w14:textId="77777777" w:rsidR="0074513A" w:rsidRPr="00941106" w:rsidRDefault="0074513A" w:rsidP="0074513A">
            <w:pPr>
              <w:jc w:val="center"/>
              <w:rPr>
                <w:rFonts w:ascii="Arial" w:hAnsi="Arial" w:cs="Arial"/>
                <w:sz w:val="20"/>
                <w:szCs w:val="20"/>
              </w:rPr>
            </w:pPr>
          </w:p>
        </w:tc>
        <w:tc>
          <w:tcPr>
            <w:tcW w:w="659" w:type="dxa"/>
            <w:vAlign w:val="center"/>
          </w:tcPr>
          <w:p w14:paraId="437A89D3" w14:textId="77777777" w:rsidR="0074513A" w:rsidRPr="00941106" w:rsidRDefault="0074513A" w:rsidP="0074513A">
            <w:pPr>
              <w:jc w:val="center"/>
              <w:rPr>
                <w:rFonts w:ascii="Arial" w:hAnsi="Arial" w:cs="Arial"/>
                <w:sz w:val="20"/>
                <w:szCs w:val="20"/>
              </w:rPr>
            </w:pPr>
          </w:p>
        </w:tc>
        <w:tc>
          <w:tcPr>
            <w:tcW w:w="659" w:type="dxa"/>
            <w:vAlign w:val="center"/>
          </w:tcPr>
          <w:p w14:paraId="4F064AE7" w14:textId="77777777" w:rsidR="0074513A" w:rsidRPr="00941106" w:rsidRDefault="0074513A" w:rsidP="0074513A">
            <w:pPr>
              <w:jc w:val="center"/>
              <w:rPr>
                <w:rFonts w:ascii="Arial" w:hAnsi="Arial" w:cs="Arial"/>
                <w:sz w:val="20"/>
                <w:szCs w:val="20"/>
              </w:rPr>
            </w:pPr>
          </w:p>
        </w:tc>
        <w:tc>
          <w:tcPr>
            <w:tcW w:w="6593" w:type="dxa"/>
            <w:vAlign w:val="center"/>
          </w:tcPr>
          <w:p w14:paraId="3F74654C" w14:textId="77777777" w:rsidR="0074513A" w:rsidRPr="00941106" w:rsidRDefault="0074513A" w:rsidP="0074513A">
            <w:pPr>
              <w:rPr>
                <w:rFonts w:ascii="Arial" w:hAnsi="Arial" w:cs="Arial"/>
                <w:sz w:val="20"/>
                <w:szCs w:val="20"/>
              </w:rPr>
            </w:pPr>
          </w:p>
        </w:tc>
      </w:tr>
      <w:tr w:rsidR="0074513A" w:rsidRPr="00941106" w14:paraId="4DB31ED0" w14:textId="77777777" w:rsidTr="001116FB">
        <w:trPr>
          <w:cantSplit/>
          <w:trHeight w:val="454"/>
        </w:trPr>
        <w:tc>
          <w:tcPr>
            <w:tcW w:w="6593" w:type="dxa"/>
            <w:shd w:val="clear" w:color="auto" w:fill="auto"/>
          </w:tcPr>
          <w:p w14:paraId="5F1945AA" w14:textId="77777777" w:rsidR="0074513A" w:rsidRPr="00466594" w:rsidRDefault="0074513A" w:rsidP="0074513A">
            <w:pPr>
              <w:rPr>
                <w:rFonts w:ascii="Arial" w:hAnsi="Arial" w:cs="Arial"/>
              </w:rPr>
            </w:pPr>
            <w:r w:rsidRPr="00466594">
              <w:rPr>
                <w:rFonts w:ascii="Arial" w:hAnsi="Arial" w:cs="Arial"/>
              </w:rPr>
              <w:t>Children’s progress and summative assessments</w:t>
            </w:r>
          </w:p>
          <w:p w14:paraId="67928078" w14:textId="77777777" w:rsidR="0074513A" w:rsidRPr="00466594" w:rsidRDefault="0074513A" w:rsidP="0074513A">
            <w:pPr>
              <w:numPr>
                <w:ilvl w:val="0"/>
                <w:numId w:val="11"/>
              </w:numPr>
              <w:rPr>
                <w:rFonts w:ascii="Arial" w:hAnsi="Arial" w:cs="Arial"/>
              </w:rPr>
            </w:pPr>
            <w:r w:rsidRPr="00466594">
              <w:rPr>
                <w:rFonts w:ascii="Arial" w:hAnsi="Arial" w:cs="Arial"/>
              </w:rPr>
              <w:t>How do staff identify children’s starting points?</w:t>
            </w:r>
          </w:p>
          <w:p w14:paraId="7A576324" w14:textId="77777777" w:rsidR="0074513A" w:rsidRPr="00466594" w:rsidRDefault="0074513A" w:rsidP="0074513A">
            <w:pPr>
              <w:numPr>
                <w:ilvl w:val="0"/>
                <w:numId w:val="11"/>
              </w:numPr>
              <w:rPr>
                <w:rFonts w:ascii="Arial" w:hAnsi="Arial" w:cs="Arial"/>
              </w:rPr>
            </w:pPr>
            <w:r w:rsidRPr="00466594">
              <w:rPr>
                <w:rFonts w:ascii="Arial" w:hAnsi="Arial" w:cs="Arial"/>
              </w:rPr>
              <w:t>How do staff know that children are making progress?</w:t>
            </w:r>
          </w:p>
          <w:p w14:paraId="24AD6735" w14:textId="1C00F644" w:rsidR="00BF41DB" w:rsidRPr="00EF163B" w:rsidRDefault="00BF41DB" w:rsidP="00EF163B">
            <w:pPr>
              <w:numPr>
                <w:ilvl w:val="0"/>
                <w:numId w:val="11"/>
              </w:numPr>
              <w:rPr>
                <w:rFonts w:ascii="Arial" w:hAnsi="Arial" w:cs="Arial"/>
                <w:sz w:val="20"/>
                <w:szCs w:val="20"/>
              </w:rPr>
            </w:pPr>
            <w:r>
              <w:rPr>
                <w:rFonts w:ascii="Arial" w:hAnsi="Arial" w:cs="Arial"/>
              </w:rPr>
              <w:t>Do you have an overview of children’s development across the setting and use this to support the staff?</w:t>
            </w:r>
          </w:p>
        </w:tc>
        <w:tc>
          <w:tcPr>
            <w:tcW w:w="659" w:type="dxa"/>
            <w:vAlign w:val="center"/>
          </w:tcPr>
          <w:p w14:paraId="2B5D19C6" w14:textId="77777777" w:rsidR="0074513A" w:rsidRPr="00941106" w:rsidRDefault="0074513A" w:rsidP="0074513A">
            <w:pPr>
              <w:jc w:val="center"/>
              <w:rPr>
                <w:rFonts w:ascii="Arial" w:hAnsi="Arial" w:cs="Arial"/>
                <w:sz w:val="20"/>
                <w:szCs w:val="20"/>
              </w:rPr>
            </w:pPr>
          </w:p>
        </w:tc>
        <w:tc>
          <w:tcPr>
            <w:tcW w:w="659" w:type="dxa"/>
            <w:vAlign w:val="center"/>
          </w:tcPr>
          <w:p w14:paraId="2DB27947" w14:textId="77777777" w:rsidR="0074513A" w:rsidRPr="00941106" w:rsidRDefault="0074513A" w:rsidP="0074513A">
            <w:pPr>
              <w:jc w:val="center"/>
              <w:rPr>
                <w:rFonts w:ascii="Arial" w:hAnsi="Arial" w:cs="Arial"/>
                <w:sz w:val="20"/>
                <w:szCs w:val="20"/>
              </w:rPr>
            </w:pPr>
          </w:p>
        </w:tc>
        <w:tc>
          <w:tcPr>
            <w:tcW w:w="659" w:type="dxa"/>
            <w:vAlign w:val="center"/>
          </w:tcPr>
          <w:p w14:paraId="32E3630C" w14:textId="77777777" w:rsidR="0074513A" w:rsidRPr="00941106" w:rsidRDefault="0074513A" w:rsidP="0074513A">
            <w:pPr>
              <w:jc w:val="center"/>
              <w:rPr>
                <w:rFonts w:ascii="Arial" w:hAnsi="Arial" w:cs="Arial"/>
                <w:sz w:val="20"/>
                <w:szCs w:val="20"/>
              </w:rPr>
            </w:pPr>
          </w:p>
        </w:tc>
        <w:tc>
          <w:tcPr>
            <w:tcW w:w="6593" w:type="dxa"/>
            <w:vAlign w:val="center"/>
          </w:tcPr>
          <w:p w14:paraId="585B9D6C" w14:textId="77777777" w:rsidR="0074513A" w:rsidRPr="00941106" w:rsidRDefault="0074513A" w:rsidP="0074513A">
            <w:pPr>
              <w:rPr>
                <w:rFonts w:ascii="Arial" w:hAnsi="Arial" w:cs="Arial"/>
                <w:sz w:val="20"/>
                <w:szCs w:val="20"/>
              </w:rPr>
            </w:pPr>
          </w:p>
        </w:tc>
      </w:tr>
      <w:tr w:rsidR="0074513A" w:rsidRPr="00941106" w14:paraId="6E4CD3C1" w14:textId="77777777" w:rsidTr="007C03FD">
        <w:trPr>
          <w:cantSplit/>
          <w:trHeight w:val="454"/>
        </w:trPr>
        <w:tc>
          <w:tcPr>
            <w:tcW w:w="6593" w:type="dxa"/>
            <w:shd w:val="clear" w:color="auto" w:fill="auto"/>
          </w:tcPr>
          <w:p w14:paraId="4098353B" w14:textId="77777777" w:rsidR="0074513A" w:rsidRPr="004865B2" w:rsidRDefault="0074513A" w:rsidP="0074513A">
            <w:pPr>
              <w:rPr>
                <w:rFonts w:ascii="Arial" w:hAnsi="Arial" w:cs="Arial"/>
              </w:rPr>
            </w:pPr>
            <w:r w:rsidRPr="004865B2">
              <w:rPr>
                <w:rFonts w:ascii="Arial" w:hAnsi="Arial" w:cs="Arial"/>
              </w:rPr>
              <w:t>Story time</w:t>
            </w:r>
          </w:p>
          <w:p w14:paraId="2A3EE2C4" w14:textId="77777777" w:rsidR="0074513A" w:rsidRPr="004865B2" w:rsidRDefault="0074513A" w:rsidP="0074513A">
            <w:pPr>
              <w:numPr>
                <w:ilvl w:val="0"/>
                <w:numId w:val="12"/>
              </w:numPr>
              <w:rPr>
                <w:rFonts w:ascii="Arial" w:hAnsi="Arial" w:cs="Arial"/>
              </w:rPr>
            </w:pPr>
            <w:r w:rsidRPr="004865B2">
              <w:rPr>
                <w:rFonts w:ascii="Arial" w:hAnsi="Arial" w:cs="Arial"/>
              </w:rPr>
              <w:t>Do staff read to the children in a way that excites and engages them, introducing new concepts and vocabulary?</w:t>
            </w:r>
          </w:p>
          <w:p w14:paraId="498E33DF" w14:textId="77777777" w:rsidR="0074513A" w:rsidRPr="004865B2" w:rsidRDefault="0074513A" w:rsidP="0074513A">
            <w:pPr>
              <w:numPr>
                <w:ilvl w:val="0"/>
                <w:numId w:val="12"/>
              </w:numPr>
              <w:rPr>
                <w:rFonts w:ascii="Arial" w:hAnsi="Arial" w:cs="Arial"/>
              </w:rPr>
            </w:pPr>
            <w:r w:rsidRPr="004865B2">
              <w:rPr>
                <w:rFonts w:ascii="Arial" w:hAnsi="Arial" w:cs="Arial"/>
              </w:rPr>
              <w:t>How and where are stories read to your children (small groups, 1:1, large groups)?</w:t>
            </w:r>
          </w:p>
          <w:p w14:paraId="6F68D477" w14:textId="77777777" w:rsidR="0074513A" w:rsidRPr="004865B2" w:rsidRDefault="0074513A" w:rsidP="0074513A">
            <w:pPr>
              <w:numPr>
                <w:ilvl w:val="0"/>
                <w:numId w:val="12"/>
              </w:numPr>
              <w:rPr>
                <w:rFonts w:ascii="Arial" w:hAnsi="Arial" w:cs="Arial"/>
              </w:rPr>
            </w:pPr>
            <w:r w:rsidRPr="004865B2">
              <w:rPr>
                <w:rFonts w:ascii="Arial" w:hAnsi="Arial" w:cs="Arial"/>
              </w:rPr>
              <w:t>Do staff ensure that all children, especially those that they know will not be read to at home, have a story every day?</w:t>
            </w:r>
          </w:p>
          <w:p w14:paraId="6FBE3242" w14:textId="23ABCCFF" w:rsidR="0074513A" w:rsidRPr="00466594" w:rsidRDefault="0074513A" w:rsidP="00466594">
            <w:pPr>
              <w:pStyle w:val="ListParagraph"/>
              <w:numPr>
                <w:ilvl w:val="0"/>
                <w:numId w:val="12"/>
              </w:numPr>
              <w:rPr>
                <w:rFonts w:ascii="Arial" w:hAnsi="Arial" w:cs="Arial"/>
                <w:sz w:val="20"/>
                <w:szCs w:val="20"/>
              </w:rPr>
            </w:pPr>
            <w:r w:rsidRPr="00466594">
              <w:rPr>
                <w:rFonts w:ascii="Arial" w:hAnsi="Arial" w:cs="Arial"/>
              </w:rPr>
              <w:t>Do you have a lending library?</w:t>
            </w:r>
          </w:p>
        </w:tc>
        <w:tc>
          <w:tcPr>
            <w:tcW w:w="659" w:type="dxa"/>
            <w:vAlign w:val="center"/>
          </w:tcPr>
          <w:p w14:paraId="6E9B06E9" w14:textId="77777777" w:rsidR="0074513A" w:rsidRPr="00941106" w:rsidRDefault="0074513A" w:rsidP="0074513A">
            <w:pPr>
              <w:jc w:val="center"/>
              <w:rPr>
                <w:rFonts w:ascii="Arial" w:hAnsi="Arial" w:cs="Arial"/>
                <w:sz w:val="20"/>
                <w:szCs w:val="20"/>
              </w:rPr>
            </w:pPr>
          </w:p>
        </w:tc>
        <w:tc>
          <w:tcPr>
            <w:tcW w:w="659" w:type="dxa"/>
            <w:vAlign w:val="center"/>
          </w:tcPr>
          <w:p w14:paraId="4C64F914" w14:textId="77777777" w:rsidR="0074513A" w:rsidRPr="00941106" w:rsidRDefault="0074513A" w:rsidP="0074513A">
            <w:pPr>
              <w:jc w:val="center"/>
              <w:rPr>
                <w:rFonts w:ascii="Arial" w:hAnsi="Arial" w:cs="Arial"/>
                <w:sz w:val="20"/>
                <w:szCs w:val="20"/>
              </w:rPr>
            </w:pPr>
          </w:p>
        </w:tc>
        <w:tc>
          <w:tcPr>
            <w:tcW w:w="659" w:type="dxa"/>
            <w:vAlign w:val="center"/>
          </w:tcPr>
          <w:p w14:paraId="58B44569" w14:textId="77777777" w:rsidR="0074513A" w:rsidRPr="00941106" w:rsidRDefault="0074513A" w:rsidP="0074513A">
            <w:pPr>
              <w:jc w:val="center"/>
              <w:rPr>
                <w:rFonts w:ascii="Arial" w:hAnsi="Arial" w:cs="Arial"/>
                <w:sz w:val="20"/>
                <w:szCs w:val="20"/>
              </w:rPr>
            </w:pPr>
          </w:p>
        </w:tc>
        <w:tc>
          <w:tcPr>
            <w:tcW w:w="6593" w:type="dxa"/>
            <w:vAlign w:val="center"/>
          </w:tcPr>
          <w:p w14:paraId="16D7C27C" w14:textId="77777777" w:rsidR="0074513A" w:rsidRPr="00941106" w:rsidRDefault="0074513A" w:rsidP="0074513A">
            <w:pPr>
              <w:rPr>
                <w:rFonts w:ascii="Arial" w:hAnsi="Arial" w:cs="Arial"/>
                <w:sz w:val="20"/>
                <w:szCs w:val="20"/>
              </w:rPr>
            </w:pPr>
          </w:p>
        </w:tc>
      </w:tr>
      <w:tr w:rsidR="0074513A" w:rsidRPr="00941106" w14:paraId="182E5EA4" w14:textId="77777777" w:rsidTr="007C03FD">
        <w:trPr>
          <w:cantSplit/>
          <w:trHeight w:val="454"/>
        </w:trPr>
        <w:tc>
          <w:tcPr>
            <w:tcW w:w="6593" w:type="dxa"/>
            <w:shd w:val="clear" w:color="auto" w:fill="auto"/>
          </w:tcPr>
          <w:p w14:paraId="10E41E8B" w14:textId="59BF7356" w:rsidR="0074513A" w:rsidRDefault="00791AAE" w:rsidP="0074513A">
            <w:pPr>
              <w:rPr>
                <w:rFonts w:ascii="Arial" w:hAnsi="Arial" w:cs="Arial"/>
              </w:rPr>
            </w:pPr>
            <w:r w:rsidRPr="00791AAE">
              <w:rPr>
                <w:rFonts w:ascii="Arial" w:hAnsi="Arial" w:cs="Arial"/>
              </w:rPr>
              <w:lastRenderedPageBreak/>
              <w:t xml:space="preserve">Communication </w:t>
            </w:r>
            <w:r>
              <w:rPr>
                <w:rFonts w:ascii="Arial" w:hAnsi="Arial" w:cs="Arial"/>
              </w:rPr>
              <w:t xml:space="preserve">and Language </w:t>
            </w:r>
          </w:p>
          <w:p w14:paraId="1A746E0D" w14:textId="77777777" w:rsidR="0074513A" w:rsidRDefault="0074513A" w:rsidP="0074513A">
            <w:pPr>
              <w:numPr>
                <w:ilvl w:val="0"/>
                <w:numId w:val="13"/>
              </w:numPr>
              <w:rPr>
                <w:rFonts w:ascii="Arial" w:hAnsi="Arial" w:cs="Arial"/>
              </w:rPr>
            </w:pPr>
            <w:r>
              <w:rPr>
                <w:rFonts w:ascii="Arial" w:hAnsi="Arial" w:cs="Arial"/>
              </w:rPr>
              <w:t>Do staff share rhymes and songs every day, these can be linked to the curriculum and what the children are learning?</w:t>
            </w:r>
          </w:p>
          <w:p w14:paraId="7FAE9AFF" w14:textId="77777777" w:rsidR="0074513A" w:rsidRDefault="0074513A" w:rsidP="0074513A">
            <w:pPr>
              <w:numPr>
                <w:ilvl w:val="0"/>
                <w:numId w:val="13"/>
              </w:numPr>
              <w:rPr>
                <w:rFonts w:ascii="Arial" w:hAnsi="Arial" w:cs="Arial"/>
              </w:rPr>
            </w:pPr>
            <w:r>
              <w:rPr>
                <w:rFonts w:ascii="Arial" w:hAnsi="Arial" w:cs="Arial"/>
              </w:rPr>
              <w:t>Do staff encourage listening skills?</w:t>
            </w:r>
          </w:p>
          <w:p w14:paraId="687D2444" w14:textId="77777777" w:rsidR="0074513A" w:rsidRDefault="0074513A" w:rsidP="0074513A">
            <w:pPr>
              <w:numPr>
                <w:ilvl w:val="0"/>
                <w:numId w:val="13"/>
              </w:numPr>
              <w:rPr>
                <w:rFonts w:ascii="Arial" w:hAnsi="Arial" w:cs="Arial"/>
              </w:rPr>
            </w:pPr>
            <w:r>
              <w:rPr>
                <w:rFonts w:ascii="Arial" w:hAnsi="Arial" w:cs="Arial"/>
              </w:rPr>
              <w:t>Do staff teach children about rhyme and rhythm?</w:t>
            </w:r>
          </w:p>
          <w:p w14:paraId="23E539D1" w14:textId="77777777" w:rsidR="0074513A" w:rsidRDefault="0074513A" w:rsidP="0074513A">
            <w:pPr>
              <w:numPr>
                <w:ilvl w:val="0"/>
                <w:numId w:val="13"/>
              </w:numPr>
              <w:rPr>
                <w:rFonts w:ascii="Arial" w:hAnsi="Arial" w:cs="Arial"/>
              </w:rPr>
            </w:pPr>
            <w:r>
              <w:rPr>
                <w:rFonts w:ascii="Arial" w:hAnsi="Arial" w:cs="Arial"/>
              </w:rPr>
              <w:t>Do staff share “Chat, Play Share” with parents/carers?</w:t>
            </w:r>
          </w:p>
          <w:p w14:paraId="1464829C" w14:textId="2BE7DD18" w:rsidR="0074513A" w:rsidRPr="0074513A" w:rsidRDefault="0074513A" w:rsidP="0074513A">
            <w:pPr>
              <w:pStyle w:val="ListParagraph"/>
              <w:numPr>
                <w:ilvl w:val="0"/>
                <w:numId w:val="13"/>
              </w:numPr>
              <w:rPr>
                <w:rFonts w:ascii="Arial" w:hAnsi="Arial" w:cs="Arial"/>
                <w:sz w:val="20"/>
                <w:szCs w:val="20"/>
              </w:rPr>
            </w:pPr>
            <w:r w:rsidRPr="0074513A">
              <w:rPr>
                <w:rFonts w:ascii="Arial" w:hAnsi="Arial" w:cs="Arial"/>
              </w:rPr>
              <w:t>How do you ensure that your parents/carers know the words for the rhymes and songs that you share in your setting?</w:t>
            </w:r>
          </w:p>
        </w:tc>
        <w:tc>
          <w:tcPr>
            <w:tcW w:w="659" w:type="dxa"/>
            <w:vAlign w:val="center"/>
          </w:tcPr>
          <w:p w14:paraId="6EF358EF" w14:textId="77777777" w:rsidR="0074513A" w:rsidRPr="00941106" w:rsidRDefault="0074513A" w:rsidP="0074513A">
            <w:pPr>
              <w:jc w:val="center"/>
              <w:rPr>
                <w:rFonts w:ascii="Arial" w:hAnsi="Arial" w:cs="Arial"/>
                <w:sz w:val="20"/>
                <w:szCs w:val="20"/>
              </w:rPr>
            </w:pPr>
          </w:p>
        </w:tc>
        <w:tc>
          <w:tcPr>
            <w:tcW w:w="659" w:type="dxa"/>
            <w:vAlign w:val="center"/>
          </w:tcPr>
          <w:p w14:paraId="08A7C6DB" w14:textId="77777777" w:rsidR="0074513A" w:rsidRPr="00941106" w:rsidRDefault="0074513A" w:rsidP="0074513A">
            <w:pPr>
              <w:jc w:val="center"/>
              <w:rPr>
                <w:rFonts w:ascii="Arial" w:hAnsi="Arial" w:cs="Arial"/>
                <w:sz w:val="20"/>
                <w:szCs w:val="20"/>
              </w:rPr>
            </w:pPr>
          </w:p>
        </w:tc>
        <w:tc>
          <w:tcPr>
            <w:tcW w:w="659" w:type="dxa"/>
            <w:vAlign w:val="center"/>
          </w:tcPr>
          <w:p w14:paraId="2784871E" w14:textId="77777777" w:rsidR="0074513A" w:rsidRPr="00941106" w:rsidRDefault="0074513A" w:rsidP="0074513A">
            <w:pPr>
              <w:jc w:val="center"/>
              <w:rPr>
                <w:rFonts w:ascii="Arial" w:hAnsi="Arial" w:cs="Arial"/>
                <w:sz w:val="20"/>
                <w:szCs w:val="20"/>
              </w:rPr>
            </w:pPr>
          </w:p>
        </w:tc>
        <w:tc>
          <w:tcPr>
            <w:tcW w:w="6593" w:type="dxa"/>
            <w:vAlign w:val="center"/>
          </w:tcPr>
          <w:p w14:paraId="22404F49" w14:textId="77777777" w:rsidR="0074513A" w:rsidRPr="00941106" w:rsidRDefault="0074513A" w:rsidP="0074513A">
            <w:pPr>
              <w:rPr>
                <w:rFonts w:ascii="Arial" w:hAnsi="Arial" w:cs="Arial"/>
                <w:sz w:val="20"/>
                <w:szCs w:val="20"/>
              </w:rPr>
            </w:pPr>
          </w:p>
        </w:tc>
      </w:tr>
      <w:tr w:rsidR="0074513A" w:rsidRPr="00941106" w14:paraId="1FCB26DA" w14:textId="77777777" w:rsidTr="00E33017">
        <w:trPr>
          <w:cantSplit/>
          <w:trHeight w:val="454"/>
        </w:trPr>
        <w:tc>
          <w:tcPr>
            <w:tcW w:w="6593" w:type="dxa"/>
            <w:shd w:val="clear" w:color="auto" w:fill="auto"/>
            <w:vAlign w:val="center"/>
          </w:tcPr>
          <w:p w14:paraId="16AD1B1B" w14:textId="77777777" w:rsidR="0074513A" w:rsidRPr="0074513A" w:rsidRDefault="0074513A" w:rsidP="00184928">
            <w:pPr>
              <w:rPr>
                <w:rFonts w:ascii="Arial" w:hAnsi="Arial" w:cs="Arial"/>
              </w:rPr>
            </w:pPr>
            <w:r w:rsidRPr="0074513A">
              <w:rPr>
                <w:rFonts w:ascii="Arial" w:hAnsi="Arial" w:cs="Arial"/>
              </w:rPr>
              <w:t>Home learning</w:t>
            </w:r>
          </w:p>
          <w:p w14:paraId="09F5A72A" w14:textId="2EAB3ACB" w:rsidR="0074513A" w:rsidRPr="0074513A" w:rsidRDefault="0074513A" w:rsidP="0074513A">
            <w:pPr>
              <w:numPr>
                <w:ilvl w:val="0"/>
                <w:numId w:val="13"/>
              </w:numPr>
              <w:rPr>
                <w:rFonts w:ascii="Arial" w:hAnsi="Arial" w:cs="Arial"/>
              </w:rPr>
            </w:pPr>
            <w:r w:rsidRPr="0074513A">
              <w:rPr>
                <w:rFonts w:ascii="Arial" w:hAnsi="Arial" w:cs="Arial"/>
              </w:rPr>
              <w:t xml:space="preserve">Are the ‘Time Together at Home’ documents used in the setting and ideas shared with parents/carers? </w:t>
            </w:r>
          </w:p>
          <w:p w14:paraId="301AAD42" w14:textId="39285501" w:rsidR="0074513A" w:rsidRPr="0074513A" w:rsidRDefault="0074513A" w:rsidP="0074513A">
            <w:pPr>
              <w:numPr>
                <w:ilvl w:val="0"/>
                <w:numId w:val="13"/>
              </w:numPr>
              <w:rPr>
                <w:rFonts w:ascii="Arial" w:hAnsi="Arial" w:cs="Arial"/>
              </w:rPr>
            </w:pPr>
            <w:r w:rsidRPr="0074513A">
              <w:rPr>
                <w:rFonts w:ascii="Arial" w:hAnsi="Arial" w:cs="Arial"/>
              </w:rPr>
              <w:t>Do staff share “What can I do today” with parents/carers?</w:t>
            </w:r>
          </w:p>
          <w:p w14:paraId="0A757CE5" w14:textId="6C427BB4" w:rsidR="0074513A" w:rsidRPr="0074513A" w:rsidRDefault="0074513A" w:rsidP="0074513A">
            <w:pPr>
              <w:numPr>
                <w:ilvl w:val="0"/>
                <w:numId w:val="13"/>
              </w:numPr>
              <w:rPr>
                <w:rFonts w:ascii="Arial" w:hAnsi="Arial" w:cs="Arial"/>
              </w:rPr>
            </w:pPr>
            <w:r w:rsidRPr="0074513A">
              <w:rPr>
                <w:rFonts w:ascii="Arial" w:hAnsi="Arial" w:cs="Arial"/>
              </w:rPr>
              <w:t>Do staff share ideas with parents/carers to support individual next steps?</w:t>
            </w:r>
          </w:p>
          <w:p w14:paraId="45F1791E" w14:textId="20B34087" w:rsidR="0074513A" w:rsidRPr="00EF163B" w:rsidRDefault="0074513A" w:rsidP="00EF163B">
            <w:pPr>
              <w:numPr>
                <w:ilvl w:val="0"/>
                <w:numId w:val="13"/>
              </w:numPr>
              <w:rPr>
                <w:rFonts w:ascii="Arial" w:hAnsi="Arial" w:cs="Arial"/>
              </w:rPr>
            </w:pPr>
            <w:r w:rsidRPr="0074513A">
              <w:rPr>
                <w:rFonts w:ascii="Arial" w:hAnsi="Arial" w:cs="Arial"/>
              </w:rPr>
              <w:t>How is this done</w:t>
            </w:r>
            <w:r w:rsidR="00EF163B">
              <w:rPr>
                <w:rFonts w:ascii="Arial" w:hAnsi="Arial" w:cs="Arial"/>
              </w:rPr>
              <w:t xml:space="preserve"> and is it effective</w:t>
            </w:r>
            <w:r w:rsidRPr="0074513A">
              <w:rPr>
                <w:rFonts w:ascii="Arial" w:hAnsi="Arial" w:cs="Arial"/>
              </w:rPr>
              <w:t>?</w:t>
            </w:r>
          </w:p>
        </w:tc>
        <w:tc>
          <w:tcPr>
            <w:tcW w:w="659" w:type="dxa"/>
            <w:vAlign w:val="center"/>
          </w:tcPr>
          <w:p w14:paraId="5BC04EEF" w14:textId="77777777" w:rsidR="0074513A" w:rsidRPr="00941106" w:rsidRDefault="0074513A" w:rsidP="0074513A">
            <w:pPr>
              <w:jc w:val="center"/>
              <w:rPr>
                <w:rFonts w:ascii="Arial" w:hAnsi="Arial" w:cs="Arial"/>
                <w:sz w:val="20"/>
                <w:szCs w:val="20"/>
              </w:rPr>
            </w:pPr>
          </w:p>
        </w:tc>
        <w:tc>
          <w:tcPr>
            <w:tcW w:w="659" w:type="dxa"/>
            <w:vAlign w:val="center"/>
          </w:tcPr>
          <w:p w14:paraId="7BA11B42" w14:textId="77777777" w:rsidR="0074513A" w:rsidRPr="00941106" w:rsidRDefault="0074513A" w:rsidP="0074513A">
            <w:pPr>
              <w:jc w:val="center"/>
              <w:rPr>
                <w:rFonts w:ascii="Arial" w:hAnsi="Arial" w:cs="Arial"/>
                <w:sz w:val="20"/>
                <w:szCs w:val="20"/>
              </w:rPr>
            </w:pPr>
          </w:p>
        </w:tc>
        <w:tc>
          <w:tcPr>
            <w:tcW w:w="659" w:type="dxa"/>
            <w:vAlign w:val="center"/>
          </w:tcPr>
          <w:p w14:paraId="6E9FBD84" w14:textId="77777777" w:rsidR="0074513A" w:rsidRPr="00941106" w:rsidRDefault="0074513A" w:rsidP="0074513A">
            <w:pPr>
              <w:jc w:val="center"/>
              <w:rPr>
                <w:rFonts w:ascii="Arial" w:hAnsi="Arial" w:cs="Arial"/>
                <w:sz w:val="20"/>
                <w:szCs w:val="20"/>
              </w:rPr>
            </w:pPr>
          </w:p>
        </w:tc>
        <w:tc>
          <w:tcPr>
            <w:tcW w:w="6593" w:type="dxa"/>
            <w:vAlign w:val="center"/>
          </w:tcPr>
          <w:p w14:paraId="01366B9D" w14:textId="77777777" w:rsidR="0074513A" w:rsidRPr="00941106" w:rsidRDefault="0074513A" w:rsidP="0074513A">
            <w:pPr>
              <w:rPr>
                <w:rFonts w:ascii="Arial" w:hAnsi="Arial" w:cs="Arial"/>
                <w:sz w:val="20"/>
                <w:szCs w:val="20"/>
              </w:rPr>
            </w:pPr>
          </w:p>
        </w:tc>
      </w:tr>
      <w:tr w:rsidR="0074513A" w:rsidRPr="00941106" w14:paraId="43695512" w14:textId="77777777" w:rsidTr="009D0BCD">
        <w:trPr>
          <w:cantSplit/>
          <w:trHeight w:val="454"/>
        </w:trPr>
        <w:tc>
          <w:tcPr>
            <w:tcW w:w="6593" w:type="dxa"/>
            <w:shd w:val="clear" w:color="auto" w:fill="auto"/>
          </w:tcPr>
          <w:p w14:paraId="6504845F" w14:textId="77777777" w:rsidR="0074513A" w:rsidRPr="004865B2" w:rsidRDefault="0074513A" w:rsidP="0074513A">
            <w:pPr>
              <w:rPr>
                <w:rFonts w:ascii="Arial" w:hAnsi="Arial" w:cs="Arial"/>
              </w:rPr>
            </w:pPr>
            <w:r w:rsidRPr="004865B2">
              <w:rPr>
                <w:rFonts w:ascii="Arial" w:hAnsi="Arial" w:cs="Arial"/>
              </w:rPr>
              <w:t>SEND/SENCO</w:t>
            </w:r>
          </w:p>
          <w:p w14:paraId="79571BCE" w14:textId="77777777" w:rsidR="0074513A" w:rsidRDefault="0074513A" w:rsidP="0074513A">
            <w:pPr>
              <w:numPr>
                <w:ilvl w:val="0"/>
                <w:numId w:val="15"/>
              </w:numPr>
              <w:rPr>
                <w:rFonts w:ascii="Arial" w:hAnsi="Arial" w:cs="Arial"/>
              </w:rPr>
            </w:pPr>
            <w:r>
              <w:rPr>
                <w:rFonts w:ascii="Arial" w:hAnsi="Arial" w:cs="Arial"/>
              </w:rPr>
              <w:t xml:space="preserve">Has </w:t>
            </w:r>
            <w:r w:rsidRPr="004865B2">
              <w:rPr>
                <w:rFonts w:ascii="Arial" w:hAnsi="Arial" w:cs="Arial"/>
              </w:rPr>
              <w:t>the setting SENCo attended ‘All our children’?</w:t>
            </w:r>
            <w:r>
              <w:rPr>
                <w:rFonts w:ascii="Arial" w:hAnsi="Arial" w:cs="Arial"/>
              </w:rPr>
              <w:t xml:space="preserve"> When?</w:t>
            </w:r>
          </w:p>
          <w:p w14:paraId="1DD2B23D" w14:textId="77777777" w:rsidR="0074513A" w:rsidRPr="004865B2" w:rsidRDefault="0074513A" w:rsidP="0074513A">
            <w:pPr>
              <w:numPr>
                <w:ilvl w:val="0"/>
                <w:numId w:val="15"/>
              </w:numPr>
              <w:rPr>
                <w:rFonts w:ascii="Arial" w:hAnsi="Arial" w:cs="Arial"/>
              </w:rPr>
            </w:pPr>
            <w:r>
              <w:rPr>
                <w:rFonts w:ascii="Arial" w:hAnsi="Arial" w:cs="Arial"/>
              </w:rPr>
              <w:t>Has the setting SENCo achieved the ‘Level 3 - Early Years SENCo Award’?</w:t>
            </w:r>
          </w:p>
          <w:p w14:paraId="370C8023" w14:textId="77777777" w:rsidR="0074513A" w:rsidRPr="004865B2" w:rsidRDefault="0074513A" w:rsidP="0074513A">
            <w:pPr>
              <w:numPr>
                <w:ilvl w:val="0"/>
                <w:numId w:val="15"/>
              </w:numPr>
              <w:rPr>
                <w:rFonts w:ascii="Arial" w:hAnsi="Arial" w:cs="Arial"/>
              </w:rPr>
            </w:pPr>
            <w:r w:rsidRPr="004865B2">
              <w:rPr>
                <w:rFonts w:ascii="Arial" w:hAnsi="Arial" w:cs="Arial"/>
              </w:rPr>
              <w:t>Does your SENCo attend SENCo clusters?</w:t>
            </w:r>
          </w:p>
          <w:p w14:paraId="759C9E78" w14:textId="77777777" w:rsidR="0074513A" w:rsidRPr="004865B2" w:rsidRDefault="0074513A" w:rsidP="0074513A">
            <w:pPr>
              <w:numPr>
                <w:ilvl w:val="0"/>
                <w:numId w:val="15"/>
              </w:numPr>
              <w:rPr>
                <w:rFonts w:ascii="Arial" w:hAnsi="Arial" w:cs="Arial"/>
              </w:rPr>
            </w:pPr>
            <w:r w:rsidRPr="004865B2">
              <w:rPr>
                <w:rFonts w:ascii="Arial" w:hAnsi="Arial" w:cs="Arial"/>
              </w:rPr>
              <w:t>Has your SENCo attended Early Help training?</w:t>
            </w:r>
          </w:p>
          <w:p w14:paraId="4F9E313E" w14:textId="6A15D7CD" w:rsidR="0074513A" w:rsidRPr="0074513A" w:rsidRDefault="0074513A" w:rsidP="0074513A">
            <w:pPr>
              <w:pStyle w:val="ListParagraph"/>
              <w:numPr>
                <w:ilvl w:val="0"/>
                <w:numId w:val="14"/>
              </w:numPr>
              <w:rPr>
                <w:rFonts w:ascii="Arial" w:hAnsi="Arial" w:cs="Arial"/>
                <w:sz w:val="20"/>
                <w:szCs w:val="20"/>
              </w:rPr>
            </w:pPr>
            <w:r w:rsidRPr="0074513A">
              <w:rPr>
                <w:rFonts w:ascii="Arial" w:hAnsi="Arial" w:cs="Arial"/>
              </w:rPr>
              <w:t>Does your SENCo require bespoke SEN support from an Area SENCo to become familiar with Westmorland and Furness SENCo processes and procedures?</w:t>
            </w:r>
          </w:p>
        </w:tc>
        <w:tc>
          <w:tcPr>
            <w:tcW w:w="659" w:type="dxa"/>
            <w:vAlign w:val="center"/>
          </w:tcPr>
          <w:p w14:paraId="02D3F7C6" w14:textId="77777777" w:rsidR="0074513A" w:rsidRPr="00941106" w:rsidRDefault="0074513A" w:rsidP="0074513A">
            <w:pPr>
              <w:jc w:val="center"/>
              <w:rPr>
                <w:rFonts w:ascii="Arial" w:hAnsi="Arial" w:cs="Arial"/>
                <w:sz w:val="20"/>
                <w:szCs w:val="20"/>
              </w:rPr>
            </w:pPr>
          </w:p>
        </w:tc>
        <w:tc>
          <w:tcPr>
            <w:tcW w:w="659" w:type="dxa"/>
            <w:vAlign w:val="center"/>
          </w:tcPr>
          <w:p w14:paraId="18D51371" w14:textId="77777777" w:rsidR="0074513A" w:rsidRPr="00941106" w:rsidRDefault="0074513A" w:rsidP="0074513A">
            <w:pPr>
              <w:jc w:val="center"/>
              <w:rPr>
                <w:rFonts w:ascii="Arial" w:hAnsi="Arial" w:cs="Arial"/>
                <w:sz w:val="20"/>
                <w:szCs w:val="20"/>
              </w:rPr>
            </w:pPr>
          </w:p>
        </w:tc>
        <w:tc>
          <w:tcPr>
            <w:tcW w:w="659" w:type="dxa"/>
            <w:vAlign w:val="center"/>
          </w:tcPr>
          <w:p w14:paraId="4157857C" w14:textId="77777777" w:rsidR="0074513A" w:rsidRPr="00941106" w:rsidRDefault="0074513A" w:rsidP="0074513A">
            <w:pPr>
              <w:jc w:val="center"/>
              <w:rPr>
                <w:rFonts w:ascii="Arial" w:hAnsi="Arial" w:cs="Arial"/>
                <w:sz w:val="20"/>
                <w:szCs w:val="20"/>
              </w:rPr>
            </w:pPr>
          </w:p>
        </w:tc>
        <w:tc>
          <w:tcPr>
            <w:tcW w:w="6593" w:type="dxa"/>
            <w:vAlign w:val="center"/>
          </w:tcPr>
          <w:p w14:paraId="55A8AFB3" w14:textId="77777777" w:rsidR="0074513A" w:rsidRPr="00941106" w:rsidRDefault="0074513A" w:rsidP="0074513A">
            <w:pPr>
              <w:rPr>
                <w:rFonts w:ascii="Arial" w:hAnsi="Arial" w:cs="Arial"/>
                <w:sz w:val="20"/>
                <w:szCs w:val="20"/>
              </w:rPr>
            </w:pPr>
          </w:p>
        </w:tc>
      </w:tr>
      <w:tr w:rsidR="0074513A" w:rsidRPr="00941106" w14:paraId="6B4510A2" w14:textId="77777777" w:rsidTr="009D0BCD">
        <w:trPr>
          <w:cantSplit/>
          <w:trHeight w:val="454"/>
        </w:trPr>
        <w:tc>
          <w:tcPr>
            <w:tcW w:w="6593" w:type="dxa"/>
            <w:shd w:val="clear" w:color="auto" w:fill="auto"/>
          </w:tcPr>
          <w:p w14:paraId="6304C643" w14:textId="6912C085" w:rsidR="0074513A" w:rsidRPr="004865B2" w:rsidRDefault="0074513A" w:rsidP="0074513A">
            <w:pPr>
              <w:rPr>
                <w:rFonts w:ascii="Arial" w:hAnsi="Arial" w:cs="Arial"/>
              </w:rPr>
            </w:pPr>
            <w:r w:rsidRPr="004865B2">
              <w:rPr>
                <w:rFonts w:ascii="Arial" w:hAnsi="Arial" w:cs="Arial"/>
              </w:rPr>
              <w:t xml:space="preserve">2-year-old progress checks </w:t>
            </w:r>
          </w:p>
          <w:p w14:paraId="4936DCAB" w14:textId="77777777" w:rsidR="0074513A" w:rsidRPr="004865B2" w:rsidRDefault="0074513A" w:rsidP="0074513A">
            <w:pPr>
              <w:numPr>
                <w:ilvl w:val="0"/>
                <w:numId w:val="16"/>
              </w:numPr>
              <w:rPr>
                <w:rFonts w:ascii="Arial" w:hAnsi="Arial" w:cs="Arial"/>
              </w:rPr>
            </w:pPr>
            <w:r w:rsidRPr="004865B2">
              <w:rPr>
                <w:rFonts w:ascii="Arial" w:hAnsi="Arial" w:cs="Arial"/>
              </w:rPr>
              <w:t>Do staff complete the 2yr old progress checks?</w:t>
            </w:r>
          </w:p>
          <w:p w14:paraId="58BC6E47" w14:textId="77777777" w:rsidR="0074513A" w:rsidRDefault="0074513A" w:rsidP="0074513A">
            <w:pPr>
              <w:numPr>
                <w:ilvl w:val="0"/>
                <w:numId w:val="15"/>
              </w:numPr>
              <w:rPr>
                <w:rFonts w:ascii="Arial" w:hAnsi="Arial" w:cs="Arial"/>
              </w:rPr>
            </w:pPr>
            <w:r w:rsidRPr="004865B2">
              <w:rPr>
                <w:rFonts w:ascii="Arial" w:hAnsi="Arial" w:cs="Arial"/>
              </w:rPr>
              <w:t xml:space="preserve">Do staff involve parents in this process? </w:t>
            </w:r>
          </w:p>
          <w:p w14:paraId="3AF174B9" w14:textId="4FDF71AF" w:rsidR="0074513A" w:rsidRPr="0074513A" w:rsidRDefault="0074513A" w:rsidP="0074513A">
            <w:pPr>
              <w:pStyle w:val="ListParagraph"/>
              <w:numPr>
                <w:ilvl w:val="0"/>
                <w:numId w:val="15"/>
              </w:numPr>
              <w:rPr>
                <w:rFonts w:ascii="Arial" w:hAnsi="Arial" w:cs="Arial"/>
                <w:sz w:val="20"/>
                <w:szCs w:val="20"/>
              </w:rPr>
            </w:pPr>
            <w:r w:rsidRPr="0074513A">
              <w:rPr>
                <w:rFonts w:ascii="Arial" w:hAnsi="Arial" w:cs="Arial"/>
              </w:rPr>
              <w:t>Are integrated two-year old checks completed when there are concerns?</w:t>
            </w:r>
          </w:p>
        </w:tc>
        <w:tc>
          <w:tcPr>
            <w:tcW w:w="659" w:type="dxa"/>
            <w:vAlign w:val="center"/>
          </w:tcPr>
          <w:p w14:paraId="5C17A73C" w14:textId="77777777" w:rsidR="0074513A" w:rsidRPr="00941106" w:rsidRDefault="0074513A" w:rsidP="0074513A">
            <w:pPr>
              <w:jc w:val="center"/>
              <w:rPr>
                <w:rFonts w:ascii="Arial" w:hAnsi="Arial" w:cs="Arial"/>
                <w:sz w:val="20"/>
                <w:szCs w:val="20"/>
              </w:rPr>
            </w:pPr>
          </w:p>
        </w:tc>
        <w:tc>
          <w:tcPr>
            <w:tcW w:w="659" w:type="dxa"/>
            <w:vAlign w:val="center"/>
          </w:tcPr>
          <w:p w14:paraId="12779452" w14:textId="77777777" w:rsidR="0074513A" w:rsidRPr="00941106" w:rsidRDefault="0074513A" w:rsidP="0074513A">
            <w:pPr>
              <w:jc w:val="center"/>
              <w:rPr>
                <w:rFonts w:ascii="Arial" w:hAnsi="Arial" w:cs="Arial"/>
                <w:sz w:val="20"/>
                <w:szCs w:val="20"/>
              </w:rPr>
            </w:pPr>
          </w:p>
        </w:tc>
        <w:tc>
          <w:tcPr>
            <w:tcW w:w="659" w:type="dxa"/>
            <w:vAlign w:val="center"/>
          </w:tcPr>
          <w:p w14:paraId="1081DA5E" w14:textId="77777777" w:rsidR="0074513A" w:rsidRPr="00941106" w:rsidRDefault="0074513A" w:rsidP="0074513A">
            <w:pPr>
              <w:jc w:val="center"/>
              <w:rPr>
                <w:rFonts w:ascii="Arial" w:hAnsi="Arial" w:cs="Arial"/>
                <w:sz w:val="20"/>
                <w:szCs w:val="20"/>
              </w:rPr>
            </w:pPr>
          </w:p>
        </w:tc>
        <w:tc>
          <w:tcPr>
            <w:tcW w:w="6593" w:type="dxa"/>
            <w:vAlign w:val="center"/>
          </w:tcPr>
          <w:p w14:paraId="60A3140D" w14:textId="77777777" w:rsidR="0074513A" w:rsidRPr="00941106" w:rsidRDefault="0074513A" w:rsidP="0074513A">
            <w:pPr>
              <w:rPr>
                <w:rFonts w:ascii="Arial" w:hAnsi="Arial" w:cs="Arial"/>
                <w:sz w:val="20"/>
                <w:szCs w:val="20"/>
              </w:rPr>
            </w:pPr>
          </w:p>
        </w:tc>
      </w:tr>
      <w:tr w:rsidR="0074513A" w:rsidRPr="00941106" w14:paraId="1F8C3DD5" w14:textId="77777777" w:rsidTr="00E33017">
        <w:trPr>
          <w:cantSplit/>
          <w:trHeight w:val="454"/>
        </w:trPr>
        <w:tc>
          <w:tcPr>
            <w:tcW w:w="6593" w:type="dxa"/>
            <w:shd w:val="clear" w:color="auto" w:fill="auto"/>
            <w:vAlign w:val="center"/>
          </w:tcPr>
          <w:p w14:paraId="34C38839" w14:textId="77777777" w:rsidR="00466594" w:rsidRPr="00466594" w:rsidRDefault="00466594" w:rsidP="00466594">
            <w:pPr>
              <w:rPr>
                <w:rFonts w:ascii="Arial" w:hAnsi="Arial" w:cs="Arial"/>
              </w:rPr>
            </w:pPr>
            <w:r w:rsidRPr="00466594">
              <w:rPr>
                <w:rFonts w:ascii="Arial" w:hAnsi="Arial" w:cs="Arial"/>
              </w:rPr>
              <w:lastRenderedPageBreak/>
              <w:t>Transition plans; links with feeder school</w:t>
            </w:r>
          </w:p>
          <w:p w14:paraId="4C4DCAE6" w14:textId="66845F52" w:rsidR="00466594" w:rsidRPr="00466594" w:rsidRDefault="00466594" w:rsidP="00466594">
            <w:pPr>
              <w:pStyle w:val="ListParagraph"/>
              <w:numPr>
                <w:ilvl w:val="0"/>
                <w:numId w:val="17"/>
              </w:numPr>
              <w:rPr>
                <w:rFonts w:ascii="Arial" w:hAnsi="Arial" w:cs="Arial"/>
              </w:rPr>
            </w:pPr>
            <w:r w:rsidRPr="00466594">
              <w:rPr>
                <w:rFonts w:ascii="Arial" w:hAnsi="Arial" w:cs="Arial"/>
              </w:rPr>
              <w:t>Are you familiar with the ‘Transition toolkit’ on the Westmorland and Furness Early Years website?</w:t>
            </w:r>
          </w:p>
          <w:p w14:paraId="539C15DB" w14:textId="7B76BF84" w:rsidR="0074513A" w:rsidRPr="00466594" w:rsidRDefault="00466594" w:rsidP="00466594">
            <w:pPr>
              <w:pStyle w:val="ListParagraph"/>
              <w:numPr>
                <w:ilvl w:val="0"/>
                <w:numId w:val="17"/>
              </w:numPr>
              <w:rPr>
                <w:rFonts w:ascii="Arial" w:hAnsi="Arial" w:cs="Arial"/>
              </w:rPr>
            </w:pPr>
            <w:r w:rsidRPr="00466594">
              <w:rPr>
                <w:rFonts w:ascii="Arial" w:hAnsi="Arial" w:cs="Arial"/>
              </w:rPr>
              <w:t>Are your transitions with other providers or schools effective?</w:t>
            </w:r>
          </w:p>
        </w:tc>
        <w:tc>
          <w:tcPr>
            <w:tcW w:w="659" w:type="dxa"/>
            <w:vAlign w:val="center"/>
          </w:tcPr>
          <w:p w14:paraId="25FF47E7" w14:textId="77777777" w:rsidR="0074513A" w:rsidRPr="00941106" w:rsidRDefault="0074513A" w:rsidP="0074513A">
            <w:pPr>
              <w:jc w:val="center"/>
              <w:rPr>
                <w:rFonts w:ascii="Arial" w:hAnsi="Arial" w:cs="Arial"/>
                <w:sz w:val="20"/>
                <w:szCs w:val="20"/>
              </w:rPr>
            </w:pPr>
          </w:p>
        </w:tc>
        <w:tc>
          <w:tcPr>
            <w:tcW w:w="659" w:type="dxa"/>
            <w:vAlign w:val="center"/>
          </w:tcPr>
          <w:p w14:paraId="4D763E7C" w14:textId="77777777" w:rsidR="0074513A" w:rsidRPr="00941106" w:rsidRDefault="0074513A" w:rsidP="0074513A">
            <w:pPr>
              <w:jc w:val="center"/>
              <w:rPr>
                <w:rFonts w:ascii="Arial" w:hAnsi="Arial" w:cs="Arial"/>
                <w:sz w:val="20"/>
                <w:szCs w:val="20"/>
              </w:rPr>
            </w:pPr>
          </w:p>
        </w:tc>
        <w:tc>
          <w:tcPr>
            <w:tcW w:w="659" w:type="dxa"/>
            <w:vAlign w:val="center"/>
          </w:tcPr>
          <w:p w14:paraId="4C480585" w14:textId="77777777" w:rsidR="0074513A" w:rsidRPr="00941106" w:rsidRDefault="0074513A" w:rsidP="0074513A">
            <w:pPr>
              <w:jc w:val="center"/>
              <w:rPr>
                <w:rFonts w:ascii="Arial" w:hAnsi="Arial" w:cs="Arial"/>
                <w:sz w:val="20"/>
                <w:szCs w:val="20"/>
              </w:rPr>
            </w:pPr>
          </w:p>
        </w:tc>
        <w:tc>
          <w:tcPr>
            <w:tcW w:w="6593" w:type="dxa"/>
            <w:vAlign w:val="center"/>
          </w:tcPr>
          <w:p w14:paraId="02089D6E" w14:textId="77777777" w:rsidR="0074513A" w:rsidRPr="00941106" w:rsidRDefault="0074513A" w:rsidP="0074513A">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1DEB2EDD" w14:textId="3BBB6316" w:rsidR="00FE3A64" w:rsidRPr="00941106" w:rsidRDefault="00FE3A64" w:rsidP="009F647F">
            <w:pPr>
              <w:rPr>
                <w:rFonts w:ascii="Arial" w:hAnsi="Arial" w:cs="Arial"/>
                <w:b/>
                <w:bCs/>
                <w:color w:val="FFFFFF" w:themeColor="background1"/>
                <w:sz w:val="24"/>
                <w:szCs w:val="24"/>
              </w:rPr>
            </w:pPr>
            <w:bookmarkStart w:id="0" w:name="_Hlk162270892"/>
            <w:r w:rsidRPr="00941106">
              <w:rPr>
                <w:rFonts w:ascii="Arial" w:hAnsi="Arial" w:cs="Arial"/>
                <w:b/>
                <w:bCs/>
                <w:color w:val="FFFFFF" w:themeColor="background1"/>
                <w:sz w:val="24"/>
                <w:szCs w:val="24"/>
              </w:rPr>
              <w:t>Behaviour and attitudes</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466594" w:rsidRPr="005E6BFC" w14:paraId="3345AF68" w14:textId="77777777" w:rsidTr="009C5FDD">
        <w:trPr>
          <w:cantSplit/>
          <w:trHeight w:val="454"/>
        </w:trPr>
        <w:tc>
          <w:tcPr>
            <w:tcW w:w="6593" w:type="dxa"/>
            <w:shd w:val="clear" w:color="auto" w:fill="auto"/>
          </w:tcPr>
          <w:p w14:paraId="76249A7C" w14:textId="77777777" w:rsidR="00466594" w:rsidRPr="004865B2" w:rsidRDefault="00466594" w:rsidP="00466594">
            <w:pPr>
              <w:rPr>
                <w:rFonts w:ascii="Arial" w:hAnsi="Arial" w:cs="Arial"/>
              </w:rPr>
            </w:pPr>
            <w:r w:rsidRPr="004865B2">
              <w:rPr>
                <w:rFonts w:ascii="Arial" w:hAnsi="Arial" w:cs="Arial"/>
              </w:rPr>
              <w:t>Consistent message on behaviour by all staff</w:t>
            </w:r>
          </w:p>
          <w:p w14:paraId="75476AEC" w14:textId="77777777" w:rsidR="00466594" w:rsidRPr="004865B2" w:rsidRDefault="00466594" w:rsidP="00466594">
            <w:pPr>
              <w:numPr>
                <w:ilvl w:val="0"/>
                <w:numId w:val="5"/>
              </w:numPr>
              <w:rPr>
                <w:rFonts w:ascii="Arial" w:hAnsi="Arial" w:cs="Arial"/>
              </w:rPr>
            </w:pPr>
            <w:r w:rsidRPr="004865B2">
              <w:rPr>
                <w:rFonts w:ascii="Arial" w:hAnsi="Arial" w:cs="Arial"/>
              </w:rPr>
              <w:t>Do all staff have high expectations for children’s behaviour and conduct?</w:t>
            </w:r>
          </w:p>
          <w:p w14:paraId="4FDDE4E2" w14:textId="77777777" w:rsidR="00466594" w:rsidRPr="004865B2" w:rsidRDefault="00466594" w:rsidP="00466594">
            <w:pPr>
              <w:numPr>
                <w:ilvl w:val="0"/>
                <w:numId w:val="5"/>
              </w:numPr>
              <w:rPr>
                <w:rFonts w:ascii="Arial" w:hAnsi="Arial" w:cs="Arial"/>
              </w:rPr>
            </w:pPr>
            <w:r w:rsidRPr="004865B2">
              <w:rPr>
                <w:rFonts w:ascii="Arial" w:hAnsi="Arial" w:cs="Arial"/>
              </w:rPr>
              <w:t>Do staff consistently help children to identify and manage their feelings and support them to relate to others?</w:t>
            </w:r>
          </w:p>
          <w:p w14:paraId="0EA28367" w14:textId="77777777" w:rsidR="00466594" w:rsidRDefault="00466594" w:rsidP="00466594">
            <w:pPr>
              <w:numPr>
                <w:ilvl w:val="0"/>
                <w:numId w:val="5"/>
              </w:numPr>
              <w:rPr>
                <w:rFonts w:ascii="Arial" w:hAnsi="Arial" w:cs="Arial"/>
              </w:rPr>
            </w:pPr>
            <w:r w:rsidRPr="004865B2">
              <w:rPr>
                <w:rFonts w:ascii="Arial" w:hAnsi="Arial" w:cs="Arial"/>
              </w:rPr>
              <w:t>Do all staff fully understand the characteristics of effective learning?</w:t>
            </w:r>
          </w:p>
          <w:p w14:paraId="5CDA0119" w14:textId="0B97BCF8" w:rsidR="00466594" w:rsidRPr="00466594" w:rsidRDefault="00466594" w:rsidP="00466594">
            <w:pPr>
              <w:pStyle w:val="ListParagraph"/>
              <w:numPr>
                <w:ilvl w:val="0"/>
                <w:numId w:val="5"/>
              </w:numPr>
              <w:rPr>
                <w:rFonts w:ascii="Arial" w:hAnsi="Arial" w:cs="Arial"/>
                <w:sz w:val="20"/>
                <w:szCs w:val="20"/>
              </w:rPr>
            </w:pPr>
            <w:r w:rsidRPr="00466594">
              <w:rPr>
                <w:rFonts w:ascii="Arial" w:hAnsi="Arial" w:cs="Arial"/>
              </w:rPr>
              <w:t>Are staff familiar with the “Supporting children with behaviour” document on the Westmorland and Furness Early Years website?</w:t>
            </w:r>
          </w:p>
        </w:tc>
        <w:tc>
          <w:tcPr>
            <w:tcW w:w="659" w:type="dxa"/>
            <w:vAlign w:val="center"/>
          </w:tcPr>
          <w:p w14:paraId="3268F6F9" w14:textId="77777777" w:rsidR="00466594" w:rsidRPr="005E6BFC" w:rsidRDefault="00466594" w:rsidP="00466594">
            <w:pPr>
              <w:jc w:val="center"/>
              <w:rPr>
                <w:rFonts w:ascii="Arial" w:hAnsi="Arial" w:cs="Arial"/>
                <w:sz w:val="20"/>
                <w:szCs w:val="20"/>
              </w:rPr>
            </w:pPr>
          </w:p>
        </w:tc>
        <w:tc>
          <w:tcPr>
            <w:tcW w:w="659" w:type="dxa"/>
            <w:vAlign w:val="center"/>
          </w:tcPr>
          <w:p w14:paraId="7FD76E98" w14:textId="77777777" w:rsidR="00466594" w:rsidRPr="005E6BFC" w:rsidRDefault="00466594" w:rsidP="00466594">
            <w:pPr>
              <w:jc w:val="center"/>
              <w:rPr>
                <w:rFonts w:ascii="Arial" w:hAnsi="Arial" w:cs="Arial"/>
                <w:sz w:val="20"/>
                <w:szCs w:val="20"/>
              </w:rPr>
            </w:pPr>
          </w:p>
        </w:tc>
        <w:tc>
          <w:tcPr>
            <w:tcW w:w="659" w:type="dxa"/>
            <w:vAlign w:val="center"/>
          </w:tcPr>
          <w:p w14:paraId="06BAA9A5" w14:textId="77777777" w:rsidR="00466594" w:rsidRPr="005E6BFC" w:rsidRDefault="00466594" w:rsidP="00466594">
            <w:pPr>
              <w:jc w:val="center"/>
              <w:rPr>
                <w:rFonts w:ascii="Arial" w:hAnsi="Arial" w:cs="Arial"/>
                <w:sz w:val="20"/>
                <w:szCs w:val="20"/>
              </w:rPr>
            </w:pPr>
          </w:p>
        </w:tc>
        <w:tc>
          <w:tcPr>
            <w:tcW w:w="6593" w:type="dxa"/>
            <w:vAlign w:val="center"/>
          </w:tcPr>
          <w:p w14:paraId="420ACC20" w14:textId="77777777" w:rsidR="00466594" w:rsidRPr="005E6BFC" w:rsidRDefault="00466594" w:rsidP="00466594">
            <w:pPr>
              <w:rPr>
                <w:rFonts w:ascii="Arial" w:hAnsi="Arial" w:cs="Arial"/>
                <w:sz w:val="20"/>
                <w:szCs w:val="20"/>
              </w:rPr>
            </w:pPr>
          </w:p>
        </w:tc>
      </w:tr>
      <w:tr w:rsidR="00466594" w:rsidRPr="005E6BFC" w14:paraId="41642189" w14:textId="77777777" w:rsidTr="009C5FDD">
        <w:trPr>
          <w:cantSplit/>
          <w:trHeight w:val="454"/>
        </w:trPr>
        <w:tc>
          <w:tcPr>
            <w:tcW w:w="6593" w:type="dxa"/>
            <w:shd w:val="clear" w:color="auto" w:fill="auto"/>
          </w:tcPr>
          <w:p w14:paraId="5739328F" w14:textId="77777777" w:rsidR="00466594" w:rsidRPr="004865B2" w:rsidRDefault="00466594" w:rsidP="00466594">
            <w:pPr>
              <w:rPr>
                <w:rFonts w:ascii="Arial" w:hAnsi="Arial" w:cs="Arial"/>
              </w:rPr>
            </w:pPr>
            <w:r w:rsidRPr="004865B2">
              <w:rPr>
                <w:rFonts w:ascii="Arial" w:hAnsi="Arial" w:cs="Arial"/>
              </w:rPr>
              <w:t>All staff model a positive and respectful culture</w:t>
            </w:r>
          </w:p>
          <w:p w14:paraId="13670313" w14:textId="48558831" w:rsidR="00466594" w:rsidRPr="00466594" w:rsidRDefault="00466594" w:rsidP="00466594">
            <w:pPr>
              <w:pStyle w:val="ListParagraph"/>
              <w:numPr>
                <w:ilvl w:val="0"/>
                <w:numId w:val="18"/>
              </w:numPr>
              <w:rPr>
                <w:rFonts w:ascii="Arial" w:hAnsi="Arial" w:cs="Arial"/>
                <w:sz w:val="20"/>
                <w:szCs w:val="20"/>
              </w:rPr>
            </w:pPr>
            <w:r w:rsidRPr="00466594">
              <w:rPr>
                <w:rFonts w:ascii="Arial" w:hAnsi="Arial" w:cs="Arial"/>
              </w:rPr>
              <w:t>Do all staff demonstrate a positive and respectful culture to children, parents/carers and staff?</w:t>
            </w:r>
          </w:p>
        </w:tc>
        <w:tc>
          <w:tcPr>
            <w:tcW w:w="659" w:type="dxa"/>
            <w:vAlign w:val="center"/>
          </w:tcPr>
          <w:p w14:paraId="71ED9EA8" w14:textId="77777777" w:rsidR="00466594" w:rsidRPr="005E6BFC" w:rsidRDefault="00466594" w:rsidP="00466594">
            <w:pPr>
              <w:jc w:val="center"/>
              <w:rPr>
                <w:rFonts w:ascii="Arial" w:hAnsi="Arial" w:cs="Arial"/>
                <w:sz w:val="20"/>
                <w:szCs w:val="20"/>
              </w:rPr>
            </w:pPr>
          </w:p>
        </w:tc>
        <w:tc>
          <w:tcPr>
            <w:tcW w:w="659" w:type="dxa"/>
            <w:vAlign w:val="center"/>
          </w:tcPr>
          <w:p w14:paraId="43EC7A0F" w14:textId="77777777" w:rsidR="00466594" w:rsidRPr="005E6BFC" w:rsidRDefault="00466594" w:rsidP="00466594">
            <w:pPr>
              <w:jc w:val="center"/>
              <w:rPr>
                <w:rFonts w:ascii="Arial" w:hAnsi="Arial" w:cs="Arial"/>
                <w:sz w:val="20"/>
                <w:szCs w:val="20"/>
              </w:rPr>
            </w:pPr>
          </w:p>
        </w:tc>
        <w:tc>
          <w:tcPr>
            <w:tcW w:w="659" w:type="dxa"/>
            <w:vAlign w:val="center"/>
          </w:tcPr>
          <w:p w14:paraId="621361FF" w14:textId="77777777" w:rsidR="00466594" w:rsidRPr="005E6BFC" w:rsidRDefault="00466594" w:rsidP="00466594">
            <w:pPr>
              <w:jc w:val="center"/>
              <w:rPr>
                <w:rFonts w:ascii="Arial" w:hAnsi="Arial" w:cs="Arial"/>
                <w:sz w:val="20"/>
                <w:szCs w:val="20"/>
              </w:rPr>
            </w:pPr>
          </w:p>
        </w:tc>
        <w:tc>
          <w:tcPr>
            <w:tcW w:w="6593" w:type="dxa"/>
            <w:vAlign w:val="center"/>
          </w:tcPr>
          <w:p w14:paraId="1CA35798" w14:textId="77777777" w:rsidR="00466594" w:rsidRPr="005E6BFC" w:rsidRDefault="00466594" w:rsidP="00466594">
            <w:pPr>
              <w:rPr>
                <w:rFonts w:ascii="Arial" w:hAnsi="Arial" w:cs="Arial"/>
                <w:sz w:val="20"/>
                <w:szCs w:val="20"/>
              </w:rPr>
            </w:pPr>
          </w:p>
        </w:tc>
      </w:tr>
      <w:tr w:rsidR="00466594" w:rsidRPr="005E6BFC" w14:paraId="74825F08" w14:textId="77777777" w:rsidTr="009C5FDD">
        <w:trPr>
          <w:cantSplit/>
          <w:trHeight w:val="454"/>
        </w:trPr>
        <w:tc>
          <w:tcPr>
            <w:tcW w:w="6593" w:type="dxa"/>
            <w:shd w:val="clear" w:color="auto" w:fill="auto"/>
          </w:tcPr>
          <w:p w14:paraId="14569D64" w14:textId="77777777" w:rsidR="00466594" w:rsidRPr="004865B2" w:rsidRDefault="00466594" w:rsidP="00466594">
            <w:pPr>
              <w:rPr>
                <w:rFonts w:ascii="Arial" w:hAnsi="Arial" w:cs="Arial"/>
              </w:rPr>
            </w:pPr>
            <w:r w:rsidRPr="004865B2">
              <w:rPr>
                <w:rFonts w:ascii="Arial" w:hAnsi="Arial" w:cs="Arial"/>
              </w:rPr>
              <w:t>Attendance</w:t>
            </w:r>
          </w:p>
          <w:p w14:paraId="39674AE7" w14:textId="59E0B3C8" w:rsidR="00466594" w:rsidRPr="00466594" w:rsidRDefault="00466594" w:rsidP="00466594">
            <w:pPr>
              <w:pStyle w:val="ListParagraph"/>
              <w:numPr>
                <w:ilvl w:val="0"/>
                <w:numId w:val="18"/>
              </w:numPr>
              <w:rPr>
                <w:rFonts w:ascii="Arial" w:hAnsi="Arial" w:cs="Arial"/>
                <w:sz w:val="20"/>
                <w:szCs w:val="20"/>
              </w:rPr>
            </w:pPr>
            <w:r w:rsidRPr="00466594">
              <w:rPr>
                <w:rFonts w:ascii="Arial" w:hAnsi="Arial" w:cs="Arial"/>
              </w:rPr>
              <w:t>Do staff work in partnership with parents/carers to promote children’s attendance?</w:t>
            </w:r>
          </w:p>
        </w:tc>
        <w:tc>
          <w:tcPr>
            <w:tcW w:w="659" w:type="dxa"/>
            <w:vAlign w:val="center"/>
          </w:tcPr>
          <w:p w14:paraId="4AB15A5B" w14:textId="77777777" w:rsidR="00466594" w:rsidRPr="005E6BFC" w:rsidRDefault="00466594" w:rsidP="00466594">
            <w:pPr>
              <w:jc w:val="center"/>
              <w:rPr>
                <w:rFonts w:ascii="Arial" w:hAnsi="Arial" w:cs="Arial"/>
                <w:sz w:val="20"/>
                <w:szCs w:val="20"/>
              </w:rPr>
            </w:pPr>
          </w:p>
        </w:tc>
        <w:tc>
          <w:tcPr>
            <w:tcW w:w="659" w:type="dxa"/>
            <w:vAlign w:val="center"/>
          </w:tcPr>
          <w:p w14:paraId="10E4381E" w14:textId="77777777" w:rsidR="00466594" w:rsidRPr="005E6BFC" w:rsidRDefault="00466594" w:rsidP="00466594">
            <w:pPr>
              <w:jc w:val="center"/>
              <w:rPr>
                <w:rFonts w:ascii="Arial" w:hAnsi="Arial" w:cs="Arial"/>
                <w:sz w:val="20"/>
                <w:szCs w:val="20"/>
              </w:rPr>
            </w:pPr>
          </w:p>
        </w:tc>
        <w:tc>
          <w:tcPr>
            <w:tcW w:w="659" w:type="dxa"/>
            <w:vAlign w:val="center"/>
          </w:tcPr>
          <w:p w14:paraId="1E498F52" w14:textId="77777777" w:rsidR="00466594" w:rsidRPr="005E6BFC" w:rsidRDefault="00466594" w:rsidP="00466594">
            <w:pPr>
              <w:jc w:val="center"/>
              <w:rPr>
                <w:rFonts w:ascii="Arial" w:hAnsi="Arial" w:cs="Arial"/>
                <w:sz w:val="20"/>
                <w:szCs w:val="20"/>
              </w:rPr>
            </w:pPr>
          </w:p>
        </w:tc>
        <w:tc>
          <w:tcPr>
            <w:tcW w:w="6593" w:type="dxa"/>
            <w:vAlign w:val="center"/>
          </w:tcPr>
          <w:p w14:paraId="070C0E04" w14:textId="77777777" w:rsidR="00466594" w:rsidRPr="005E6BFC" w:rsidRDefault="00466594" w:rsidP="00466594">
            <w:pPr>
              <w:rPr>
                <w:rFonts w:ascii="Arial" w:hAnsi="Arial" w:cs="Arial"/>
                <w:sz w:val="20"/>
                <w:szCs w:val="20"/>
              </w:rPr>
            </w:pPr>
          </w:p>
        </w:tc>
      </w:tr>
      <w:bookmarkEnd w:id="0"/>
    </w:tbl>
    <w:p w14:paraId="20A3ABB0" w14:textId="01E28E06" w:rsidR="005E6BFC" w:rsidRDefault="005E6BFC">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15163"/>
      </w:tblGrid>
      <w:tr w:rsidR="00791AAE" w:rsidRPr="00941106" w14:paraId="17D560D5" w14:textId="77777777" w:rsidTr="00C5540B">
        <w:trPr>
          <w:trHeight w:val="567"/>
          <w:tblHeader/>
        </w:trPr>
        <w:tc>
          <w:tcPr>
            <w:tcW w:w="15163" w:type="dxa"/>
            <w:shd w:val="clear" w:color="auto" w:fill="21A699"/>
            <w:vAlign w:val="center"/>
          </w:tcPr>
          <w:p w14:paraId="00E9790C" w14:textId="08BEFF99" w:rsidR="00791AAE" w:rsidRPr="00941106" w:rsidRDefault="00791AAE" w:rsidP="00C5540B">
            <w:pPr>
              <w:rPr>
                <w:rFonts w:ascii="Arial" w:hAnsi="Arial" w:cs="Arial"/>
                <w:b/>
                <w:bCs/>
                <w:color w:val="FFFFFF" w:themeColor="background1"/>
                <w:sz w:val="24"/>
                <w:szCs w:val="24"/>
              </w:rPr>
            </w:pPr>
            <w:bookmarkStart w:id="1" w:name="_Hlk161663294"/>
            <w:r w:rsidRPr="00791AAE">
              <w:rPr>
                <w:rFonts w:ascii="Arial" w:hAnsi="Arial" w:cs="Arial"/>
                <w:b/>
                <w:bCs/>
                <w:color w:val="FFFFFF" w:themeColor="background1"/>
                <w:sz w:val="24"/>
                <w:szCs w:val="24"/>
              </w:rPr>
              <w:lastRenderedPageBreak/>
              <w:t>Further reading, references and websites</w:t>
            </w:r>
          </w:p>
        </w:tc>
      </w:tr>
      <w:tr w:rsidR="00BF41DB" w:rsidRPr="005E6BFC" w14:paraId="18B35E94" w14:textId="77777777" w:rsidTr="00941B55">
        <w:trPr>
          <w:cantSplit/>
          <w:trHeight w:val="454"/>
        </w:trPr>
        <w:tc>
          <w:tcPr>
            <w:tcW w:w="15163" w:type="dxa"/>
            <w:shd w:val="clear" w:color="auto" w:fill="auto"/>
          </w:tcPr>
          <w:p w14:paraId="73AFA350" w14:textId="77777777" w:rsidR="00BF41DB" w:rsidRDefault="00BF41DB" w:rsidP="00791AAE">
            <w:pPr>
              <w:rPr>
                <w:rFonts w:ascii="Arial" w:hAnsi="Arial" w:cs="Arial"/>
                <w:bCs/>
                <w:sz w:val="20"/>
                <w:szCs w:val="20"/>
              </w:rPr>
            </w:pPr>
          </w:p>
          <w:p w14:paraId="4694FF69" w14:textId="33F02BFC" w:rsidR="00BF41DB" w:rsidRPr="00BF41DB" w:rsidRDefault="00BF41DB" w:rsidP="00791AAE">
            <w:pPr>
              <w:rPr>
                <w:rStyle w:val="Hyperlink"/>
                <w:rFonts w:ascii="Arial" w:eastAsia="Times New Roman" w:hAnsi="Arial" w:cs="Arial"/>
                <w:color w:val="0B0C0C"/>
                <w:kern w:val="36"/>
                <w:sz w:val="20"/>
                <w:szCs w:val="20"/>
                <w:u w:val="none"/>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r>
              <w:rPr>
                <w:rFonts w:ascii="Arial" w:eastAsia="Times New Roman" w:hAnsi="Arial" w:cs="Arial"/>
                <w:color w:val="0B0C0C"/>
                <w:kern w:val="36"/>
                <w:sz w:val="20"/>
                <w:szCs w:val="20"/>
                <w:lang w:eastAsia="en-GB"/>
              </w:rPr>
              <w:t xml:space="preserve"> - </w:t>
            </w:r>
            <w:hyperlink r:id="rId10" w:history="1">
              <w:r w:rsidRPr="00FF5E08">
                <w:rPr>
                  <w:rStyle w:val="Hyperlink"/>
                  <w:rFonts w:ascii="Arial" w:hAnsi="Arial" w:cs="Arial"/>
                  <w:sz w:val="20"/>
                  <w:szCs w:val="20"/>
                </w:rPr>
                <w:t>Support for Early Years and Childcare Provision</w:t>
              </w:r>
            </w:hyperlink>
          </w:p>
          <w:p w14:paraId="5D1749FE" w14:textId="77777777" w:rsidR="00BF41DB" w:rsidRPr="00FF5E08" w:rsidRDefault="00BF41DB" w:rsidP="00791AAE">
            <w:pPr>
              <w:rPr>
                <w:rFonts w:ascii="Arial" w:eastAsia="Times New Roman" w:hAnsi="Arial" w:cs="Arial"/>
                <w:color w:val="0B0C0C"/>
                <w:kern w:val="36"/>
                <w:sz w:val="20"/>
                <w:szCs w:val="20"/>
                <w:lang w:eastAsia="en-GB"/>
              </w:rPr>
            </w:pPr>
          </w:p>
          <w:p w14:paraId="4A963BEA" w14:textId="6BFB9C07" w:rsidR="00BF41DB" w:rsidRPr="00BF41DB" w:rsidRDefault="00BF41DB" w:rsidP="00791AAE">
            <w:pPr>
              <w:rPr>
                <w:rFonts w:ascii="Arial" w:eastAsia="Times New Roman" w:hAnsi="Arial" w:cs="Arial"/>
                <w:sz w:val="20"/>
                <w:szCs w:val="20"/>
              </w:rPr>
            </w:pPr>
            <w:r w:rsidRPr="00FF5E08">
              <w:rPr>
                <w:rFonts w:ascii="Arial" w:eastAsia="Times New Roman" w:hAnsi="Arial" w:cs="Arial"/>
                <w:sz w:val="20"/>
                <w:szCs w:val="20"/>
              </w:rPr>
              <w:t>SLA online</w:t>
            </w:r>
            <w:r>
              <w:rPr>
                <w:rFonts w:ascii="Arial" w:eastAsia="Times New Roman" w:hAnsi="Arial" w:cs="Arial"/>
                <w:sz w:val="20"/>
                <w:szCs w:val="20"/>
              </w:rPr>
              <w:t xml:space="preserve">  </w:t>
            </w:r>
            <w:hyperlink r:id="rId11" w:history="1">
              <w:r w:rsidRPr="006104D1">
                <w:rPr>
                  <w:rStyle w:val="Hyperlink"/>
                  <w:rFonts w:ascii="Arial" w:eastAsia="Times New Roman" w:hAnsi="Arial" w:cs="Arial"/>
                  <w:sz w:val="20"/>
                  <w:szCs w:val="20"/>
                </w:rPr>
                <w:t>https://professionaldevelopment.westmorlandandfurness.gov.uk/</w:t>
              </w:r>
            </w:hyperlink>
          </w:p>
          <w:p w14:paraId="0085568E" w14:textId="77777777" w:rsidR="00BF41DB" w:rsidRPr="00FF5E08" w:rsidRDefault="00BF41DB" w:rsidP="00791AAE">
            <w:pPr>
              <w:rPr>
                <w:rFonts w:ascii="Arial" w:eastAsia="Times New Roman" w:hAnsi="Arial" w:cs="Arial"/>
                <w:sz w:val="20"/>
                <w:szCs w:val="20"/>
              </w:rPr>
            </w:pPr>
          </w:p>
          <w:p w14:paraId="03AA1A12" w14:textId="1FB59679" w:rsidR="00BF41DB" w:rsidRPr="00BF41DB" w:rsidRDefault="00BF41DB" w:rsidP="00791AAE">
            <w:pPr>
              <w:rPr>
                <w:rFonts w:ascii="Arial" w:eastAsia="Times New Roman" w:hAnsi="Arial" w:cs="Arial"/>
                <w:sz w:val="20"/>
                <w:szCs w:val="20"/>
              </w:rPr>
            </w:pPr>
            <w:r w:rsidRPr="00FF5E08">
              <w:rPr>
                <w:rFonts w:ascii="Arial" w:eastAsia="Times New Roman" w:hAnsi="Arial" w:cs="Arial"/>
                <w:sz w:val="20"/>
                <w:szCs w:val="20"/>
              </w:rPr>
              <w:t xml:space="preserve">Cumbria Safeguarding Children Partnership  </w:t>
            </w:r>
            <w:hyperlink r:id="rId12" w:history="1">
              <w:r w:rsidRPr="006104D1">
                <w:rPr>
                  <w:rStyle w:val="Hyperlink"/>
                  <w:rFonts w:ascii="Arial" w:eastAsia="Times New Roman" w:hAnsi="Arial" w:cs="Arial"/>
                  <w:sz w:val="20"/>
                  <w:szCs w:val="20"/>
                </w:rPr>
                <w:t>https://cumbriasafeguardingchildren.co.uk/</w:t>
              </w:r>
            </w:hyperlink>
          </w:p>
          <w:p w14:paraId="2FB6C76B" w14:textId="77777777" w:rsidR="00BF41DB" w:rsidRPr="00FF5E08" w:rsidRDefault="00BF41DB" w:rsidP="00791AAE">
            <w:pPr>
              <w:rPr>
                <w:rFonts w:ascii="Arial" w:eastAsia="Times New Roman" w:hAnsi="Arial" w:cs="Arial"/>
                <w:sz w:val="20"/>
                <w:szCs w:val="20"/>
              </w:rPr>
            </w:pPr>
          </w:p>
          <w:p w14:paraId="1EEE7D3C" w14:textId="7B5FE8F1" w:rsidR="00BF41DB" w:rsidRPr="00BF41DB" w:rsidRDefault="00BF41DB" w:rsidP="00791AAE">
            <w:pPr>
              <w:rPr>
                <w:rStyle w:val="Hyperlink"/>
                <w:rFonts w:ascii="Arial" w:eastAsia="Times New Roman" w:hAnsi="Arial" w:cs="Arial"/>
                <w:color w:val="auto"/>
                <w:sz w:val="20"/>
                <w:szCs w:val="20"/>
                <w:u w:val="none"/>
              </w:rPr>
            </w:pPr>
            <w:r w:rsidRPr="00FF5E08">
              <w:rPr>
                <w:rFonts w:ascii="Arial" w:eastAsia="Times New Roman" w:hAnsi="Arial" w:cs="Arial"/>
                <w:sz w:val="20"/>
                <w:szCs w:val="20"/>
              </w:rPr>
              <w:t>Foundation years website</w:t>
            </w:r>
            <w:r>
              <w:rPr>
                <w:rFonts w:ascii="Arial" w:eastAsia="Times New Roman" w:hAnsi="Arial" w:cs="Arial"/>
                <w:sz w:val="20"/>
                <w:szCs w:val="20"/>
              </w:rPr>
              <w:t xml:space="preserve">  </w:t>
            </w:r>
            <w:hyperlink r:id="rId13" w:history="1">
              <w:r w:rsidRPr="006104D1">
                <w:rPr>
                  <w:rStyle w:val="Hyperlink"/>
                  <w:rFonts w:ascii="Arial" w:eastAsia="Times New Roman" w:hAnsi="Arial" w:cs="Arial"/>
                  <w:sz w:val="20"/>
                  <w:szCs w:val="20"/>
                </w:rPr>
                <w:t>https://foundationyears.org.uk/</w:t>
              </w:r>
            </w:hyperlink>
          </w:p>
          <w:p w14:paraId="3E472EC4" w14:textId="77777777" w:rsidR="00BF41DB" w:rsidRPr="00FF5E08" w:rsidRDefault="00BF41DB" w:rsidP="00791AAE">
            <w:pPr>
              <w:rPr>
                <w:rFonts w:ascii="Arial" w:eastAsia="Times New Roman" w:hAnsi="Arial" w:cs="Arial"/>
                <w:sz w:val="20"/>
                <w:szCs w:val="20"/>
              </w:rPr>
            </w:pPr>
          </w:p>
          <w:p w14:paraId="0281FCE6" w14:textId="037D7EE7" w:rsidR="00BF41DB" w:rsidRPr="00BF41DB" w:rsidRDefault="00BF41DB" w:rsidP="00791AAE">
            <w:pPr>
              <w:rPr>
                <w:rFonts w:ascii="Arial" w:eastAsia="Times New Roman" w:hAnsi="Arial" w:cs="Arial"/>
                <w:sz w:val="20"/>
                <w:szCs w:val="20"/>
              </w:rPr>
            </w:pPr>
            <w:r w:rsidRPr="00FF5E08">
              <w:rPr>
                <w:rFonts w:ascii="Arial" w:eastAsia="Times New Roman" w:hAnsi="Arial" w:cs="Arial"/>
                <w:sz w:val="20"/>
                <w:szCs w:val="20"/>
              </w:rPr>
              <w:t xml:space="preserve">Ofsted </w:t>
            </w:r>
            <w:r>
              <w:rPr>
                <w:rFonts w:ascii="Arial" w:eastAsia="Times New Roman" w:hAnsi="Arial" w:cs="Arial"/>
                <w:sz w:val="20"/>
                <w:szCs w:val="20"/>
              </w:rPr>
              <w:t xml:space="preserve"> </w:t>
            </w:r>
            <w:hyperlink r:id="rId14" w:history="1">
              <w:r w:rsidRPr="006104D1">
                <w:rPr>
                  <w:rStyle w:val="Hyperlink"/>
                  <w:rFonts w:ascii="Arial" w:eastAsia="Times New Roman" w:hAnsi="Arial" w:cs="Arial"/>
                  <w:sz w:val="20"/>
                  <w:szCs w:val="20"/>
                </w:rPr>
                <w:t>https://www.gov.uk/government/organisations/ofsted</w:t>
              </w:r>
            </w:hyperlink>
            <w:r w:rsidRPr="00FF5E08">
              <w:rPr>
                <w:rFonts w:ascii="Arial" w:eastAsia="Times New Roman" w:hAnsi="Arial" w:cs="Arial"/>
                <w:color w:val="0000FF"/>
                <w:sz w:val="20"/>
                <w:szCs w:val="20"/>
                <w:u w:val="single"/>
              </w:rPr>
              <w:t xml:space="preserve"> </w:t>
            </w:r>
          </w:p>
          <w:p w14:paraId="4FCFAE7D" w14:textId="77777777" w:rsidR="00BF41DB" w:rsidRDefault="00BF41DB" w:rsidP="00791AAE">
            <w:pPr>
              <w:rPr>
                <w:rFonts w:ascii="Arial" w:eastAsia="Times New Roman" w:hAnsi="Arial" w:cs="Arial"/>
                <w:color w:val="0000FF"/>
                <w:sz w:val="20"/>
                <w:szCs w:val="20"/>
                <w:u w:val="single"/>
              </w:rPr>
            </w:pPr>
          </w:p>
          <w:p w14:paraId="75A9199F" w14:textId="5F820BF4" w:rsidR="00BF41DB" w:rsidRPr="00BF41DB" w:rsidRDefault="00BF41DB" w:rsidP="00791AAE">
            <w:pPr>
              <w:rPr>
                <w:rFonts w:ascii="Arial" w:eastAsia="Times New Roman" w:hAnsi="Arial" w:cs="Arial"/>
                <w:sz w:val="20"/>
                <w:szCs w:val="20"/>
              </w:rPr>
            </w:pPr>
            <w:r w:rsidRPr="00B35FE4">
              <w:rPr>
                <w:rFonts w:ascii="Arial" w:eastAsia="Times New Roman" w:hAnsi="Arial" w:cs="Arial"/>
                <w:sz w:val="20"/>
                <w:szCs w:val="20"/>
              </w:rPr>
              <w:t>Guidance</w:t>
            </w:r>
            <w:r>
              <w:rPr>
                <w:rFonts w:ascii="Arial" w:eastAsia="Times New Roman" w:hAnsi="Arial" w:cs="Arial"/>
                <w:sz w:val="20"/>
                <w:szCs w:val="20"/>
              </w:rPr>
              <w:t xml:space="preserve">- </w:t>
            </w:r>
            <w:r w:rsidRPr="00B35FE4">
              <w:rPr>
                <w:rFonts w:ascii="Arial" w:eastAsia="Times New Roman" w:hAnsi="Arial" w:cs="Arial"/>
                <w:sz w:val="20"/>
                <w:szCs w:val="20"/>
              </w:rPr>
              <w:t>Check early years qualifications</w:t>
            </w:r>
            <w:r>
              <w:rPr>
                <w:rFonts w:ascii="Arial" w:eastAsia="Times New Roman" w:hAnsi="Arial" w:cs="Arial"/>
                <w:sz w:val="20"/>
                <w:szCs w:val="20"/>
              </w:rPr>
              <w:t xml:space="preserve">   </w:t>
            </w:r>
            <w:hyperlink w:history="1">
              <w:r w:rsidR="00EF163B" w:rsidRPr="006104D1">
                <w:rPr>
                  <w:rStyle w:val="Hyperlink"/>
                </w:rPr>
                <w:t>Check early years qualifications - GOV.UK (www.gov.uk)</w:t>
              </w:r>
            </w:hyperlink>
          </w:p>
          <w:p w14:paraId="19A98DD8" w14:textId="77777777" w:rsidR="00BF41DB" w:rsidRPr="005E6BFC" w:rsidRDefault="00BF41DB" w:rsidP="00C5540B">
            <w:pPr>
              <w:rPr>
                <w:rFonts w:ascii="Arial" w:hAnsi="Arial" w:cs="Arial"/>
                <w:sz w:val="20"/>
                <w:szCs w:val="20"/>
              </w:rPr>
            </w:pPr>
          </w:p>
        </w:tc>
      </w:tr>
      <w:tr w:rsidR="00BF41DB" w:rsidRPr="005E6BFC" w14:paraId="4EC5E9B6" w14:textId="77777777" w:rsidTr="000B4B80">
        <w:trPr>
          <w:cantSplit/>
          <w:trHeight w:val="454"/>
        </w:trPr>
        <w:tc>
          <w:tcPr>
            <w:tcW w:w="15163" w:type="dxa"/>
            <w:shd w:val="clear" w:color="auto" w:fill="auto"/>
          </w:tcPr>
          <w:p w14:paraId="2FF14CF0" w14:textId="77777777" w:rsidR="00BF41DB" w:rsidRDefault="00BF41DB" w:rsidP="00791AAE">
            <w:pPr>
              <w:jc w:val="both"/>
              <w:rPr>
                <w:rFonts w:ascii="Arial" w:eastAsia="Times New Roman" w:hAnsi="Arial" w:cs="Arial"/>
                <w:b/>
                <w:sz w:val="20"/>
                <w:szCs w:val="20"/>
                <w:u w:val="single"/>
              </w:rPr>
            </w:pPr>
            <w:r w:rsidRPr="00FF5E08">
              <w:rPr>
                <w:rFonts w:ascii="Arial" w:eastAsia="Times New Roman" w:hAnsi="Arial" w:cs="Arial"/>
                <w:b/>
                <w:sz w:val="20"/>
                <w:szCs w:val="20"/>
                <w:u w:val="single"/>
              </w:rPr>
              <w:t xml:space="preserve">Key Documents  </w:t>
            </w:r>
          </w:p>
          <w:p w14:paraId="5721684E" w14:textId="77777777" w:rsidR="00BF41DB" w:rsidRPr="00FF5E08" w:rsidRDefault="00BF41DB" w:rsidP="00791AAE">
            <w:pPr>
              <w:jc w:val="both"/>
              <w:rPr>
                <w:rFonts w:ascii="Arial" w:eastAsia="Times New Roman" w:hAnsi="Arial" w:cs="Arial"/>
                <w:b/>
                <w:sz w:val="20"/>
                <w:szCs w:val="20"/>
                <w:u w:val="single"/>
              </w:rPr>
            </w:pPr>
          </w:p>
          <w:p w14:paraId="37AB5F5D" w14:textId="77777777" w:rsidR="00BF41DB" w:rsidRDefault="00BF41DB" w:rsidP="00791AAE">
            <w:pPr>
              <w:rPr>
                <w:rFonts w:ascii="Arial" w:eastAsia="Times New Roman" w:hAnsi="Arial" w:cs="Arial"/>
                <w:bCs/>
                <w:sz w:val="20"/>
                <w:szCs w:val="20"/>
              </w:rPr>
            </w:pPr>
            <w:r w:rsidRPr="00FF5E08">
              <w:rPr>
                <w:rFonts w:ascii="Arial" w:eastAsia="Times New Roman" w:hAnsi="Arial" w:cs="Arial"/>
                <w:bCs/>
                <w:sz w:val="20"/>
                <w:szCs w:val="20"/>
              </w:rPr>
              <w:t>Ofsted Early Years inspection handbook</w:t>
            </w:r>
          </w:p>
          <w:p w14:paraId="44764342" w14:textId="77777777" w:rsidR="00BF41DB" w:rsidRDefault="00BF41DB" w:rsidP="00791AAE">
            <w:pPr>
              <w:rPr>
                <w:rFonts w:ascii="Arial" w:eastAsia="Times New Roman" w:hAnsi="Arial" w:cs="Arial"/>
                <w:bCs/>
                <w:sz w:val="20"/>
                <w:szCs w:val="20"/>
              </w:rPr>
            </w:pPr>
            <w:r w:rsidRPr="00FF5E08">
              <w:rPr>
                <w:rFonts w:ascii="Arial" w:eastAsia="Times New Roman" w:hAnsi="Arial" w:cs="Arial"/>
                <w:bCs/>
                <w:sz w:val="20"/>
                <w:szCs w:val="20"/>
              </w:rPr>
              <w:t xml:space="preserve"> </w:t>
            </w:r>
            <w:hyperlink r:id="rId15" w:history="1">
              <w:r w:rsidRPr="00FF5E08">
                <w:rPr>
                  <w:rStyle w:val="Hyperlink"/>
                  <w:rFonts w:ascii="Arial" w:eastAsia="Times New Roman" w:hAnsi="Arial" w:cs="Arial"/>
                  <w:bCs/>
                  <w:sz w:val="20"/>
                  <w:szCs w:val="20"/>
                </w:rPr>
                <w:t>https://www.gov.uk/government/publications/early-years-inspection-handbook-eif</w:t>
              </w:r>
            </w:hyperlink>
            <w:r w:rsidRPr="00FF5E08">
              <w:rPr>
                <w:rFonts w:ascii="Arial" w:eastAsia="Times New Roman" w:hAnsi="Arial" w:cs="Arial"/>
                <w:bCs/>
                <w:sz w:val="20"/>
                <w:szCs w:val="20"/>
              </w:rPr>
              <w:t xml:space="preserve"> </w:t>
            </w:r>
          </w:p>
          <w:p w14:paraId="07FF17F7" w14:textId="77777777" w:rsidR="00BF41DB" w:rsidRPr="00FF5E08" w:rsidRDefault="00BF41DB" w:rsidP="00791AAE">
            <w:pPr>
              <w:rPr>
                <w:rFonts w:ascii="Arial" w:eastAsia="Times New Roman" w:hAnsi="Arial" w:cs="Arial"/>
                <w:bCs/>
                <w:sz w:val="20"/>
                <w:szCs w:val="20"/>
              </w:rPr>
            </w:pPr>
          </w:p>
          <w:p w14:paraId="6047222A" w14:textId="77777777" w:rsidR="00BF41DB" w:rsidRDefault="00BF41DB" w:rsidP="00791AAE">
            <w:pPr>
              <w:rPr>
                <w:rFonts w:ascii="Arial" w:eastAsia="Times New Roman" w:hAnsi="Arial" w:cs="Arial"/>
                <w:sz w:val="20"/>
                <w:szCs w:val="20"/>
              </w:rPr>
            </w:pPr>
            <w:r w:rsidRPr="00FF5E08">
              <w:rPr>
                <w:rFonts w:ascii="Arial" w:eastAsia="Times New Roman" w:hAnsi="Arial" w:cs="Arial"/>
                <w:sz w:val="20"/>
                <w:szCs w:val="20"/>
              </w:rPr>
              <w:t xml:space="preserve">Early Years Foundation Stage statutory framework (EYFS) </w:t>
            </w:r>
          </w:p>
          <w:p w14:paraId="23F69162" w14:textId="77777777" w:rsidR="00BF41DB" w:rsidRDefault="00BF41DB" w:rsidP="00791AAE">
            <w:pPr>
              <w:rPr>
                <w:rFonts w:ascii="Arial" w:eastAsia="Times New Roman" w:hAnsi="Arial" w:cs="Arial"/>
                <w:sz w:val="20"/>
                <w:szCs w:val="20"/>
              </w:rPr>
            </w:pPr>
            <w:r w:rsidRPr="00FF5E08">
              <w:rPr>
                <w:rFonts w:ascii="Arial" w:eastAsia="Times New Roman" w:hAnsi="Arial" w:cs="Arial"/>
                <w:sz w:val="20"/>
                <w:szCs w:val="20"/>
              </w:rPr>
              <w:t xml:space="preserve"> </w:t>
            </w:r>
            <w:hyperlink r:id="rId16" w:history="1">
              <w:r w:rsidRPr="00FF5E08">
                <w:rPr>
                  <w:rStyle w:val="Hyperlink"/>
                  <w:rFonts w:ascii="Arial" w:eastAsia="Times New Roman" w:hAnsi="Arial" w:cs="Arial"/>
                  <w:sz w:val="20"/>
                  <w:szCs w:val="20"/>
                </w:rPr>
                <w:t>https://www.gov.uk/government/publications/early-years-foundation-stage-framework--2</w:t>
              </w:r>
            </w:hyperlink>
            <w:r w:rsidRPr="00FF5E08">
              <w:rPr>
                <w:rFonts w:ascii="Arial" w:eastAsia="Times New Roman" w:hAnsi="Arial" w:cs="Arial"/>
                <w:sz w:val="20"/>
                <w:szCs w:val="20"/>
              </w:rPr>
              <w:t xml:space="preserve"> </w:t>
            </w:r>
          </w:p>
          <w:p w14:paraId="45341433" w14:textId="77777777" w:rsidR="00BF41DB" w:rsidRPr="00FF5E08" w:rsidRDefault="00BF41DB" w:rsidP="00791AAE">
            <w:pPr>
              <w:rPr>
                <w:rFonts w:ascii="Arial" w:eastAsia="Times New Roman" w:hAnsi="Arial" w:cs="Arial"/>
                <w:sz w:val="20"/>
                <w:szCs w:val="20"/>
              </w:rPr>
            </w:pPr>
          </w:p>
          <w:p w14:paraId="79F7B9D2" w14:textId="77777777" w:rsidR="00BF41DB" w:rsidRDefault="00BF41DB" w:rsidP="00791AAE">
            <w:pPr>
              <w:tabs>
                <w:tab w:val="left" w:pos="3760"/>
              </w:tabs>
              <w:rPr>
                <w:rFonts w:ascii="Arial" w:eastAsia="Times New Roman" w:hAnsi="Arial" w:cs="Arial"/>
                <w:sz w:val="20"/>
                <w:szCs w:val="20"/>
              </w:rPr>
            </w:pPr>
            <w:r w:rsidRPr="00FF5E08">
              <w:rPr>
                <w:rFonts w:ascii="Arial" w:eastAsia="Times New Roman" w:hAnsi="Arial" w:cs="Arial"/>
                <w:sz w:val="20"/>
                <w:szCs w:val="20"/>
              </w:rPr>
              <w:t xml:space="preserve">Development Matters </w:t>
            </w:r>
          </w:p>
          <w:p w14:paraId="2FA0B091" w14:textId="77777777" w:rsidR="00BF41DB" w:rsidRDefault="00BF41DB" w:rsidP="00791AAE">
            <w:pPr>
              <w:tabs>
                <w:tab w:val="left" w:pos="3760"/>
              </w:tabs>
              <w:rPr>
                <w:rStyle w:val="Hyperlink"/>
                <w:rFonts w:ascii="Arial" w:eastAsia="Times New Roman" w:hAnsi="Arial" w:cs="Arial"/>
                <w:sz w:val="20"/>
                <w:szCs w:val="20"/>
              </w:rPr>
            </w:pPr>
            <w:r w:rsidRPr="00FF5E08">
              <w:rPr>
                <w:rFonts w:ascii="Arial" w:eastAsia="Times New Roman" w:hAnsi="Arial" w:cs="Arial"/>
                <w:sz w:val="20"/>
                <w:szCs w:val="20"/>
              </w:rPr>
              <w:t xml:space="preserve"> </w:t>
            </w:r>
            <w:hyperlink r:id="rId17" w:history="1">
              <w:r w:rsidRPr="00FF5E08">
                <w:rPr>
                  <w:rStyle w:val="Hyperlink"/>
                  <w:rFonts w:ascii="Arial" w:eastAsia="Times New Roman" w:hAnsi="Arial" w:cs="Arial"/>
                  <w:sz w:val="20"/>
                  <w:szCs w:val="20"/>
                </w:rPr>
                <w:t>https://www.gov.uk/government/publications/development-matters--2</w:t>
              </w:r>
            </w:hyperlink>
          </w:p>
          <w:p w14:paraId="42A26725" w14:textId="77777777" w:rsidR="00BF41DB" w:rsidRPr="00FF5E08" w:rsidRDefault="00BF41DB" w:rsidP="00791AAE">
            <w:pPr>
              <w:tabs>
                <w:tab w:val="left" w:pos="3760"/>
              </w:tabs>
              <w:rPr>
                <w:rFonts w:ascii="Arial" w:eastAsia="Times New Roman" w:hAnsi="Arial" w:cs="Arial"/>
                <w:sz w:val="20"/>
                <w:szCs w:val="20"/>
              </w:rPr>
            </w:pPr>
          </w:p>
          <w:p w14:paraId="6B5BC052" w14:textId="77777777" w:rsidR="00BF41DB" w:rsidRDefault="00BF41DB" w:rsidP="00791AAE">
            <w:pPr>
              <w:tabs>
                <w:tab w:val="left" w:pos="3760"/>
              </w:tabs>
              <w:rPr>
                <w:rFonts w:ascii="Arial" w:eastAsia="Times New Roman" w:hAnsi="Arial" w:cs="Arial"/>
                <w:sz w:val="20"/>
                <w:szCs w:val="20"/>
              </w:rPr>
            </w:pPr>
            <w:r w:rsidRPr="00FF5E08">
              <w:rPr>
                <w:rFonts w:ascii="Arial" w:eastAsia="Times New Roman" w:hAnsi="Arial" w:cs="Arial"/>
                <w:sz w:val="20"/>
                <w:szCs w:val="20"/>
              </w:rPr>
              <w:t xml:space="preserve">Birth to 5 Matter </w:t>
            </w:r>
          </w:p>
          <w:p w14:paraId="39EDE760" w14:textId="77777777" w:rsidR="00BF41DB" w:rsidRDefault="00BF41DB" w:rsidP="00791AAE">
            <w:pPr>
              <w:tabs>
                <w:tab w:val="left" w:pos="3760"/>
              </w:tabs>
              <w:rPr>
                <w:rFonts w:ascii="Arial" w:eastAsia="Times New Roman" w:hAnsi="Arial" w:cs="Arial"/>
                <w:sz w:val="20"/>
                <w:szCs w:val="20"/>
              </w:rPr>
            </w:pPr>
            <w:r w:rsidRPr="00FF5E08">
              <w:rPr>
                <w:rFonts w:ascii="Arial" w:eastAsia="Times New Roman" w:hAnsi="Arial" w:cs="Arial"/>
                <w:sz w:val="20"/>
                <w:szCs w:val="20"/>
              </w:rPr>
              <w:t xml:space="preserve"> </w:t>
            </w:r>
            <w:hyperlink r:id="rId18" w:history="1">
              <w:r w:rsidRPr="00FF5E08">
                <w:rPr>
                  <w:rStyle w:val="Hyperlink"/>
                  <w:rFonts w:ascii="Arial" w:eastAsia="Times New Roman" w:hAnsi="Arial" w:cs="Arial"/>
                  <w:sz w:val="20"/>
                  <w:szCs w:val="20"/>
                </w:rPr>
                <w:t>https://birthto5matters.org.uk/download-or-buy-a-copy/</w:t>
              </w:r>
            </w:hyperlink>
            <w:r w:rsidRPr="00FF5E08">
              <w:rPr>
                <w:rFonts w:ascii="Arial" w:eastAsia="Times New Roman" w:hAnsi="Arial" w:cs="Arial"/>
                <w:sz w:val="20"/>
                <w:szCs w:val="20"/>
              </w:rPr>
              <w:t xml:space="preserve"> </w:t>
            </w:r>
          </w:p>
          <w:p w14:paraId="76D222C4" w14:textId="77777777" w:rsidR="00BF41DB" w:rsidRPr="00FF5E08" w:rsidRDefault="00BF41DB" w:rsidP="00791AAE">
            <w:pPr>
              <w:tabs>
                <w:tab w:val="left" w:pos="3760"/>
              </w:tabs>
              <w:rPr>
                <w:rFonts w:ascii="Arial" w:eastAsia="Times New Roman" w:hAnsi="Arial" w:cs="Arial"/>
                <w:sz w:val="20"/>
                <w:szCs w:val="20"/>
              </w:rPr>
            </w:pPr>
          </w:p>
          <w:p w14:paraId="768CB1AF" w14:textId="77777777" w:rsidR="00BF41DB" w:rsidRPr="00B35FE4" w:rsidRDefault="00BF41DB" w:rsidP="00791AAE">
            <w:pPr>
              <w:shd w:val="clear" w:color="auto" w:fill="FFFFFF"/>
              <w:rPr>
                <w:rFonts w:ascii="Arial" w:eastAsia="Times New Roman" w:hAnsi="Arial" w:cs="Arial"/>
                <w:sz w:val="20"/>
                <w:szCs w:val="20"/>
                <w:lang w:eastAsia="en-GB"/>
              </w:rPr>
            </w:pPr>
            <w:r w:rsidRPr="00FF5E08">
              <w:rPr>
                <w:rFonts w:ascii="Arial" w:eastAsia="Times New Roman" w:hAnsi="Arial" w:cs="Arial"/>
                <w:sz w:val="20"/>
                <w:szCs w:val="20"/>
                <w:lang w:eastAsia="en-GB"/>
              </w:rPr>
              <w:t xml:space="preserve">Resources for childminders, nursery leaders and pre-school practitioners. </w:t>
            </w:r>
          </w:p>
          <w:p w14:paraId="0E8989C7" w14:textId="77777777" w:rsidR="00BF41DB" w:rsidRDefault="00BF41DB" w:rsidP="00791AAE">
            <w:pPr>
              <w:shd w:val="clear" w:color="auto" w:fill="FFFFFF"/>
              <w:rPr>
                <w:rFonts w:ascii="Arial" w:eastAsia="Times New Roman" w:hAnsi="Arial" w:cs="Arial"/>
                <w:color w:val="0000FF"/>
                <w:sz w:val="20"/>
                <w:szCs w:val="20"/>
                <w:u w:val="single"/>
                <w:lang w:eastAsia="en-GB"/>
              </w:rPr>
            </w:pPr>
            <w:hyperlink r:id="rId19" w:history="1">
              <w:r w:rsidRPr="00D00B4C">
                <w:rPr>
                  <w:rStyle w:val="Hyperlink"/>
                  <w:rFonts w:ascii="Arial" w:eastAsia="Times New Roman" w:hAnsi="Arial" w:cs="Arial"/>
                  <w:sz w:val="20"/>
                  <w:szCs w:val="20"/>
                  <w:lang w:eastAsia="en-GB"/>
                </w:rPr>
                <w:t>https://help-for-early-years-providers.education.gov.uk/</w:t>
              </w:r>
            </w:hyperlink>
          </w:p>
          <w:p w14:paraId="4D774CDE" w14:textId="77777777" w:rsidR="00BF41DB" w:rsidRPr="00FF5E08" w:rsidRDefault="00BF41DB" w:rsidP="00791AAE">
            <w:pPr>
              <w:shd w:val="clear" w:color="auto" w:fill="FFFFFF"/>
              <w:rPr>
                <w:rFonts w:ascii="Arial" w:eastAsia="Times New Roman" w:hAnsi="Arial" w:cs="Arial"/>
                <w:sz w:val="20"/>
                <w:szCs w:val="20"/>
                <w:lang w:eastAsia="en-GB"/>
              </w:rPr>
            </w:pPr>
          </w:p>
          <w:p w14:paraId="74CCB59D" w14:textId="77777777" w:rsidR="00BF41DB" w:rsidRDefault="00BF41DB" w:rsidP="00791AAE">
            <w:pPr>
              <w:rPr>
                <w:rFonts w:ascii="Arial" w:eastAsia="Times New Roman" w:hAnsi="Arial" w:cs="Arial"/>
                <w:sz w:val="20"/>
                <w:szCs w:val="20"/>
              </w:rPr>
            </w:pPr>
            <w:r w:rsidRPr="00FF5E08">
              <w:rPr>
                <w:rFonts w:ascii="Arial" w:eastAsia="Times New Roman" w:hAnsi="Arial" w:cs="Arial"/>
                <w:sz w:val="20"/>
                <w:szCs w:val="20"/>
              </w:rPr>
              <w:t xml:space="preserve">What to Expect When </w:t>
            </w:r>
          </w:p>
          <w:p w14:paraId="6C60477C" w14:textId="77777777" w:rsidR="00BF41DB" w:rsidRPr="00FF5E08" w:rsidRDefault="00BF41DB" w:rsidP="00791AAE">
            <w:pPr>
              <w:rPr>
                <w:rFonts w:ascii="Arial" w:eastAsia="Times New Roman" w:hAnsi="Arial" w:cs="Arial"/>
                <w:sz w:val="20"/>
                <w:szCs w:val="20"/>
              </w:rPr>
            </w:pPr>
            <w:hyperlink r:id="rId20" w:history="1">
              <w:r w:rsidRPr="00FF5E08">
                <w:rPr>
                  <w:rStyle w:val="Hyperlink"/>
                  <w:rFonts w:ascii="Arial" w:eastAsia="Times New Roman" w:hAnsi="Arial" w:cs="Arial"/>
                  <w:sz w:val="20"/>
                  <w:szCs w:val="20"/>
                </w:rPr>
                <w:t>https://foundationyears.org.uk/files/2021/09/What-to-expect-in-the-EYFS-complete-FINAL-16.09-compressed.pdf</w:t>
              </w:r>
            </w:hyperlink>
          </w:p>
          <w:p w14:paraId="2D05B38D" w14:textId="77777777" w:rsidR="00BF41DB" w:rsidRPr="005E6BFC" w:rsidRDefault="00BF41DB" w:rsidP="00C5540B">
            <w:pPr>
              <w:rPr>
                <w:rFonts w:ascii="Arial" w:hAnsi="Arial" w:cs="Arial"/>
                <w:sz w:val="20"/>
                <w:szCs w:val="20"/>
              </w:rPr>
            </w:pPr>
          </w:p>
        </w:tc>
      </w:tr>
    </w:tbl>
    <w:p w14:paraId="4E49C704" w14:textId="77777777" w:rsidR="00791AAE" w:rsidRDefault="00791AAE" w:rsidP="00FF5E08">
      <w:pPr>
        <w:spacing w:before="120"/>
        <w:rPr>
          <w:rFonts w:ascii="Arial" w:hAnsi="Arial" w:cs="Arial"/>
          <w:b/>
          <w:sz w:val="20"/>
          <w:szCs w:val="20"/>
        </w:rPr>
      </w:pPr>
    </w:p>
    <w:p w14:paraId="24B4A20C" w14:textId="77777777" w:rsidR="00791AAE" w:rsidRDefault="00791AAE" w:rsidP="00FF5E08">
      <w:pPr>
        <w:spacing w:before="120"/>
        <w:rPr>
          <w:rFonts w:ascii="Arial" w:hAnsi="Arial" w:cs="Arial"/>
          <w:b/>
          <w:sz w:val="20"/>
          <w:szCs w:val="20"/>
        </w:rPr>
      </w:pPr>
    </w:p>
    <w:p w14:paraId="18A54810" w14:textId="77777777" w:rsidR="00FF5E08" w:rsidRPr="00FF5E08" w:rsidRDefault="00FF5E08" w:rsidP="00FF5E08">
      <w:pPr>
        <w:rPr>
          <w:rFonts w:ascii="Arial" w:eastAsia="Times New Roman" w:hAnsi="Arial" w:cs="Arial"/>
        </w:rPr>
      </w:pPr>
    </w:p>
    <w:p w14:paraId="6B6F2071" w14:textId="6039DEB6" w:rsidR="005E6BFC" w:rsidRDefault="005E6BFC" w:rsidP="00FF5E08">
      <w:pPr>
        <w:rPr>
          <w:rFonts w:ascii="Arial" w:hAnsi="Arial" w:cs="Arial"/>
          <w:sz w:val="20"/>
          <w:szCs w:val="20"/>
        </w:rPr>
      </w:pPr>
    </w:p>
    <w:p w14:paraId="116DA9F6" w14:textId="77777777" w:rsidR="00B35FE4" w:rsidRDefault="00B35FE4" w:rsidP="00FF5E08">
      <w:pPr>
        <w:rPr>
          <w:rFonts w:ascii="Arial" w:hAnsi="Arial" w:cs="Arial"/>
          <w:sz w:val="20"/>
          <w:szCs w:val="20"/>
        </w:rPr>
      </w:pPr>
    </w:p>
    <w:p w14:paraId="292689AB" w14:textId="77777777" w:rsidR="00B35FE4" w:rsidRDefault="00B35FE4" w:rsidP="00FF5E08">
      <w:pPr>
        <w:rPr>
          <w:rFonts w:ascii="Arial" w:hAnsi="Arial" w:cs="Arial"/>
          <w:sz w:val="20"/>
          <w:szCs w:val="20"/>
        </w:rPr>
      </w:pPr>
    </w:p>
    <w:p w14:paraId="222E6DAB" w14:textId="77777777" w:rsidR="00B35FE4" w:rsidRDefault="00B35FE4" w:rsidP="00FF5E08">
      <w:pPr>
        <w:rPr>
          <w:rFonts w:ascii="Arial" w:hAnsi="Arial" w:cs="Arial"/>
          <w:sz w:val="20"/>
          <w:szCs w:val="20"/>
        </w:rPr>
      </w:pPr>
    </w:p>
    <w:p w14:paraId="1516D8F8" w14:textId="77777777" w:rsidR="00B35FE4" w:rsidRDefault="00B35FE4" w:rsidP="00FF5E08">
      <w:pPr>
        <w:rPr>
          <w:rFonts w:ascii="Arial" w:hAnsi="Arial" w:cs="Arial"/>
          <w:sz w:val="20"/>
          <w:szCs w:val="20"/>
        </w:rPr>
      </w:pPr>
    </w:p>
    <w:p w14:paraId="2DA18E46" w14:textId="77777777" w:rsidR="00B35FE4" w:rsidRDefault="00B35FE4" w:rsidP="00FF5E08">
      <w:pPr>
        <w:rPr>
          <w:rFonts w:ascii="Arial" w:hAnsi="Arial" w:cs="Arial"/>
          <w:sz w:val="20"/>
          <w:szCs w:val="20"/>
        </w:rPr>
      </w:pPr>
    </w:p>
    <w:p w14:paraId="762E78FC" w14:textId="77777777" w:rsidR="00B35FE4" w:rsidRDefault="00B35FE4" w:rsidP="00FF5E08">
      <w:pPr>
        <w:rPr>
          <w:rFonts w:ascii="Arial" w:hAnsi="Arial" w:cs="Arial"/>
          <w:sz w:val="20"/>
          <w:szCs w:val="20"/>
        </w:rPr>
      </w:pPr>
    </w:p>
    <w:p w14:paraId="192DC491" w14:textId="77777777" w:rsidR="00B35FE4" w:rsidRDefault="00B35FE4" w:rsidP="00FF5E08">
      <w:pPr>
        <w:rPr>
          <w:rFonts w:ascii="Arial" w:hAnsi="Arial" w:cs="Arial"/>
          <w:sz w:val="20"/>
          <w:szCs w:val="20"/>
        </w:rPr>
      </w:pPr>
    </w:p>
    <w:bookmarkEnd w:id="1"/>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21"/>
      <w:footerReference w:type="default" r:id="rId22"/>
      <w:headerReference w:type="first" r:id="rId23"/>
      <w:footerReference w:type="first" r:id="rId24"/>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0D76483B"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434591" w:rsidRPr="00434591">
          <w:rPr>
            <w:rFonts w:ascii="Arial" w:hAnsi="Arial" w:cs="Arial"/>
            <w:noProof/>
            <w:sz w:val="28"/>
            <w:szCs w:val="28"/>
          </w:rPr>
          <w:t xml:space="preserve">New Managers </w:t>
        </w:r>
        <w:r w:rsidRPr="00C10CAD">
          <w:rPr>
            <w:rFonts w:ascii="Arial" w:hAnsi="Arial" w:cs="Arial"/>
            <w:noProof/>
            <w:sz w:val="28"/>
            <w:szCs w:val="28"/>
          </w:rPr>
          <w:t>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2ECE5C3D"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434591" w:rsidRPr="00434591">
      <w:rPr>
        <w:rFonts w:ascii="Arial" w:hAnsi="Arial" w:cs="Arial"/>
        <w:b/>
        <w:bCs/>
        <w:sz w:val="28"/>
        <w:szCs w:val="28"/>
      </w:rPr>
      <w:t xml:space="preserve">New Managers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5F5"/>
    <w:multiLevelType w:val="hybridMultilevel"/>
    <w:tmpl w:val="3F74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57D36"/>
    <w:multiLevelType w:val="hybridMultilevel"/>
    <w:tmpl w:val="9DBE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F521B"/>
    <w:multiLevelType w:val="hybridMultilevel"/>
    <w:tmpl w:val="8E5C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54B97"/>
    <w:multiLevelType w:val="hybridMultilevel"/>
    <w:tmpl w:val="6492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FC6EAC"/>
    <w:multiLevelType w:val="hybridMultilevel"/>
    <w:tmpl w:val="2818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308E2"/>
    <w:multiLevelType w:val="hybridMultilevel"/>
    <w:tmpl w:val="055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EB0CB7"/>
    <w:multiLevelType w:val="hybridMultilevel"/>
    <w:tmpl w:val="0450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A26DA"/>
    <w:multiLevelType w:val="hybridMultilevel"/>
    <w:tmpl w:val="2CFE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358C1"/>
    <w:multiLevelType w:val="hybridMultilevel"/>
    <w:tmpl w:val="67F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278CD"/>
    <w:multiLevelType w:val="hybridMultilevel"/>
    <w:tmpl w:val="1502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955A4"/>
    <w:multiLevelType w:val="hybridMultilevel"/>
    <w:tmpl w:val="9334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52E33"/>
    <w:multiLevelType w:val="hybridMultilevel"/>
    <w:tmpl w:val="DC70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028C7"/>
    <w:multiLevelType w:val="hybridMultilevel"/>
    <w:tmpl w:val="34BE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866D9"/>
    <w:multiLevelType w:val="hybridMultilevel"/>
    <w:tmpl w:val="DAE6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0251F"/>
    <w:multiLevelType w:val="hybridMultilevel"/>
    <w:tmpl w:val="8C7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211A3"/>
    <w:multiLevelType w:val="hybridMultilevel"/>
    <w:tmpl w:val="00D2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21381"/>
    <w:multiLevelType w:val="hybridMultilevel"/>
    <w:tmpl w:val="8622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D1842"/>
    <w:multiLevelType w:val="hybridMultilevel"/>
    <w:tmpl w:val="C7AC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867631">
    <w:abstractNumId w:val="7"/>
  </w:num>
  <w:num w:numId="2" w16cid:durableId="1073815007">
    <w:abstractNumId w:val="4"/>
  </w:num>
  <w:num w:numId="3" w16cid:durableId="284848098">
    <w:abstractNumId w:val="8"/>
  </w:num>
  <w:num w:numId="4" w16cid:durableId="606082290">
    <w:abstractNumId w:val="11"/>
  </w:num>
  <w:num w:numId="5" w16cid:durableId="1112163903">
    <w:abstractNumId w:val="18"/>
  </w:num>
  <w:num w:numId="6" w16cid:durableId="1818914437">
    <w:abstractNumId w:val="5"/>
  </w:num>
  <w:num w:numId="7" w16cid:durableId="653415578">
    <w:abstractNumId w:val="17"/>
  </w:num>
  <w:num w:numId="8" w16cid:durableId="69234737">
    <w:abstractNumId w:val="10"/>
  </w:num>
  <w:num w:numId="9" w16cid:durableId="1468932449">
    <w:abstractNumId w:val="20"/>
  </w:num>
  <w:num w:numId="10" w16cid:durableId="1020276748">
    <w:abstractNumId w:val="6"/>
  </w:num>
  <w:num w:numId="11" w16cid:durableId="1485704146">
    <w:abstractNumId w:val="16"/>
  </w:num>
  <w:num w:numId="12" w16cid:durableId="1854877217">
    <w:abstractNumId w:val="14"/>
  </w:num>
  <w:num w:numId="13" w16cid:durableId="169296880">
    <w:abstractNumId w:val="12"/>
  </w:num>
  <w:num w:numId="14" w16cid:durableId="1528524067">
    <w:abstractNumId w:val="19"/>
  </w:num>
  <w:num w:numId="15" w16cid:durableId="542056522">
    <w:abstractNumId w:val="13"/>
  </w:num>
  <w:num w:numId="16" w16cid:durableId="791481657">
    <w:abstractNumId w:val="3"/>
  </w:num>
  <w:num w:numId="17" w16cid:durableId="1518235108">
    <w:abstractNumId w:val="0"/>
  </w:num>
  <w:num w:numId="18" w16cid:durableId="155464851">
    <w:abstractNumId w:val="2"/>
  </w:num>
  <w:num w:numId="19" w16cid:durableId="653677118">
    <w:abstractNumId w:val="15"/>
  </w:num>
  <w:num w:numId="20" w16cid:durableId="47799389">
    <w:abstractNumId w:val="1"/>
  </w:num>
  <w:num w:numId="21" w16cid:durableId="1884095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113F82"/>
    <w:rsid w:val="00184928"/>
    <w:rsid w:val="00282227"/>
    <w:rsid w:val="00290F06"/>
    <w:rsid w:val="002E3DDC"/>
    <w:rsid w:val="003B771D"/>
    <w:rsid w:val="003E04FA"/>
    <w:rsid w:val="003F42BF"/>
    <w:rsid w:val="004009A7"/>
    <w:rsid w:val="00434591"/>
    <w:rsid w:val="0044776D"/>
    <w:rsid w:val="00451663"/>
    <w:rsid w:val="00461E1B"/>
    <w:rsid w:val="00466594"/>
    <w:rsid w:val="00484CA2"/>
    <w:rsid w:val="00487122"/>
    <w:rsid w:val="005B7B29"/>
    <w:rsid w:val="005E6BFC"/>
    <w:rsid w:val="00681EA5"/>
    <w:rsid w:val="006B1771"/>
    <w:rsid w:val="00706A35"/>
    <w:rsid w:val="0074513A"/>
    <w:rsid w:val="00751E46"/>
    <w:rsid w:val="00791AAE"/>
    <w:rsid w:val="008A1782"/>
    <w:rsid w:val="00941106"/>
    <w:rsid w:val="009414FC"/>
    <w:rsid w:val="009C6C40"/>
    <w:rsid w:val="00A57568"/>
    <w:rsid w:val="00AC0456"/>
    <w:rsid w:val="00B35FE4"/>
    <w:rsid w:val="00BF41DB"/>
    <w:rsid w:val="00C10CAD"/>
    <w:rsid w:val="00CC6B70"/>
    <w:rsid w:val="00DE1F22"/>
    <w:rsid w:val="00DE7A8D"/>
    <w:rsid w:val="00DF6378"/>
    <w:rsid w:val="00E146ED"/>
    <w:rsid w:val="00E248ED"/>
    <w:rsid w:val="00E33017"/>
    <w:rsid w:val="00E75087"/>
    <w:rsid w:val="00EC2557"/>
    <w:rsid w:val="00EF163B"/>
    <w:rsid w:val="00F046C9"/>
    <w:rsid w:val="00F347C3"/>
    <w:rsid w:val="00F82856"/>
    <w:rsid w:val="00F90B1A"/>
    <w:rsid w:val="00FE3A64"/>
    <w:rsid w:val="00FF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character" w:styleId="UnresolvedMention">
    <w:name w:val="Unresolved Mention"/>
    <w:basedOn w:val="DefaultParagraphFont"/>
    <w:uiPriority w:val="99"/>
    <w:semiHidden/>
    <w:unhideWhenUsed/>
    <w:rsid w:val="00FF5E08"/>
    <w:rPr>
      <w:color w:val="605E5C"/>
      <w:shd w:val="clear" w:color="auto" w:fill="E1DFDD"/>
    </w:rPr>
  </w:style>
  <w:style w:type="paragraph" w:customStyle="1" w:styleId="Default">
    <w:name w:val="Default"/>
    <w:rsid w:val="0074513A"/>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4513A"/>
    <w:pPr>
      <w:ind w:left="720"/>
      <w:contextualSpacing/>
    </w:pPr>
  </w:style>
  <w:style w:type="character" w:styleId="Strong">
    <w:name w:val="Strong"/>
    <w:uiPriority w:val="22"/>
    <w:qFormat/>
    <w:rsid w:val="00745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undationyears.org.uk/" TargetMode="External"/><Relationship Id="rId18" Type="http://schemas.openxmlformats.org/officeDocument/2006/relationships/hyperlink" Target="https://birthto5matters.org.uk/download-or-buy-a-cop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umbriasafeguardingchildren.co.uk/" TargetMode="External"/><Relationship Id="rId17" Type="http://schemas.openxmlformats.org/officeDocument/2006/relationships/hyperlink" Target="https://www.gov.uk/government/publications/development-matters--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0" Type="http://schemas.openxmlformats.org/officeDocument/2006/relationships/hyperlink" Target="https://foundationyears.org.uk/files/2021/09/What-to-expect-in-the-EYFS-complete-FINAL-16.09-compress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fessionaldevelopment.westmorlandandfurness.gov.u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publications/early-years-inspection-handbook-eif" TargetMode="External"/><Relationship Id="rId23" Type="http://schemas.openxmlformats.org/officeDocument/2006/relationships/header" Target="header2.xm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19" Type="http://schemas.openxmlformats.org/officeDocument/2006/relationships/hyperlink" Target="https://help-for-early-years-providers.educat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ofsted"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2.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1579</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Macdonald, Amanda</cp:lastModifiedBy>
  <cp:revision>2</cp:revision>
  <dcterms:created xsi:type="dcterms:W3CDTF">2024-03-25T15:56:00Z</dcterms:created>
  <dcterms:modified xsi:type="dcterms:W3CDTF">2024-03-25T15:56:00Z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