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80B9B" w14:textId="77777777" w:rsidR="008406FB" w:rsidRDefault="002D7D1D" w:rsidP="002D7D1D">
      <w:pPr>
        <w:jc w:val="center"/>
        <w:rPr>
          <w:rFonts w:ascii="Arial" w:hAnsi="Arial" w:cs="Arial"/>
          <w:sz w:val="32"/>
          <w:szCs w:val="32"/>
        </w:rPr>
      </w:pPr>
      <w:r w:rsidRPr="006E7A62">
        <w:rPr>
          <w:rFonts w:ascii="Arial" w:hAnsi="Arial" w:cs="Arial"/>
          <w:sz w:val="32"/>
          <w:szCs w:val="32"/>
        </w:rPr>
        <w:t>STEM in the Early Years</w:t>
      </w:r>
      <w:r w:rsidR="006E7A62" w:rsidRPr="006E7A62">
        <w:rPr>
          <w:rFonts w:ascii="Arial" w:hAnsi="Arial" w:cs="Arial"/>
          <w:sz w:val="32"/>
          <w:szCs w:val="32"/>
        </w:rPr>
        <w:t xml:space="preserve">: </w:t>
      </w:r>
      <w:r w:rsidR="008406FB">
        <w:rPr>
          <w:rFonts w:ascii="Arial" w:hAnsi="Arial" w:cs="Arial"/>
          <w:sz w:val="32"/>
          <w:szCs w:val="32"/>
        </w:rPr>
        <w:t>Technology</w:t>
      </w:r>
    </w:p>
    <w:p w14:paraId="63454EC7" w14:textId="7579E235" w:rsidR="002D7D1D" w:rsidRPr="006E7A62" w:rsidRDefault="00F36877" w:rsidP="002D7D1D">
      <w:pPr>
        <w:jc w:val="center"/>
        <w:rPr>
          <w:rFonts w:ascii="Arial" w:hAnsi="Arial" w:cs="Arial"/>
          <w:sz w:val="32"/>
          <w:szCs w:val="32"/>
        </w:rPr>
      </w:pPr>
      <w:r>
        <w:rPr>
          <w:rFonts w:ascii="Arial" w:hAnsi="Arial" w:cs="Arial"/>
          <w:sz w:val="32"/>
          <w:szCs w:val="32"/>
        </w:rPr>
        <w:t xml:space="preserve">Torchy Tech </w:t>
      </w:r>
      <w:r w:rsidR="002D7D1D" w:rsidRPr="006E7A62">
        <w:rPr>
          <w:rFonts w:ascii="Arial" w:hAnsi="Arial" w:cs="Arial"/>
          <w:sz w:val="32"/>
          <w:szCs w:val="32"/>
        </w:rPr>
        <w:t>Activity</w:t>
      </w:r>
    </w:p>
    <w:p w14:paraId="74EC086C" w14:textId="3A48635C" w:rsidR="006E7A62" w:rsidRDefault="00F36877" w:rsidP="002D7D1D">
      <w:pPr>
        <w:jc w:val="center"/>
        <w:rPr>
          <w:rFonts w:ascii="Arial" w:hAnsi="Arial" w:cs="Arial"/>
          <w:sz w:val="28"/>
          <w:szCs w:val="28"/>
        </w:rPr>
      </w:pPr>
      <w:r>
        <w:rPr>
          <w:rFonts w:ascii="Arial" w:hAnsi="Arial" w:cs="Arial"/>
          <w:noProof/>
          <w:sz w:val="28"/>
          <w:szCs w:val="28"/>
        </w:rPr>
        <w:drawing>
          <wp:inline distT="0" distB="0" distL="0" distR="0" wp14:anchorId="061888F5" wp14:editId="1F92BA1A">
            <wp:extent cx="2768600" cy="154734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rotWithShape="1">
                    <a:blip r:embed="rId5">
                      <a:extLst>
                        <a:ext uri="{28A0092B-C50C-407E-A947-70E740481C1C}">
                          <a14:useLocalDpi xmlns:a14="http://schemas.microsoft.com/office/drawing/2010/main" val="0"/>
                        </a:ext>
                      </a:extLst>
                    </a:blip>
                    <a:srcRect b="16166"/>
                    <a:stretch/>
                  </pic:blipFill>
                  <pic:spPr bwMode="auto">
                    <a:xfrm>
                      <a:off x="0" y="0"/>
                      <a:ext cx="2814874" cy="1573202"/>
                    </a:xfrm>
                    <a:prstGeom prst="rect">
                      <a:avLst/>
                    </a:prstGeom>
                    <a:ln>
                      <a:noFill/>
                    </a:ln>
                    <a:extLst>
                      <a:ext uri="{53640926-AAD7-44D8-BBD7-CCE9431645EC}">
                        <a14:shadowObscured xmlns:a14="http://schemas.microsoft.com/office/drawing/2010/main"/>
                      </a:ext>
                    </a:extLst>
                  </pic:spPr>
                </pic:pic>
              </a:graphicData>
            </a:graphic>
          </wp:inline>
        </w:drawing>
      </w:r>
    </w:p>
    <w:p w14:paraId="512E1289" w14:textId="77777777" w:rsidR="002D7D1D" w:rsidRPr="006E7A62" w:rsidRDefault="002D7D1D" w:rsidP="002D7D1D">
      <w:pPr>
        <w:rPr>
          <w:rFonts w:ascii="Arial" w:hAnsi="Arial" w:cs="Arial"/>
          <w:b/>
          <w:bCs/>
          <w:sz w:val="24"/>
          <w:szCs w:val="24"/>
        </w:rPr>
      </w:pPr>
      <w:r w:rsidRPr="006E7A62">
        <w:rPr>
          <w:rFonts w:ascii="Arial" w:hAnsi="Arial" w:cs="Arial"/>
          <w:b/>
          <w:bCs/>
          <w:sz w:val="24"/>
          <w:szCs w:val="24"/>
        </w:rPr>
        <w:t>What you need for this activity:</w:t>
      </w:r>
    </w:p>
    <w:p w14:paraId="5986698C" w14:textId="7682925C" w:rsidR="007C2F32" w:rsidRPr="00F36877" w:rsidRDefault="00F36877" w:rsidP="002D7D1D">
      <w:pPr>
        <w:pStyle w:val="ListParagraph"/>
        <w:numPr>
          <w:ilvl w:val="0"/>
          <w:numId w:val="1"/>
        </w:numPr>
        <w:rPr>
          <w:rFonts w:ascii="Arial" w:hAnsi="Arial" w:cs="Arial"/>
          <w:sz w:val="28"/>
          <w:szCs w:val="28"/>
        </w:rPr>
      </w:pPr>
      <w:r>
        <w:rPr>
          <w:rFonts w:ascii="Arial" w:hAnsi="Arial" w:cs="Arial"/>
          <w:sz w:val="24"/>
          <w:szCs w:val="24"/>
        </w:rPr>
        <w:t>Sho</w:t>
      </w:r>
      <w:r w:rsidR="0057301F">
        <w:rPr>
          <w:rFonts w:ascii="Arial" w:hAnsi="Arial" w:cs="Arial"/>
          <w:sz w:val="24"/>
          <w:szCs w:val="24"/>
        </w:rPr>
        <w:t>e</w:t>
      </w:r>
      <w:r>
        <w:rPr>
          <w:rFonts w:ascii="Arial" w:hAnsi="Arial" w:cs="Arial"/>
          <w:sz w:val="24"/>
          <w:szCs w:val="24"/>
        </w:rPr>
        <w:t xml:space="preserve"> box or similar </w:t>
      </w:r>
    </w:p>
    <w:p w14:paraId="192073D9" w14:textId="11C46536" w:rsidR="00F36877" w:rsidRPr="00F36877" w:rsidRDefault="00F36877" w:rsidP="002D7D1D">
      <w:pPr>
        <w:pStyle w:val="ListParagraph"/>
        <w:numPr>
          <w:ilvl w:val="0"/>
          <w:numId w:val="1"/>
        </w:numPr>
        <w:rPr>
          <w:rFonts w:ascii="Arial" w:hAnsi="Arial" w:cs="Arial"/>
          <w:sz w:val="28"/>
          <w:szCs w:val="28"/>
        </w:rPr>
      </w:pPr>
      <w:r>
        <w:rPr>
          <w:rFonts w:ascii="Arial" w:hAnsi="Arial" w:cs="Arial"/>
          <w:sz w:val="24"/>
          <w:szCs w:val="24"/>
        </w:rPr>
        <w:t xml:space="preserve">Battery operated torch </w:t>
      </w:r>
    </w:p>
    <w:p w14:paraId="366B7FFD" w14:textId="37200A8B" w:rsidR="00F36877" w:rsidRPr="00F36877" w:rsidRDefault="00F36877" w:rsidP="002D7D1D">
      <w:pPr>
        <w:pStyle w:val="ListParagraph"/>
        <w:numPr>
          <w:ilvl w:val="0"/>
          <w:numId w:val="1"/>
        </w:numPr>
        <w:rPr>
          <w:rFonts w:ascii="Arial" w:hAnsi="Arial" w:cs="Arial"/>
          <w:sz w:val="28"/>
          <w:szCs w:val="28"/>
        </w:rPr>
      </w:pPr>
      <w:r>
        <w:rPr>
          <w:rFonts w:ascii="Arial" w:hAnsi="Arial" w:cs="Arial"/>
          <w:sz w:val="24"/>
          <w:szCs w:val="24"/>
        </w:rPr>
        <w:t xml:space="preserve">Masking tape </w:t>
      </w:r>
    </w:p>
    <w:p w14:paraId="63414C5D" w14:textId="643E8AFA" w:rsidR="00F36877" w:rsidRPr="00F36877" w:rsidRDefault="00F36877" w:rsidP="002D7D1D">
      <w:pPr>
        <w:pStyle w:val="ListParagraph"/>
        <w:numPr>
          <w:ilvl w:val="0"/>
          <w:numId w:val="1"/>
        </w:numPr>
        <w:rPr>
          <w:rFonts w:ascii="Arial" w:hAnsi="Arial" w:cs="Arial"/>
          <w:sz w:val="28"/>
          <w:szCs w:val="28"/>
        </w:rPr>
      </w:pPr>
      <w:r>
        <w:rPr>
          <w:rFonts w:ascii="Arial" w:hAnsi="Arial" w:cs="Arial"/>
          <w:sz w:val="24"/>
          <w:szCs w:val="24"/>
        </w:rPr>
        <w:t xml:space="preserve">Black card </w:t>
      </w:r>
      <w:r w:rsidR="0097414C">
        <w:rPr>
          <w:rFonts w:ascii="Arial" w:hAnsi="Arial" w:cs="Arial"/>
          <w:sz w:val="24"/>
          <w:szCs w:val="24"/>
        </w:rPr>
        <w:t>cut to the same dimensions as the box</w:t>
      </w:r>
    </w:p>
    <w:p w14:paraId="57C589AB" w14:textId="29B75509" w:rsidR="00F36877" w:rsidRPr="00F36877" w:rsidRDefault="00F36877" w:rsidP="002D7D1D">
      <w:pPr>
        <w:pStyle w:val="ListParagraph"/>
        <w:numPr>
          <w:ilvl w:val="0"/>
          <w:numId w:val="1"/>
        </w:numPr>
        <w:rPr>
          <w:rFonts w:ascii="Arial" w:hAnsi="Arial" w:cs="Arial"/>
          <w:sz w:val="28"/>
          <w:szCs w:val="28"/>
        </w:rPr>
      </w:pPr>
      <w:r>
        <w:rPr>
          <w:rFonts w:ascii="Arial" w:hAnsi="Arial" w:cs="Arial"/>
          <w:sz w:val="24"/>
          <w:szCs w:val="24"/>
        </w:rPr>
        <w:t xml:space="preserve">Skewer or similar </w:t>
      </w:r>
    </w:p>
    <w:p w14:paraId="48528CFD" w14:textId="4CFA7765" w:rsidR="00F36877" w:rsidRPr="0057301F" w:rsidRDefault="0057301F" w:rsidP="002D7D1D">
      <w:pPr>
        <w:pStyle w:val="ListParagraph"/>
        <w:numPr>
          <w:ilvl w:val="0"/>
          <w:numId w:val="1"/>
        </w:numPr>
        <w:rPr>
          <w:rFonts w:ascii="Arial" w:hAnsi="Arial" w:cs="Arial"/>
          <w:sz w:val="28"/>
          <w:szCs w:val="28"/>
        </w:rPr>
      </w:pPr>
      <w:r>
        <w:rPr>
          <w:rFonts w:ascii="Arial" w:hAnsi="Arial" w:cs="Arial"/>
          <w:sz w:val="24"/>
          <w:szCs w:val="24"/>
        </w:rPr>
        <w:t>C</w:t>
      </w:r>
      <w:r w:rsidR="00F36877">
        <w:rPr>
          <w:rFonts w:ascii="Arial" w:hAnsi="Arial" w:cs="Arial"/>
          <w:sz w:val="24"/>
          <w:szCs w:val="24"/>
        </w:rPr>
        <w:t xml:space="preserve">ork board or polystyrene tray </w:t>
      </w:r>
    </w:p>
    <w:p w14:paraId="3A295667" w14:textId="5B044709" w:rsidR="0057301F" w:rsidRPr="007C2F32" w:rsidRDefault="0057301F" w:rsidP="002D7D1D">
      <w:pPr>
        <w:pStyle w:val="ListParagraph"/>
        <w:numPr>
          <w:ilvl w:val="0"/>
          <w:numId w:val="1"/>
        </w:numPr>
        <w:rPr>
          <w:rFonts w:ascii="Arial" w:hAnsi="Arial" w:cs="Arial"/>
          <w:sz w:val="28"/>
          <w:szCs w:val="28"/>
        </w:rPr>
      </w:pPr>
      <w:r>
        <w:rPr>
          <w:rFonts w:ascii="Arial" w:hAnsi="Arial" w:cs="Arial"/>
          <w:sz w:val="24"/>
          <w:szCs w:val="24"/>
        </w:rPr>
        <w:t>Blanket or large piece of thick material</w:t>
      </w:r>
    </w:p>
    <w:p w14:paraId="6C080369" w14:textId="77777777" w:rsidR="00583781" w:rsidRDefault="00583781" w:rsidP="002D7D1D">
      <w:pPr>
        <w:rPr>
          <w:rFonts w:ascii="Arial" w:hAnsi="Arial" w:cs="Arial"/>
          <w:b/>
          <w:bCs/>
          <w:sz w:val="24"/>
          <w:szCs w:val="24"/>
        </w:rPr>
      </w:pPr>
    </w:p>
    <w:p w14:paraId="0A77B84D" w14:textId="77777777" w:rsidR="002D7D1D" w:rsidRPr="006E7A62" w:rsidRDefault="002D7D1D" w:rsidP="002D7D1D">
      <w:pPr>
        <w:rPr>
          <w:rFonts w:ascii="Arial" w:hAnsi="Arial" w:cs="Arial"/>
          <w:b/>
          <w:bCs/>
          <w:sz w:val="24"/>
          <w:szCs w:val="24"/>
        </w:rPr>
      </w:pPr>
      <w:r w:rsidRPr="006E7A62">
        <w:rPr>
          <w:rFonts w:ascii="Arial" w:hAnsi="Arial" w:cs="Arial"/>
          <w:b/>
          <w:bCs/>
          <w:sz w:val="24"/>
          <w:szCs w:val="24"/>
        </w:rPr>
        <w:t xml:space="preserve">What to do: </w:t>
      </w:r>
    </w:p>
    <w:p w14:paraId="2DE61DD7" w14:textId="02D44438" w:rsidR="00F254AB" w:rsidRDefault="00F36877" w:rsidP="002D7D1D">
      <w:pPr>
        <w:pStyle w:val="ListParagraph"/>
        <w:numPr>
          <w:ilvl w:val="0"/>
          <w:numId w:val="3"/>
        </w:numPr>
        <w:rPr>
          <w:rFonts w:ascii="Arial" w:hAnsi="Arial" w:cs="Arial"/>
          <w:sz w:val="24"/>
          <w:szCs w:val="24"/>
        </w:rPr>
      </w:pPr>
      <w:r>
        <w:rPr>
          <w:rFonts w:ascii="Arial" w:hAnsi="Arial" w:cs="Arial"/>
          <w:sz w:val="24"/>
          <w:szCs w:val="24"/>
        </w:rPr>
        <w:t xml:space="preserve">Before the activity, cut a hole in the </w:t>
      </w:r>
      <w:r w:rsidR="0057301F">
        <w:rPr>
          <w:rFonts w:ascii="Arial" w:hAnsi="Arial" w:cs="Arial"/>
          <w:sz w:val="24"/>
          <w:szCs w:val="24"/>
        </w:rPr>
        <w:t>base of the shoe box that will be just wide enough to push the end of the torch</w:t>
      </w:r>
      <w:r w:rsidR="00483728">
        <w:rPr>
          <w:rFonts w:ascii="Arial" w:hAnsi="Arial" w:cs="Arial"/>
          <w:sz w:val="24"/>
          <w:szCs w:val="24"/>
        </w:rPr>
        <w:t xml:space="preserve"> through</w:t>
      </w:r>
      <w:r w:rsidR="0057301F">
        <w:rPr>
          <w:rFonts w:ascii="Arial" w:hAnsi="Arial" w:cs="Arial"/>
          <w:sz w:val="24"/>
          <w:szCs w:val="24"/>
        </w:rPr>
        <w:t>.</w:t>
      </w:r>
    </w:p>
    <w:p w14:paraId="3074FF24" w14:textId="77777777" w:rsidR="0057301F" w:rsidRDefault="0057301F" w:rsidP="002D7D1D">
      <w:pPr>
        <w:pStyle w:val="ListParagraph"/>
        <w:numPr>
          <w:ilvl w:val="0"/>
          <w:numId w:val="3"/>
        </w:numPr>
        <w:rPr>
          <w:rFonts w:ascii="Arial" w:hAnsi="Arial" w:cs="Arial"/>
          <w:sz w:val="24"/>
          <w:szCs w:val="24"/>
        </w:rPr>
      </w:pPr>
      <w:r>
        <w:rPr>
          <w:rFonts w:ascii="Arial" w:hAnsi="Arial" w:cs="Arial"/>
          <w:sz w:val="24"/>
          <w:szCs w:val="24"/>
        </w:rPr>
        <w:t>Explore the torch with the children. What is it, how does it work, what do we need torches for?</w:t>
      </w:r>
    </w:p>
    <w:p w14:paraId="7505F07C" w14:textId="423C90A4" w:rsidR="0057301F" w:rsidRDefault="0057301F" w:rsidP="002D7D1D">
      <w:pPr>
        <w:pStyle w:val="ListParagraph"/>
        <w:numPr>
          <w:ilvl w:val="0"/>
          <w:numId w:val="3"/>
        </w:numPr>
        <w:rPr>
          <w:rFonts w:ascii="Arial" w:hAnsi="Arial" w:cs="Arial"/>
          <w:sz w:val="24"/>
          <w:szCs w:val="24"/>
        </w:rPr>
      </w:pPr>
      <w:r>
        <w:rPr>
          <w:rFonts w:ascii="Arial" w:hAnsi="Arial" w:cs="Arial"/>
          <w:sz w:val="24"/>
          <w:szCs w:val="24"/>
        </w:rPr>
        <w:t>Introduce the idea of power being provided by the batteries. What do the children think will happen if you take the batteries out? Were they right? Explore the on/off buttons on the torch.</w:t>
      </w:r>
    </w:p>
    <w:p w14:paraId="2885B613" w14:textId="2015C05C" w:rsidR="00574ED5" w:rsidRDefault="00574ED5" w:rsidP="002D7D1D">
      <w:pPr>
        <w:pStyle w:val="ListParagraph"/>
        <w:numPr>
          <w:ilvl w:val="0"/>
          <w:numId w:val="3"/>
        </w:numPr>
        <w:rPr>
          <w:rFonts w:ascii="Arial" w:hAnsi="Arial" w:cs="Arial"/>
          <w:sz w:val="24"/>
          <w:szCs w:val="24"/>
        </w:rPr>
      </w:pPr>
      <w:r>
        <w:rPr>
          <w:rFonts w:ascii="Arial" w:hAnsi="Arial" w:cs="Arial"/>
          <w:sz w:val="24"/>
          <w:szCs w:val="24"/>
        </w:rPr>
        <w:t xml:space="preserve">Highlight the importance of never shining a torch directly in someone’s eye. </w:t>
      </w:r>
    </w:p>
    <w:p w14:paraId="69CBA475" w14:textId="62B1C85C" w:rsidR="0057301F" w:rsidRDefault="0057301F" w:rsidP="002D7D1D">
      <w:pPr>
        <w:pStyle w:val="ListParagraph"/>
        <w:numPr>
          <w:ilvl w:val="0"/>
          <w:numId w:val="3"/>
        </w:numPr>
        <w:rPr>
          <w:rFonts w:ascii="Arial" w:hAnsi="Arial" w:cs="Arial"/>
          <w:sz w:val="24"/>
          <w:szCs w:val="24"/>
        </w:rPr>
      </w:pPr>
      <w:r>
        <w:rPr>
          <w:rFonts w:ascii="Arial" w:hAnsi="Arial" w:cs="Arial"/>
          <w:sz w:val="24"/>
          <w:szCs w:val="24"/>
        </w:rPr>
        <w:t xml:space="preserve">Explore what happens when the torch is shone around the room and how the light moves. Crawl under the blanket and shine the torch again. Is the light different? </w:t>
      </w:r>
    </w:p>
    <w:p w14:paraId="7728C3E8" w14:textId="4CB53165" w:rsidR="007C2F32" w:rsidRDefault="0057301F" w:rsidP="002D7D1D">
      <w:pPr>
        <w:pStyle w:val="ListParagraph"/>
        <w:numPr>
          <w:ilvl w:val="0"/>
          <w:numId w:val="3"/>
        </w:numPr>
        <w:rPr>
          <w:rFonts w:ascii="Arial" w:hAnsi="Arial" w:cs="Arial"/>
          <w:sz w:val="24"/>
          <w:szCs w:val="24"/>
        </w:rPr>
      </w:pPr>
      <w:r>
        <w:rPr>
          <w:rFonts w:ascii="Arial" w:hAnsi="Arial" w:cs="Arial"/>
          <w:sz w:val="24"/>
          <w:szCs w:val="24"/>
        </w:rPr>
        <w:t>Talk about making a light box using the torch. Help the children to push the torch through the hole in the box so that the light will project into the box. Tape it in place.</w:t>
      </w:r>
    </w:p>
    <w:p w14:paraId="5E34BFCA" w14:textId="3A82846B" w:rsidR="0057301F" w:rsidRDefault="0057301F" w:rsidP="002D7D1D">
      <w:pPr>
        <w:pStyle w:val="ListParagraph"/>
        <w:numPr>
          <w:ilvl w:val="0"/>
          <w:numId w:val="3"/>
        </w:numPr>
        <w:rPr>
          <w:rFonts w:ascii="Arial" w:hAnsi="Arial" w:cs="Arial"/>
          <w:sz w:val="24"/>
          <w:szCs w:val="24"/>
        </w:rPr>
      </w:pPr>
      <w:r>
        <w:rPr>
          <w:rFonts w:ascii="Arial" w:hAnsi="Arial" w:cs="Arial"/>
          <w:sz w:val="24"/>
          <w:szCs w:val="24"/>
        </w:rPr>
        <w:t xml:space="preserve">Place the cork board or polystyrene tray under the black card and make small holes in it. </w:t>
      </w:r>
    </w:p>
    <w:p w14:paraId="6D7702C5" w14:textId="6CE3730B" w:rsidR="007C2F32" w:rsidRDefault="0097414C" w:rsidP="002D7D1D">
      <w:pPr>
        <w:pStyle w:val="ListParagraph"/>
        <w:numPr>
          <w:ilvl w:val="0"/>
          <w:numId w:val="3"/>
        </w:numPr>
        <w:rPr>
          <w:rFonts w:ascii="Arial" w:hAnsi="Arial" w:cs="Arial"/>
          <w:sz w:val="24"/>
          <w:szCs w:val="24"/>
        </w:rPr>
      </w:pPr>
      <w:r>
        <w:rPr>
          <w:rFonts w:ascii="Arial" w:hAnsi="Arial" w:cs="Arial"/>
          <w:sz w:val="24"/>
          <w:szCs w:val="24"/>
        </w:rPr>
        <w:t>Attach the card to the front of the box and tape in place</w:t>
      </w:r>
      <w:r w:rsidR="007C2F32">
        <w:rPr>
          <w:rFonts w:ascii="Arial" w:hAnsi="Arial" w:cs="Arial"/>
          <w:sz w:val="24"/>
          <w:szCs w:val="24"/>
        </w:rPr>
        <w:t xml:space="preserve">. </w:t>
      </w:r>
    </w:p>
    <w:p w14:paraId="0791C18B" w14:textId="20271443" w:rsidR="00F05275" w:rsidRDefault="0097414C" w:rsidP="002D7D1D">
      <w:pPr>
        <w:pStyle w:val="ListParagraph"/>
        <w:numPr>
          <w:ilvl w:val="0"/>
          <w:numId w:val="3"/>
        </w:numPr>
        <w:rPr>
          <w:rFonts w:ascii="Arial" w:hAnsi="Arial" w:cs="Arial"/>
          <w:sz w:val="24"/>
          <w:szCs w:val="24"/>
        </w:rPr>
      </w:pPr>
      <w:r>
        <w:rPr>
          <w:rFonts w:ascii="Arial" w:hAnsi="Arial" w:cs="Arial"/>
          <w:sz w:val="24"/>
          <w:szCs w:val="24"/>
        </w:rPr>
        <w:t xml:space="preserve">Turn the torch on and direct the box towards a blank wall or ceiling. </w:t>
      </w:r>
    </w:p>
    <w:p w14:paraId="40DD1603" w14:textId="77777777" w:rsidR="00F254AB" w:rsidRDefault="00F254AB" w:rsidP="006E7A62">
      <w:pPr>
        <w:rPr>
          <w:rFonts w:ascii="Arial" w:hAnsi="Arial" w:cs="Arial"/>
          <w:b/>
          <w:bCs/>
          <w:sz w:val="24"/>
          <w:szCs w:val="24"/>
        </w:rPr>
      </w:pPr>
    </w:p>
    <w:p w14:paraId="7CA24B3A" w14:textId="77F8CA26" w:rsidR="006E7A62" w:rsidRDefault="00F05275" w:rsidP="006E7A62">
      <w:pPr>
        <w:rPr>
          <w:rFonts w:ascii="Arial" w:hAnsi="Arial" w:cs="Arial"/>
          <w:b/>
          <w:bCs/>
          <w:sz w:val="24"/>
          <w:szCs w:val="24"/>
        </w:rPr>
      </w:pPr>
      <w:r>
        <w:rPr>
          <w:rFonts w:ascii="Arial" w:hAnsi="Arial" w:cs="Arial"/>
          <w:b/>
          <w:bCs/>
          <w:sz w:val="24"/>
          <w:szCs w:val="24"/>
        </w:rPr>
        <w:t>Adapting</w:t>
      </w:r>
      <w:r w:rsidR="00F254AB">
        <w:rPr>
          <w:rFonts w:ascii="Arial" w:hAnsi="Arial" w:cs="Arial"/>
          <w:b/>
          <w:bCs/>
          <w:sz w:val="24"/>
          <w:szCs w:val="24"/>
        </w:rPr>
        <w:t xml:space="preserve"> the activity</w:t>
      </w:r>
      <w:r w:rsidR="006E7A62" w:rsidRPr="006E7A62">
        <w:rPr>
          <w:rFonts w:ascii="Arial" w:hAnsi="Arial" w:cs="Arial"/>
          <w:b/>
          <w:bCs/>
          <w:sz w:val="24"/>
          <w:szCs w:val="24"/>
        </w:rPr>
        <w:t>:</w:t>
      </w:r>
    </w:p>
    <w:p w14:paraId="054E1F27" w14:textId="447DE5D7" w:rsidR="0097414C" w:rsidRPr="00C67DDB" w:rsidRDefault="00C67DDB" w:rsidP="00C67DDB">
      <w:pPr>
        <w:pStyle w:val="NoSpacing"/>
        <w:rPr>
          <w:rFonts w:ascii="Arial" w:hAnsi="Arial" w:cs="Arial"/>
          <w:sz w:val="24"/>
          <w:szCs w:val="24"/>
        </w:rPr>
      </w:pPr>
      <w:r w:rsidRPr="00C67DDB">
        <w:rPr>
          <w:rFonts w:ascii="Arial" w:hAnsi="Arial" w:cs="Arial"/>
          <w:sz w:val="24"/>
          <w:szCs w:val="24"/>
          <w:lang w:val="en"/>
        </w:rPr>
        <w:t xml:space="preserve">1. </w:t>
      </w:r>
      <w:r w:rsidR="0097414C" w:rsidRPr="00C67DDB">
        <w:rPr>
          <w:rFonts w:ascii="Arial" w:hAnsi="Arial" w:cs="Arial"/>
          <w:sz w:val="24"/>
          <w:szCs w:val="24"/>
          <w:lang w:val="en"/>
        </w:rPr>
        <w:t xml:space="preserve">Using the bottom of a shoe box, cut out a large rectangle from the bottom panel, leaving about a 1½ inch border around the edges. Cover the opening you made with tracing paper or greaseproof paper and secure it with tape. This is your shadow theatre. </w:t>
      </w:r>
    </w:p>
    <w:p w14:paraId="07A4B7D1" w14:textId="29CEFB2E" w:rsidR="0097414C" w:rsidRPr="00C67DDB" w:rsidRDefault="00C67DDB" w:rsidP="00C67DDB">
      <w:pPr>
        <w:pStyle w:val="NoSpacing"/>
        <w:rPr>
          <w:rFonts w:ascii="Arial" w:eastAsia="Times New Roman" w:hAnsi="Arial" w:cs="Arial"/>
          <w:sz w:val="24"/>
          <w:szCs w:val="24"/>
          <w:lang w:val="en" w:eastAsia="en-GB"/>
        </w:rPr>
      </w:pPr>
      <w:r w:rsidRPr="00C67DDB">
        <w:rPr>
          <w:rFonts w:ascii="Arial" w:eastAsia="Times New Roman" w:hAnsi="Arial" w:cs="Arial"/>
          <w:sz w:val="24"/>
          <w:szCs w:val="24"/>
          <w:lang w:val="en" w:eastAsia="en-GB"/>
        </w:rPr>
        <w:t xml:space="preserve">2. </w:t>
      </w:r>
      <w:r w:rsidR="0097414C" w:rsidRPr="00C67DDB">
        <w:rPr>
          <w:rFonts w:ascii="Arial" w:eastAsia="Times New Roman" w:hAnsi="Arial" w:cs="Arial"/>
          <w:sz w:val="24"/>
          <w:szCs w:val="24"/>
          <w:lang w:val="en" w:eastAsia="en-GB"/>
        </w:rPr>
        <w:t>From the other, open end, you need to prop or hold a flashlight inside the box and shine the light on the paper. </w:t>
      </w:r>
    </w:p>
    <w:p w14:paraId="552C863F" w14:textId="4D5786B3" w:rsidR="0097414C" w:rsidRPr="00C67DDB" w:rsidRDefault="00C67DDB" w:rsidP="00C67DDB">
      <w:pPr>
        <w:pStyle w:val="NoSpacing"/>
        <w:rPr>
          <w:rFonts w:ascii="Arial" w:eastAsia="Times New Roman" w:hAnsi="Arial" w:cs="Arial"/>
          <w:sz w:val="24"/>
          <w:szCs w:val="24"/>
          <w:lang w:val="en" w:eastAsia="en-GB"/>
        </w:rPr>
      </w:pPr>
      <w:r w:rsidRPr="00C67DDB">
        <w:rPr>
          <w:rFonts w:ascii="Arial" w:eastAsia="Times New Roman" w:hAnsi="Arial" w:cs="Arial"/>
          <w:sz w:val="24"/>
          <w:szCs w:val="24"/>
          <w:lang w:val="en" w:eastAsia="en-GB"/>
        </w:rPr>
        <w:t xml:space="preserve">3. </w:t>
      </w:r>
      <w:r w:rsidR="0097414C" w:rsidRPr="00C67DDB">
        <w:rPr>
          <w:rFonts w:ascii="Arial" w:eastAsia="Times New Roman" w:hAnsi="Arial" w:cs="Arial"/>
          <w:sz w:val="24"/>
          <w:szCs w:val="24"/>
          <w:lang w:val="en" w:eastAsia="en-GB"/>
        </w:rPr>
        <w:t>Place an object between the flashlight and the paper and see its shadow projected on the outside of the theatre.</w:t>
      </w:r>
    </w:p>
    <w:p w14:paraId="0076D9F7" w14:textId="169E6881" w:rsidR="00F05275" w:rsidRPr="00C67DDB" w:rsidRDefault="00C67DDB" w:rsidP="00C67DDB">
      <w:pPr>
        <w:pStyle w:val="NoSpacing"/>
        <w:rPr>
          <w:rFonts w:ascii="Arial" w:hAnsi="Arial" w:cs="Arial"/>
          <w:sz w:val="24"/>
          <w:szCs w:val="24"/>
        </w:rPr>
      </w:pPr>
      <w:r w:rsidRPr="00C67DDB">
        <w:rPr>
          <w:rFonts w:ascii="Arial" w:hAnsi="Arial" w:cs="Arial"/>
          <w:sz w:val="24"/>
          <w:szCs w:val="24"/>
        </w:rPr>
        <w:t xml:space="preserve">4. </w:t>
      </w:r>
      <w:r w:rsidR="0097414C" w:rsidRPr="00C67DDB">
        <w:rPr>
          <w:rFonts w:ascii="Arial" w:hAnsi="Arial" w:cs="Arial"/>
          <w:sz w:val="24"/>
          <w:szCs w:val="24"/>
        </w:rPr>
        <w:t xml:space="preserve">You can show the children how to move their hands and fingers to make shadow puppets. </w:t>
      </w:r>
      <w:r w:rsidR="00574ED5">
        <w:rPr>
          <w:rFonts w:ascii="Arial" w:hAnsi="Arial" w:cs="Arial"/>
          <w:sz w:val="24"/>
          <w:szCs w:val="24"/>
        </w:rPr>
        <w:t xml:space="preserve">Alternatively, put on old sock on their hand to make a simple sock puppet. </w:t>
      </w:r>
      <w:r w:rsidR="0097414C" w:rsidRPr="00C67DDB">
        <w:rPr>
          <w:rFonts w:ascii="Arial" w:hAnsi="Arial" w:cs="Arial"/>
          <w:sz w:val="24"/>
          <w:szCs w:val="24"/>
        </w:rPr>
        <w:t xml:space="preserve"> </w:t>
      </w:r>
    </w:p>
    <w:p w14:paraId="3A093C2D" w14:textId="77777777" w:rsidR="00754332" w:rsidRDefault="00C67DDB" w:rsidP="00C67DDB">
      <w:pPr>
        <w:pStyle w:val="NoSpacing"/>
        <w:rPr>
          <w:rFonts w:ascii="Arial" w:hAnsi="Arial" w:cs="Arial"/>
          <w:sz w:val="24"/>
          <w:szCs w:val="24"/>
        </w:rPr>
      </w:pPr>
      <w:r w:rsidRPr="00C67DDB">
        <w:rPr>
          <w:rFonts w:ascii="Arial" w:hAnsi="Arial" w:cs="Arial"/>
          <w:sz w:val="24"/>
          <w:szCs w:val="24"/>
        </w:rPr>
        <w:lastRenderedPageBreak/>
        <w:t xml:space="preserve">5. </w:t>
      </w:r>
      <w:r w:rsidR="00574ED5">
        <w:rPr>
          <w:rFonts w:ascii="Arial" w:hAnsi="Arial" w:cs="Arial"/>
          <w:sz w:val="24"/>
          <w:szCs w:val="24"/>
        </w:rPr>
        <w:t>Older</w:t>
      </w:r>
      <w:r w:rsidRPr="00C67DDB">
        <w:rPr>
          <w:rFonts w:ascii="Arial" w:hAnsi="Arial" w:cs="Arial"/>
          <w:sz w:val="24"/>
          <w:szCs w:val="24"/>
        </w:rPr>
        <w:t xml:space="preserve"> children can also make s</w:t>
      </w:r>
      <w:r w:rsidR="0097414C" w:rsidRPr="00C67DDB">
        <w:rPr>
          <w:rFonts w:ascii="Arial" w:hAnsi="Arial" w:cs="Arial"/>
          <w:sz w:val="24"/>
          <w:szCs w:val="24"/>
        </w:rPr>
        <w:t>imple puppets</w:t>
      </w:r>
      <w:r w:rsidRPr="00C67DDB">
        <w:rPr>
          <w:rFonts w:ascii="Arial" w:hAnsi="Arial" w:cs="Arial"/>
          <w:sz w:val="24"/>
          <w:szCs w:val="24"/>
        </w:rPr>
        <w:t>,</w:t>
      </w:r>
      <w:r w:rsidR="0097414C" w:rsidRPr="00C67DDB">
        <w:rPr>
          <w:rFonts w:ascii="Arial" w:hAnsi="Arial" w:cs="Arial"/>
          <w:sz w:val="24"/>
          <w:szCs w:val="24"/>
        </w:rPr>
        <w:t xml:space="preserve"> cut out of </w:t>
      </w:r>
      <w:r w:rsidR="0092549E" w:rsidRPr="00C67DDB">
        <w:rPr>
          <w:rFonts w:ascii="Arial" w:hAnsi="Arial" w:cs="Arial"/>
          <w:sz w:val="24"/>
          <w:szCs w:val="24"/>
        </w:rPr>
        <w:t>card,</w:t>
      </w:r>
      <w:r w:rsidR="0097414C" w:rsidRPr="00C67DDB">
        <w:rPr>
          <w:rFonts w:ascii="Arial" w:hAnsi="Arial" w:cs="Arial"/>
          <w:sz w:val="24"/>
          <w:szCs w:val="24"/>
        </w:rPr>
        <w:t xml:space="preserve"> and </w:t>
      </w:r>
      <w:r w:rsidRPr="00C67DDB">
        <w:rPr>
          <w:rFonts w:ascii="Arial" w:hAnsi="Arial" w:cs="Arial"/>
          <w:sz w:val="24"/>
          <w:szCs w:val="24"/>
        </w:rPr>
        <w:t>fastened to</w:t>
      </w:r>
      <w:r w:rsidR="00574ED5">
        <w:rPr>
          <w:rFonts w:ascii="Arial" w:hAnsi="Arial" w:cs="Arial"/>
          <w:sz w:val="24"/>
          <w:szCs w:val="24"/>
        </w:rPr>
        <w:t xml:space="preserve"> </w:t>
      </w:r>
      <w:r w:rsidRPr="00C67DDB">
        <w:rPr>
          <w:rFonts w:ascii="Arial" w:hAnsi="Arial" w:cs="Arial"/>
          <w:sz w:val="24"/>
          <w:szCs w:val="24"/>
        </w:rPr>
        <w:t>lolly stick</w:t>
      </w:r>
      <w:r w:rsidR="00574ED5">
        <w:rPr>
          <w:rFonts w:ascii="Arial" w:hAnsi="Arial" w:cs="Arial"/>
          <w:sz w:val="24"/>
          <w:szCs w:val="24"/>
        </w:rPr>
        <w:t>s</w:t>
      </w:r>
      <w:r w:rsidRPr="00C67DDB">
        <w:rPr>
          <w:rFonts w:ascii="Arial" w:hAnsi="Arial" w:cs="Arial"/>
          <w:sz w:val="24"/>
          <w:szCs w:val="24"/>
        </w:rPr>
        <w:t xml:space="preserve"> which they can use in their shadow theatre. </w:t>
      </w:r>
    </w:p>
    <w:p w14:paraId="7F1DA4D0" w14:textId="77777777" w:rsidR="00754332" w:rsidRDefault="00754332" w:rsidP="00C67DDB">
      <w:pPr>
        <w:pStyle w:val="NoSpacing"/>
        <w:rPr>
          <w:rFonts w:ascii="Arial" w:hAnsi="Arial" w:cs="Arial"/>
          <w:sz w:val="24"/>
          <w:szCs w:val="24"/>
        </w:rPr>
      </w:pPr>
    </w:p>
    <w:p w14:paraId="5DD08C8A" w14:textId="0489D8E0" w:rsidR="00754332" w:rsidRDefault="00754332" w:rsidP="00754332">
      <w:pPr>
        <w:spacing w:before="100" w:beforeAutospacing="1" w:after="100" w:afterAutospacing="1" w:line="24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Key Technology Concepts</w:t>
      </w:r>
    </w:p>
    <w:p w14:paraId="3783C540" w14:textId="71278746" w:rsidR="00754332" w:rsidRDefault="00754332" w:rsidP="00754332">
      <w:pPr>
        <w:pStyle w:val="ListParagraph"/>
        <w:numPr>
          <w:ilvl w:val="0"/>
          <w:numId w:val="12"/>
        </w:numPr>
        <w:spacing w:before="100" w:beforeAutospacing="1" w:after="100" w:afterAutospacing="1" w:line="240" w:lineRule="auto"/>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Batteries are a power source to make objects like torches work. </w:t>
      </w:r>
    </w:p>
    <w:p w14:paraId="3BCD2E24" w14:textId="77777777" w:rsidR="00754332" w:rsidRDefault="00754332" w:rsidP="00754332">
      <w:pPr>
        <w:pStyle w:val="ListParagraph"/>
        <w:numPr>
          <w:ilvl w:val="0"/>
          <w:numId w:val="12"/>
        </w:numPr>
        <w:spacing w:before="100" w:beforeAutospacing="1" w:after="100" w:afterAutospacing="1" w:line="240" w:lineRule="auto"/>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Torches have on / off buttons make sure that the batteries do not run out of power quickly. </w:t>
      </w:r>
    </w:p>
    <w:p w14:paraId="3751B429" w14:textId="7EF944B1" w:rsidR="00754332" w:rsidRPr="00754332" w:rsidRDefault="00754332" w:rsidP="00754332">
      <w:pPr>
        <w:pStyle w:val="ListParagraph"/>
        <w:spacing w:before="100" w:beforeAutospacing="1" w:after="100" w:afterAutospacing="1" w:line="240" w:lineRule="auto"/>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w:t>
      </w:r>
    </w:p>
    <w:p w14:paraId="6DF6F351" w14:textId="2E1103EE" w:rsidR="00754332" w:rsidRPr="00754332" w:rsidRDefault="00754332" w:rsidP="00754332">
      <w:pPr>
        <w:spacing w:before="100" w:beforeAutospacing="1" w:after="100" w:afterAutospacing="1" w:line="240" w:lineRule="auto"/>
        <w:outlineLvl w:val="1"/>
        <w:rPr>
          <w:rFonts w:ascii="Arial" w:eastAsia="Times New Roman" w:hAnsi="Arial" w:cs="Arial"/>
          <w:b/>
          <w:bCs/>
          <w:sz w:val="24"/>
          <w:szCs w:val="24"/>
          <w:lang w:val="en" w:eastAsia="en-GB"/>
        </w:rPr>
      </w:pPr>
      <w:r w:rsidRPr="00754332">
        <w:rPr>
          <w:rFonts w:ascii="Arial" w:eastAsia="Times New Roman" w:hAnsi="Arial" w:cs="Arial"/>
          <w:b/>
          <w:bCs/>
          <w:sz w:val="24"/>
          <w:szCs w:val="24"/>
          <w:lang w:val="en" w:eastAsia="en-GB"/>
        </w:rPr>
        <w:t xml:space="preserve">Key </w:t>
      </w:r>
      <w:r>
        <w:rPr>
          <w:rFonts w:ascii="Arial" w:eastAsia="Times New Roman" w:hAnsi="Arial" w:cs="Arial"/>
          <w:b/>
          <w:bCs/>
          <w:sz w:val="24"/>
          <w:szCs w:val="24"/>
          <w:lang w:val="en" w:eastAsia="en-GB"/>
        </w:rPr>
        <w:t>Science</w:t>
      </w:r>
      <w:r w:rsidRPr="00754332">
        <w:rPr>
          <w:rFonts w:ascii="Arial" w:eastAsia="Times New Roman" w:hAnsi="Arial" w:cs="Arial"/>
          <w:b/>
          <w:bCs/>
          <w:sz w:val="24"/>
          <w:szCs w:val="24"/>
          <w:lang w:val="en" w:eastAsia="en-GB"/>
        </w:rPr>
        <w:t xml:space="preserve"> Concepts</w:t>
      </w:r>
    </w:p>
    <w:p w14:paraId="35E15905" w14:textId="77777777" w:rsidR="00754332" w:rsidRPr="00754332" w:rsidRDefault="00754332" w:rsidP="00754332">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754332">
        <w:rPr>
          <w:rFonts w:ascii="Arial" w:eastAsia="Times New Roman" w:hAnsi="Arial" w:cs="Arial"/>
          <w:sz w:val="24"/>
          <w:szCs w:val="24"/>
          <w:lang w:val="en" w:eastAsia="en-GB"/>
        </w:rPr>
        <w:t>A shadow is made when an object blocks the light.</w:t>
      </w:r>
    </w:p>
    <w:p w14:paraId="2120F28E" w14:textId="77777777" w:rsidR="00754332" w:rsidRPr="00754332" w:rsidRDefault="00754332" w:rsidP="00754332">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754332">
        <w:rPr>
          <w:rFonts w:ascii="Arial" w:eastAsia="Times New Roman" w:hAnsi="Arial" w:cs="Arial"/>
          <w:sz w:val="24"/>
          <w:szCs w:val="24"/>
          <w:lang w:val="en" w:eastAsia="en-GB"/>
        </w:rPr>
        <w:t>You can change the shape of a shadow by moving and turning your body or the object making the shadow or by moving the light source.</w:t>
      </w:r>
    </w:p>
    <w:p w14:paraId="0805EDFB" w14:textId="77777777" w:rsidR="00754332" w:rsidRPr="00754332" w:rsidRDefault="00754332" w:rsidP="00754332">
      <w:pPr>
        <w:spacing w:before="100" w:beforeAutospacing="1" w:after="100" w:afterAutospacing="1" w:line="240" w:lineRule="auto"/>
        <w:outlineLvl w:val="1"/>
        <w:rPr>
          <w:rFonts w:ascii="Arial" w:eastAsia="Times New Roman" w:hAnsi="Arial" w:cs="Arial"/>
          <w:b/>
          <w:bCs/>
          <w:sz w:val="24"/>
          <w:szCs w:val="24"/>
          <w:lang w:val="en" w:eastAsia="en-GB"/>
        </w:rPr>
      </w:pPr>
      <w:r w:rsidRPr="00754332">
        <w:rPr>
          <w:rFonts w:ascii="Arial" w:eastAsia="Times New Roman" w:hAnsi="Arial" w:cs="Arial"/>
          <w:b/>
          <w:bCs/>
          <w:sz w:val="24"/>
          <w:szCs w:val="24"/>
          <w:lang w:val="en" w:eastAsia="en-GB"/>
        </w:rPr>
        <w:t>Vocabulary</w:t>
      </w:r>
    </w:p>
    <w:p w14:paraId="5A1D9EB0" w14:textId="77777777" w:rsidR="00754332" w:rsidRDefault="00754332" w:rsidP="00754332">
      <w:pPr>
        <w:pStyle w:val="ListParagraph"/>
        <w:numPr>
          <w:ilvl w:val="0"/>
          <w:numId w:val="13"/>
        </w:numPr>
        <w:spacing w:before="100" w:beforeAutospacing="1" w:after="100" w:afterAutospacing="1" w:line="240" w:lineRule="auto"/>
        <w:rPr>
          <w:rFonts w:ascii="Arial" w:eastAsia="Times New Roman" w:hAnsi="Arial" w:cs="Arial"/>
          <w:sz w:val="24"/>
          <w:szCs w:val="24"/>
          <w:lang w:val="en" w:eastAsia="en-GB"/>
        </w:rPr>
      </w:pPr>
      <w:r w:rsidRPr="00754332">
        <w:rPr>
          <w:rFonts w:ascii="Arial" w:eastAsia="Times New Roman" w:hAnsi="Arial" w:cs="Arial"/>
          <w:sz w:val="24"/>
          <w:szCs w:val="24"/>
          <w:lang w:val="en" w:eastAsia="en-GB"/>
        </w:rPr>
        <w:t xml:space="preserve">Encourage children to use words like </w:t>
      </w:r>
      <w:r w:rsidRPr="00754332">
        <w:rPr>
          <w:rFonts w:ascii="Arial" w:eastAsia="Times New Roman" w:hAnsi="Arial" w:cs="Arial"/>
          <w:i/>
          <w:iCs/>
          <w:sz w:val="24"/>
          <w:szCs w:val="24"/>
          <w:lang w:val="en" w:eastAsia="en-GB"/>
        </w:rPr>
        <w:t>shadow, puppet, theat</w:t>
      </w:r>
      <w:r>
        <w:rPr>
          <w:rFonts w:ascii="Arial" w:eastAsia="Times New Roman" w:hAnsi="Arial" w:cs="Arial"/>
          <w:i/>
          <w:iCs/>
          <w:sz w:val="24"/>
          <w:szCs w:val="24"/>
          <w:lang w:val="en" w:eastAsia="en-GB"/>
        </w:rPr>
        <w:t>re</w:t>
      </w:r>
      <w:r w:rsidRPr="00754332">
        <w:rPr>
          <w:rFonts w:ascii="Arial" w:eastAsia="Times New Roman" w:hAnsi="Arial" w:cs="Arial"/>
          <w:i/>
          <w:iCs/>
          <w:sz w:val="24"/>
          <w:szCs w:val="24"/>
          <w:lang w:val="en" w:eastAsia="en-GB"/>
        </w:rPr>
        <w:t xml:space="preserve">, </w:t>
      </w:r>
      <w:r>
        <w:rPr>
          <w:rFonts w:ascii="Arial" w:eastAsia="Times New Roman" w:hAnsi="Arial" w:cs="Arial"/>
          <w:i/>
          <w:iCs/>
          <w:sz w:val="24"/>
          <w:szCs w:val="24"/>
          <w:lang w:val="en" w:eastAsia="en-GB"/>
        </w:rPr>
        <w:t>torch</w:t>
      </w:r>
      <w:r w:rsidRPr="00754332">
        <w:rPr>
          <w:rFonts w:ascii="Arial" w:eastAsia="Times New Roman" w:hAnsi="Arial" w:cs="Arial"/>
          <w:i/>
          <w:iCs/>
          <w:sz w:val="24"/>
          <w:szCs w:val="24"/>
          <w:lang w:val="en" w:eastAsia="en-GB"/>
        </w:rPr>
        <w:t xml:space="preserve">, light, shine, outline, shape, </w:t>
      </w:r>
      <w:r w:rsidRPr="00754332">
        <w:rPr>
          <w:rFonts w:ascii="Arial" w:eastAsia="Times New Roman" w:hAnsi="Arial" w:cs="Arial"/>
          <w:sz w:val="24"/>
          <w:szCs w:val="24"/>
          <w:lang w:val="en" w:eastAsia="en-GB"/>
        </w:rPr>
        <w:t xml:space="preserve">and </w:t>
      </w:r>
      <w:r w:rsidRPr="00754332">
        <w:rPr>
          <w:rFonts w:ascii="Arial" w:eastAsia="Times New Roman" w:hAnsi="Arial" w:cs="Arial"/>
          <w:i/>
          <w:iCs/>
          <w:sz w:val="24"/>
          <w:szCs w:val="24"/>
          <w:lang w:val="en" w:eastAsia="en-GB"/>
        </w:rPr>
        <w:t>dark.</w:t>
      </w:r>
      <w:r w:rsidRPr="00754332">
        <w:rPr>
          <w:rFonts w:ascii="Arial" w:eastAsia="Times New Roman" w:hAnsi="Arial" w:cs="Arial"/>
          <w:sz w:val="24"/>
          <w:szCs w:val="24"/>
          <w:lang w:val="en" w:eastAsia="en-GB"/>
        </w:rPr>
        <w:t xml:space="preserve"> </w:t>
      </w:r>
    </w:p>
    <w:p w14:paraId="66877918" w14:textId="1140B868" w:rsidR="00754332" w:rsidRPr="00754332" w:rsidRDefault="00754332" w:rsidP="00754332">
      <w:pPr>
        <w:pStyle w:val="ListParagraph"/>
        <w:numPr>
          <w:ilvl w:val="0"/>
          <w:numId w:val="13"/>
        </w:numPr>
        <w:spacing w:before="100" w:beforeAutospacing="1" w:after="100" w:afterAutospacing="1" w:line="240" w:lineRule="auto"/>
        <w:rPr>
          <w:rFonts w:ascii="Arial" w:eastAsia="Times New Roman" w:hAnsi="Arial" w:cs="Arial"/>
          <w:sz w:val="24"/>
          <w:szCs w:val="24"/>
          <w:lang w:val="en" w:eastAsia="en-GB"/>
        </w:rPr>
      </w:pPr>
      <w:r w:rsidRPr="00754332">
        <w:rPr>
          <w:rFonts w:ascii="Arial" w:eastAsia="Times New Roman" w:hAnsi="Arial" w:cs="Arial"/>
          <w:sz w:val="24"/>
          <w:szCs w:val="24"/>
          <w:lang w:val="en" w:eastAsia="en-GB"/>
        </w:rPr>
        <w:t>Emphasi</w:t>
      </w:r>
      <w:r w:rsidR="00F75D82">
        <w:rPr>
          <w:rFonts w:ascii="Arial" w:eastAsia="Times New Roman" w:hAnsi="Arial" w:cs="Arial"/>
          <w:sz w:val="24"/>
          <w:szCs w:val="24"/>
          <w:lang w:val="en" w:eastAsia="en-GB"/>
        </w:rPr>
        <w:t>s</w:t>
      </w:r>
      <w:r w:rsidRPr="00754332">
        <w:rPr>
          <w:rFonts w:ascii="Arial" w:eastAsia="Times New Roman" w:hAnsi="Arial" w:cs="Arial"/>
          <w:sz w:val="24"/>
          <w:szCs w:val="24"/>
          <w:lang w:val="en" w:eastAsia="en-GB"/>
        </w:rPr>
        <w:t xml:space="preserve">e science process words like </w:t>
      </w:r>
      <w:r w:rsidRPr="00754332">
        <w:rPr>
          <w:rFonts w:ascii="Arial" w:eastAsia="Times New Roman" w:hAnsi="Arial" w:cs="Arial"/>
          <w:i/>
          <w:iCs/>
          <w:sz w:val="24"/>
          <w:szCs w:val="24"/>
          <w:lang w:val="en" w:eastAsia="en-GB"/>
        </w:rPr>
        <w:t>describe</w:t>
      </w:r>
      <w:r w:rsidRPr="00754332">
        <w:rPr>
          <w:rFonts w:ascii="Arial" w:eastAsia="Times New Roman" w:hAnsi="Arial" w:cs="Arial"/>
          <w:sz w:val="24"/>
          <w:szCs w:val="24"/>
          <w:lang w:val="en" w:eastAsia="en-GB"/>
        </w:rPr>
        <w:t xml:space="preserve">, </w:t>
      </w:r>
      <w:r w:rsidRPr="00754332">
        <w:rPr>
          <w:rFonts w:ascii="Arial" w:eastAsia="Times New Roman" w:hAnsi="Arial" w:cs="Arial"/>
          <w:i/>
          <w:iCs/>
          <w:sz w:val="24"/>
          <w:szCs w:val="24"/>
          <w:lang w:val="en" w:eastAsia="en-GB"/>
        </w:rPr>
        <w:t>compare</w:t>
      </w:r>
      <w:r w:rsidRPr="00754332">
        <w:rPr>
          <w:rFonts w:ascii="Arial" w:eastAsia="Times New Roman" w:hAnsi="Arial" w:cs="Arial"/>
          <w:sz w:val="24"/>
          <w:szCs w:val="24"/>
          <w:lang w:val="en" w:eastAsia="en-GB"/>
        </w:rPr>
        <w:t>,</w:t>
      </w:r>
      <w:r w:rsidRPr="00754332">
        <w:rPr>
          <w:rFonts w:ascii="Arial" w:eastAsia="Times New Roman" w:hAnsi="Arial" w:cs="Arial"/>
          <w:i/>
          <w:iCs/>
          <w:sz w:val="24"/>
          <w:szCs w:val="24"/>
          <w:lang w:val="en" w:eastAsia="en-GB"/>
        </w:rPr>
        <w:t xml:space="preserve"> notice</w:t>
      </w:r>
      <w:r w:rsidRPr="00754332">
        <w:rPr>
          <w:rFonts w:ascii="Arial" w:eastAsia="Times New Roman" w:hAnsi="Arial" w:cs="Arial"/>
          <w:sz w:val="24"/>
          <w:szCs w:val="24"/>
          <w:lang w:val="en" w:eastAsia="en-GB"/>
        </w:rPr>
        <w:t xml:space="preserve">, and </w:t>
      </w:r>
      <w:r w:rsidRPr="00754332">
        <w:rPr>
          <w:rFonts w:ascii="Arial" w:eastAsia="Times New Roman" w:hAnsi="Arial" w:cs="Arial"/>
          <w:i/>
          <w:iCs/>
          <w:sz w:val="24"/>
          <w:szCs w:val="24"/>
          <w:lang w:val="en" w:eastAsia="en-GB"/>
        </w:rPr>
        <w:t>observe</w:t>
      </w:r>
      <w:r>
        <w:rPr>
          <w:rFonts w:ascii="Arial" w:eastAsia="Times New Roman" w:hAnsi="Arial" w:cs="Arial"/>
          <w:i/>
          <w:iCs/>
          <w:sz w:val="24"/>
          <w:szCs w:val="24"/>
          <w:lang w:val="en" w:eastAsia="en-GB"/>
        </w:rPr>
        <w:t xml:space="preserve">. </w:t>
      </w:r>
    </w:p>
    <w:p w14:paraId="055A6B75" w14:textId="0F565C3F" w:rsidR="0097414C" w:rsidRPr="00C67DDB" w:rsidRDefault="00C67DDB" w:rsidP="00C67DDB">
      <w:pPr>
        <w:pStyle w:val="NoSpacing"/>
        <w:rPr>
          <w:rFonts w:ascii="Arial" w:hAnsi="Arial" w:cs="Arial"/>
          <w:sz w:val="24"/>
          <w:szCs w:val="24"/>
        </w:rPr>
      </w:pPr>
      <w:r w:rsidRPr="00C67DDB">
        <w:rPr>
          <w:rFonts w:ascii="Arial" w:hAnsi="Arial" w:cs="Arial"/>
          <w:sz w:val="24"/>
          <w:szCs w:val="24"/>
        </w:rPr>
        <w:t xml:space="preserve"> </w:t>
      </w:r>
    </w:p>
    <w:sectPr w:rsidR="0097414C" w:rsidRPr="00C67DDB" w:rsidSect="006E7A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DD3"/>
    <w:multiLevelType w:val="hybridMultilevel"/>
    <w:tmpl w:val="934086E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18825FC8"/>
    <w:multiLevelType w:val="hybridMultilevel"/>
    <w:tmpl w:val="26841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70681"/>
    <w:multiLevelType w:val="hybridMultilevel"/>
    <w:tmpl w:val="8792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D38EB"/>
    <w:multiLevelType w:val="multilevel"/>
    <w:tmpl w:val="942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43E78"/>
    <w:multiLevelType w:val="multilevel"/>
    <w:tmpl w:val="6C9C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B05F8"/>
    <w:multiLevelType w:val="hybridMultilevel"/>
    <w:tmpl w:val="5058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F660A"/>
    <w:multiLevelType w:val="hybridMultilevel"/>
    <w:tmpl w:val="AF26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54D2F"/>
    <w:multiLevelType w:val="hybridMultilevel"/>
    <w:tmpl w:val="7BB0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84E2C"/>
    <w:multiLevelType w:val="hybridMultilevel"/>
    <w:tmpl w:val="4ED2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F2BD5"/>
    <w:multiLevelType w:val="hybridMultilevel"/>
    <w:tmpl w:val="478C5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0B2B40"/>
    <w:multiLevelType w:val="hybridMultilevel"/>
    <w:tmpl w:val="F5C403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84490"/>
    <w:multiLevelType w:val="hybridMultilevel"/>
    <w:tmpl w:val="5F4201FA"/>
    <w:lvl w:ilvl="0" w:tplc="1A627F0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570FA8"/>
    <w:multiLevelType w:val="hybridMultilevel"/>
    <w:tmpl w:val="91DC2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9"/>
  </w:num>
  <w:num w:numId="5">
    <w:abstractNumId w:val="10"/>
  </w:num>
  <w:num w:numId="6">
    <w:abstractNumId w:val="12"/>
  </w:num>
  <w:num w:numId="7">
    <w:abstractNumId w:val="2"/>
  </w:num>
  <w:num w:numId="8">
    <w:abstractNumId w:val="5"/>
  </w:num>
  <w:num w:numId="9">
    <w:abstractNumId w:val="1"/>
  </w:num>
  <w:num w:numId="10">
    <w:abstractNumId w:val="3"/>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1D"/>
    <w:rsid w:val="00147098"/>
    <w:rsid w:val="002D7D1D"/>
    <w:rsid w:val="00483728"/>
    <w:rsid w:val="005402A1"/>
    <w:rsid w:val="0057301F"/>
    <w:rsid w:val="00574ED5"/>
    <w:rsid w:val="00583781"/>
    <w:rsid w:val="005E6C8D"/>
    <w:rsid w:val="006E7A62"/>
    <w:rsid w:val="00720622"/>
    <w:rsid w:val="00754332"/>
    <w:rsid w:val="007C2F32"/>
    <w:rsid w:val="008406FB"/>
    <w:rsid w:val="0092549E"/>
    <w:rsid w:val="0097414C"/>
    <w:rsid w:val="00C67DDB"/>
    <w:rsid w:val="00F05275"/>
    <w:rsid w:val="00F254AB"/>
    <w:rsid w:val="00F36877"/>
    <w:rsid w:val="00F75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9725"/>
  <w15:chartTrackingRefBased/>
  <w15:docId w15:val="{342EBFB5-A6A3-4084-B5F0-77FA2AA5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43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D1D"/>
    <w:pPr>
      <w:ind w:left="720"/>
      <w:contextualSpacing/>
    </w:pPr>
  </w:style>
  <w:style w:type="paragraph" w:styleId="NoSpacing">
    <w:name w:val="No Spacing"/>
    <w:uiPriority w:val="1"/>
    <w:qFormat/>
    <w:rsid w:val="00C67DDB"/>
    <w:pPr>
      <w:spacing w:after="0" w:line="240" w:lineRule="auto"/>
    </w:pPr>
  </w:style>
  <w:style w:type="character" w:customStyle="1" w:styleId="Heading2Char">
    <w:name w:val="Heading 2 Char"/>
    <w:basedOn w:val="DefaultParagraphFont"/>
    <w:link w:val="Heading2"/>
    <w:uiPriority w:val="9"/>
    <w:rsid w:val="0075433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543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4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773699">
      <w:bodyDiv w:val="1"/>
      <w:marLeft w:val="0"/>
      <w:marRight w:val="0"/>
      <w:marTop w:val="0"/>
      <w:marBottom w:val="0"/>
      <w:divBdr>
        <w:top w:val="none" w:sz="0" w:space="0" w:color="auto"/>
        <w:left w:val="none" w:sz="0" w:space="0" w:color="auto"/>
        <w:bottom w:val="none" w:sz="0" w:space="0" w:color="auto"/>
        <w:right w:val="none" w:sz="0" w:space="0" w:color="auto"/>
      </w:divBdr>
      <w:divsChild>
        <w:div w:id="1966814399">
          <w:marLeft w:val="0"/>
          <w:marRight w:val="0"/>
          <w:marTop w:val="0"/>
          <w:marBottom w:val="0"/>
          <w:divBdr>
            <w:top w:val="none" w:sz="0" w:space="0" w:color="auto"/>
            <w:left w:val="none" w:sz="0" w:space="0" w:color="auto"/>
            <w:bottom w:val="none" w:sz="0" w:space="0" w:color="auto"/>
            <w:right w:val="none" w:sz="0" w:space="0" w:color="auto"/>
          </w:divBdr>
          <w:divsChild>
            <w:div w:id="234320333">
              <w:marLeft w:val="0"/>
              <w:marRight w:val="0"/>
              <w:marTop w:val="0"/>
              <w:marBottom w:val="0"/>
              <w:divBdr>
                <w:top w:val="none" w:sz="0" w:space="0" w:color="auto"/>
                <w:left w:val="none" w:sz="0" w:space="0" w:color="auto"/>
                <w:bottom w:val="none" w:sz="0" w:space="0" w:color="auto"/>
                <w:right w:val="none" w:sz="0" w:space="0" w:color="auto"/>
              </w:divBdr>
              <w:divsChild>
                <w:div w:id="384571874">
                  <w:marLeft w:val="0"/>
                  <w:marRight w:val="0"/>
                  <w:marTop w:val="0"/>
                  <w:marBottom w:val="0"/>
                  <w:divBdr>
                    <w:top w:val="none" w:sz="0" w:space="0" w:color="auto"/>
                    <w:left w:val="none" w:sz="0" w:space="0" w:color="auto"/>
                    <w:bottom w:val="none" w:sz="0" w:space="0" w:color="auto"/>
                    <w:right w:val="none" w:sz="0" w:space="0" w:color="auto"/>
                  </w:divBdr>
                  <w:divsChild>
                    <w:div w:id="910844585">
                      <w:marLeft w:val="0"/>
                      <w:marRight w:val="0"/>
                      <w:marTop w:val="0"/>
                      <w:marBottom w:val="0"/>
                      <w:divBdr>
                        <w:top w:val="none" w:sz="0" w:space="0" w:color="auto"/>
                        <w:left w:val="none" w:sz="0" w:space="0" w:color="auto"/>
                        <w:bottom w:val="none" w:sz="0" w:space="0" w:color="auto"/>
                        <w:right w:val="none" w:sz="0" w:space="0" w:color="auto"/>
                      </w:divBdr>
                      <w:divsChild>
                        <w:div w:id="9833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644525">
      <w:bodyDiv w:val="1"/>
      <w:marLeft w:val="0"/>
      <w:marRight w:val="0"/>
      <w:marTop w:val="0"/>
      <w:marBottom w:val="0"/>
      <w:divBdr>
        <w:top w:val="none" w:sz="0" w:space="0" w:color="auto"/>
        <w:left w:val="none" w:sz="0" w:space="0" w:color="auto"/>
        <w:bottom w:val="none" w:sz="0" w:space="0" w:color="auto"/>
        <w:right w:val="none" w:sz="0" w:space="0" w:color="auto"/>
      </w:divBdr>
      <w:divsChild>
        <w:div w:id="725446548">
          <w:marLeft w:val="0"/>
          <w:marRight w:val="0"/>
          <w:marTop w:val="0"/>
          <w:marBottom w:val="0"/>
          <w:divBdr>
            <w:top w:val="none" w:sz="0" w:space="0" w:color="auto"/>
            <w:left w:val="none" w:sz="0" w:space="0" w:color="auto"/>
            <w:bottom w:val="none" w:sz="0" w:space="0" w:color="auto"/>
            <w:right w:val="none" w:sz="0" w:space="0" w:color="auto"/>
          </w:divBdr>
          <w:divsChild>
            <w:div w:id="739668521">
              <w:marLeft w:val="0"/>
              <w:marRight w:val="0"/>
              <w:marTop w:val="0"/>
              <w:marBottom w:val="0"/>
              <w:divBdr>
                <w:top w:val="none" w:sz="0" w:space="0" w:color="auto"/>
                <w:left w:val="none" w:sz="0" w:space="0" w:color="auto"/>
                <w:bottom w:val="none" w:sz="0" w:space="0" w:color="auto"/>
                <w:right w:val="none" w:sz="0" w:space="0" w:color="auto"/>
              </w:divBdr>
              <w:divsChild>
                <w:div w:id="1490516007">
                  <w:marLeft w:val="0"/>
                  <w:marRight w:val="0"/>
                  <w:marTop w:val="0"/>
                  <w:marBottom w:val="0"/>
                  <w:divBdr>
                    <w:top w:val="none" w:sz="0" w:space="0" w:color="auto"/>
                    <w:left w:val="none" w:sz="0" w:space="0" w:color="auto"/>
                    <w:bottom w:val="none" w:sz="0" w:space="0" w:color="auto"/>
                    <w:right w:val="none" w:sz="0" w:space="0" w:color="auto"/>
                  </w:divBdr>
                  <w:divsChild>
                    <w:div w:id="75367600">
                      <w:marLeft w:val="0"/>
                      <w:marRight w:val="0"/>
                      <w:marTop w:val="0"/>
                      <w:marBottom w:val="0"/>
                      <w:divBdr>
                        <w:top w:val="none" w:sz="0" w:space="0" w:color="auto"/>
                        <w:left w:val="none" w:sz="0" w:space="0" w:color="auto"/>
                        <w:bottom w:val="none" w:sz="0" w:space="0" w:color="auto"/>
                        <w:right w:val="none" w:sz="0" w:space="0" w:color="auto"/>
                      </w:divBdr>
                      <w:divsChild>
                        <w:div w:id="13174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Thornley, Margaret</dc:creator>
  <cp:keywords/>
  <dc:description/>
  <cp:lastModifiedBy>Thornley, Margaret</cp:lastModifiedBy>
  <cp:revision>8</cp:revision>
  <dcterms:created xsi:type="dcterms:W3CDTF">2021-10-28T15:13:00Z</dcterms:created>
  <dcterms:modified xsi:type="dcterms:W3CDTF">2021-10-28T15:55:00Z</dcterms:modified>
</cp:coreProperties>
</file>