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C6A" w:rsidRPr="00247C6A" w:rsidRDefault="00247C6A" w:rsidP="0065580C">
      <w:pPr>
        <w:suppressAutoHyphens/>
        <w:spacing w:after="0" w:line="240" w:lineRule="auto"/>
        <w:rPr>
          <w:rFonts w:ascii="Arial" w:eastAsia="MS ??" w:hAnsi="Arial" w:cs="Arial"/>
          <w:b/>
          <w:bCs/>
          <w:sz w:val="20"/>
          <w:szCs w:val="20"/>
        </w:rPr>
      </w:pPr>
    </w:p>
    <w:p w:rsidR="00247C6A" w:rsidRPr="00AC6184" w:rsidRDefault="0065580C" w:rsidP="00247C6A">
      <w:pPr>
        <w:suppressAutoHyphens/>
        <w:spacing w:after="0" w:line="240" w:lineRule="auto"/>
        <w:jc w:val="center"/>
        <w:rPr>
          <w:rFonts w:ascii="Arial" w:eastAsia="MS ??" w:hAnsi="Arial" w:cs="Arial"/>
          <w:bCs/>
        </w:rPr>
      </w:pPr>
      <w:r w:rsidRPr="00AC6184">
        <w:rPr>
          <w:rFonts w:ascii="Arial" w:eastAsia="MS ??" w:hAnsi="Arial" w:cs="Arial"/>
          <w:bCs/>
        </w:rPr>
        <w:t>SERVICE SPECIFICATION</w:t>
      </w:r>
    </w:p>
    <w:p w:rsidR="003400A6" w:rsidRPr="009C4651" w:rsidRDefault="003400A6" w:rsidP="003400A6">
      <w:pPr>
        <w:suppressAutoHyphens/>
        <w:spacing w:after="0" w:line="240" w:lineRule="auto"/>
        <w:rPr>
          <w:rFonts w:ascii="Arial" w:eastAsia="MS ??" w:hAnsi="Arial" w:cs="Arial"/>
          <w:b/>
          <w:bCs/>
        </w:rPr>
      </w:pPr>
      <w:r w:rsidRPr="009C4651">
        <w:rPr>
          <w:rFonts w:ascii="Arial" w:eastAsia="MS ??" w:hAnsi="Arial" w:cs="Arial"/>
          <w:b/>
          <w:bCs/>
        </w:rPr>
        <w:tab/>
      </w:r>
    </w:p>
    <w:p w:rsidR="003400A6" w:rsidRPr="009C4651" w:rsidRDefault="003400A6" w:rsidP="003400A6">
      <w:pPr>
        <w:suppressAutoHyphens/>
        <w:spacing w:after="0" w:line="240" w:lineRule="auto"/>
        <w:rPr>
          <w:rFonts w:ascii="Arial" w:eastAsia="MS ??" w:hAnsi="Arial" w:cs="Arial"/>
          <w:b/>
          <w:bCs/>
        </w:rPr>
      </w:pPr>
    </w:p>
    <w:tbl>
      <w:tblPr>
        <w:tblStyle w:val="TableGrid"/>
        <w:tblW w:w="0" w:type="auto"/>
        <w:tblLook w:val="04A0" w:firstRow="1" w:lastRow="0" w:firstColumn="1" w:lastColumn="0" w:noHBand="0" w:noVBand="1"/>
      </w:tblPr>
      <w:tblGrid>
        <w:gridCol w:w="2376"/>
        <w:gridCol w:w="6910"/>
      </w:tblGrid>
      <w:tr w:rsidR="003400A6" w:rsidRPr="009C4651" w:rsidTr="00AC6184">
        <w:trPr>
          <w:trHeight w:val="81"/>
        </w:trPr>
        <w:tc>
          <w:tcPr>
            <w:tcW w:w="2376" w:type="dxa"/>
          </w:tcPr>
          <w:p w:rsidR="003400A6" w:rsidRPr="00AC6184" w:rsidRDefault="009C4651" w:rsidP="003400A6">
            <w:pPr>
              <w:rPr>
                <w:rFonts w:eastAsia="MS ??" w:cs="Arial"/>
                <w:bCs/>
                <w:sz w:val="22"/>
                <w:szCs w:val="22"/>
              </w:rPr>
            </w:pPr>
            <w:r w:rsidRPr="00AC6184">
              <w:rPr>
                <w:rFonts w:eastAsia="MS ??" w:cs="Arial"/>
                <w:bCs/>
                <w:sz w:val="22"/>
                <w:szCs w:val="22"/>
              </w:rPr>
              <w:t>Service:-</w:t>
            </w:r>
          </w:p>
        </w:tc>
        <w:tc>
          <w:tcPr>
            <w:tcW w:w="6910" w:type="dxa"/>
          </w:tcPr>
          <w:p w:rsidR="003400A6" w:rsidRPr="009C4651" w:rsidRDefault="00AC6184" w:rsidP="005E6558">
            <w:pPr>
              <w:rPr>
                <w:rFonts w:eastAsia="MS ??" w:cs="Arial"/>
                <w:b/>
                <w:bCs/>
                <w:sz w:val="22"/>
                <w:szCs w:val="22"/>
              </w:rPr>
            </w:pPr>
            <w:r>
              <w:rPr>
                <w:rFonts w:eastAsia="MS ??" w:cs="Arial"/>
                <w:b/>
                <w:bCs/>
                <w:sz w:val="22"/>
                <w:szCs w:val="22"/>
              </w:rPr>
              <w:t xml:space="preserve">PROVISION OF SEXUAL HEALTH SERVICES IN THE COMMUNITY PHARMACY SETTING, INCLUDING </w:t>
            </w:r>
            <w:r w:rsidR="00024519" w:rsidRPr="009C4651">
              <w:rPr>
                <w:rFonts w:eastAsia="MS ??" w:cs="Arial"/>
                <w:b/>
                <w:bCs/>
                <w:sz w:val="22"/>
                <w:szCs w:val="22"/>
              </w:rPr>
              <w:t>SUPPLY OF EMERGENCY HORMONAL CONTRACEPTION (EHC) UNDE</w:t>
            </w:r>
            <w:r>
              <w:rPr>
                <w:rFonts w:eastAsia="MS ??" w:cs="Arial"/>
                <w:b/>
                <w:bCs/>
                <w:sz w:val="22"/>
                <w:szCs w:val="22"/>
              </w:rPr>
              <w:t>R PATIENT GROUP DIRECTION (PGD).</w:t>
            </w:r>
          </w:p>
          <w:p w:rsidR="005E6558" w:rsidRPr="009C4651" w:rsidRDefault="005E6558" w:rsidP="005E6558">
            <w:pPr>
              <w:rPr>
                <w:rFonts w:eastAsia="MS ??" w:cs="Arial"/>
                <w:b/>
                <w:bCs/>
                <w:sz w:val="22"/>
                <w:szCs w:val="22"/>
              </w:rPr>
            </w:pPr>
          </w:p>
        </w:tc>
      </w:tr>
      <w:tr w:rsidR="003400A6" w:rsidRPr="009C4651" w:rsidTr="00AC6184">
        <w:tc>
          <w:tcPr>
            <w:tcW w:w="2376" w:type="dxa"/>
          </w:tcPr>
          <w:p w:rsidR="003400A6" w:rsidRPr="00AC6184" w:rsidRDefault="009C4651" w:rsidP="003400A6">
            <w:pPr>
              <w:rPr>
                <w:rFonts w:eastAsia="MS ??" w:cs="Arial"/>
                <w:bCs/>
                <w:sz w:val="22"/>
                <w:szCs w:val="22"/>
              </w:rPr>
            </w:pPr>
            <w:r w:rsidRPr="00AC6184">
              <w:rPr>
                <w:rFonts w:eastAsia="MS ??" w:cs="Arial"/>
                <w:bCs/>
                <w:sz w:val="22"/>
                <w:szCs w:val="22"/>
              </w:rPr>
              <w:t>Implementation date:-</w:t>
            </w:r>
          </w:p>
        </w:tc>
        <w:tc>
          <w:tcPr>
            <w:tcW w:w="6910" w:type="dxa"/>
          </w:tcPr>
          <w:p w:rsidR="003400A6" w:rsidRDefault="003400A6" w:rsidP="003400A6">
            <w:pPr>
              <w:rPr>
                <w:rFonts w:eastAsia="MS ??" w:cs="Arial"/>
                <w:b/>
                <w:bCs/>
                <w:sz w:val="22"/>
                <w:szCs w:val="22"/>
              </w:rPr>
            </w:pPr>
            <w:r w:rsidRPr="009C4651">
              <w:rPr>
                <w:rFonts w:eastAsia="MS ??" w:cs="Arial"/>
                <w:b/>
                <w:bCs/>
                <w:sz w:val="22"/>
                <w:szCs w:val="22"/>
              </w:rPr>
              <w:t>1</w:t>
            </w:r>
            <w:r w:rsidRPr="009C4651">
              <w:rPr>
                <w:rFonts w:eastAsia="MS ??" w:cs="Arial"/>
                <w:b/>
                <w:bCs/>
                <w:sz w:val="22"/>
                <w:szCs w:val="22"/>
                <w:vertAlign w:val="superscript"/>
              </w:rPr>
              <w:t>st</w:t>
            </w:r>
            <w:r w:rsidRPr="009C4651">
              <w:rPr>
                <w:rFonts w:eastAsia="MS ??" w:cs="Arial"/>
                <w:b/>
                <w:bCs/>
                <w:sz w:val="22"/>
                <w:szCs w:val="22"/>
              </w:rPr>
              <w:t xml:space="preserve"> October 2018</w:t>
            </w:r>
          </w:p>
          <w:p w:rsidR="009C4651" w:rsidRPr="009C4651" w:rsidRDefault="009C4651" w:rsidP="003400A6">
            <w:pPr>
              <w:rPr>
                <w:rFonts w:eastAsia="MS ??" w:cs="Arial"/>
                <w:b/>
                <w:bCs/>
                <w:sz w:val="22"/>
                <w:szCs w:val="22"/>
              </w:rPr>
            </w:pPr>
          </w:p>
        </w:tc>
      </w:tr>
    </w:tbl>
    <w:p w:rsidR="003400A6" w:rsidRDefault="003400A6" w:rsidP="003400A6">
      <w:pPr>
        <w:suppressAutoHyphens/>
        <w:spacing w:after="0" w:line="240" w:lineRule="auto"/>
        <w:rPr>
          <w:rFonts w:ascii="Arial" w:eastAsia="MS ??" w:hAnsi="Arial" w:cs="Arial"/>
          <w:b/>
          <w:bCs/>
        </w:rPr>
      </w:pPr>
    </w:p>
    <w:p w:rsidR="00B74267" w:rsidRDefault="00B74267" w:rsidP="003400A6">
      <w:pPr>
        <w:suppressAutoHyphens/>
        <w:spacing w:after="0" w:line="240" w:lineRule="auto"/>
        <w:rPr>
          <w:rFonts w:ascii="Arial" w:eastAsia="MS ??" w:hAnsi="Arial" w:cs="Arial"/>
          <w:b/>
          <w:bCs/>
        </w:rPr>
      </w:pPr>
      <w:r w:rsidRPr="00024519">
        <w:rPr>
          <w:rFonts w:ascii="Arial" w:eastAsia="MS ??" w:hAnsi="Arial" w:cs="Arial"/>
          <w:b/>
          <w:bCs/>
        </w:rPr>
        <w:t>Service Overview</w:t>
      </w:r>
    </w:p>
    <w:p w:rsidR="00331E6D" w:rsidRPr="00024519" w:rsidRDefault="00331E6D" w:rsidP="003400A6">
      <w:pPr>
        <w:suppressAutoHyphens/>
        <w:spacing w:after="0" w:line="240" w:lineRule="auto"/>
        <w:rPr>
          <w:rFonts w:ascii="Arial" w:eastAsia="MS ??" w:hAnsi="Arial" w:cs="Arial"/>
          <w:b/>
          <w:bCs/>
        </w:rPr>
      </w:pPr>
    </w:p>
    <w:p w:rsidR="00B74267" w:rsidRDefault="00331E6D" w:rsidP="003400A6">
      <w:pPr>
        <w:suppressAutoHyphens/>
        <w:spacing w:after="0" w:line="240" w:lineRule="auto"/>
        <w:rPr>
          <w:rFonts w:ascii="Arial" w:eastAsia="MS ??" w:hAnsi="Arial" w:cs="Arial"/>
          <w:bCs/>
        </w:rPr>
      </w:pPr>
      <w:r>
        <w:rPr>
          <w:rFonts w:ascii="Arial" w:eastAsia="MS ??" w:hAnsi="Arial" w:cs="Arial"/>
          <w:bCs/>
        </w:rPr>
        <w:t>This Public Health commissioned service</w:t>
      </w:r>
      <w:r w:rsidRPr="00331E6D">
        <w:rPr>
          <w:rFonts w:ascii="Arial" w:eastAsia="MS ??" w:hAnsi="Arial" w:cs="Arial"/>
          <w:bCs/>
        </w:rPr>
        <w:t xml:space="preserve"> aims to support </w:t>
      </w:r>
      <w:r>
        <w:rPr>
          <w:rFonts w:ascii="Arial" w:eastAsia="MS ??" w:hAnsi="Arial" w:cs="Arial"/>
          <w:bCs/>
        </w:rPr>
        <w:t xml:space="preserve">comprehensive local sexual health provision and will contribute to the improvement of health and </w:t>
      </w:r>
      <w:proofErr w:type="spellStart"/>
      <w:r>
        <w:rPr>
          <w:rFonts w:ascii="Arial" w:eastAsia="MS ??" w:hAnsi="Arial" w:cs="Arial"/>
          <w:bCs/>
        </w:rPr>
        <w:t>well being</w:t>
      </w:r>
      <w:proofErr w:type="spellEnd"/>
      <w:r>
        <w:rPr>
          <w:rFonts w:ascii="Arial" w:eastAsia="MS ??" w:hAnsi="Arial" w:cs="Arial"/>
          <w:bCs/>
        </w:rPr>
        <w:t xml:space="preserve"> and the reduction of inequalities amongst the local population.  </w:t>
      </w:r>
    </w:p>
    <w:p w:rsidR="00331E6D" w:rsidRPr="00331E6D" w:rsidRDefault="00331E6D" w:rsidP="003400A6">
      <w:pPr>
        <w:suppressAutoHyphens/>
        <w:spacing w:after="0" w:line="240" w:lineRule="auto"/>
        <w:rPr>
          <w:rFonts w:ascii="Arial" w:eastAsia="MS ??" w:hAnsi="Arial" w:cs="Arial"/>
          <w:bCs/>
        </w:rPr>
      </w:pPr>
    </w:p>
    <w:p w:rsidR="005E6558" w:rsidRPr="00024519" w:rsidRDefault="005E6558" w:rsidP="005E6558">
      <w:pPr>
        <w:tabs>
          <w:tab w:val="left" w:pos="10290"/>
        </w:tabs>
        <w:suppressAutoHyphens/>
        <w:spacing w:after="0" w:line="240" w:lineRule="auto"/>
        <w:jc w:val="both"/>
        <w:rPr>
          <w:rFonts w:ascii="Arial" w:eastAsia="Times New Roman" w:hAnsi="Arial" w:cs="Arial"/>
        </w:rPr>
      </w:pPr>
      <w:r w:rsidRPr="00024519">
        <w:rPr>
          <w:rFonts w:ascii="Arial" w:eastAsia="Times New Roman" w:hAnsi="Arial" w:cs="Arial"/>
        </w:rPr>
        <w:t xml:space="preserve">This specification </w:t>
      </w:r>
      <w:r w:rsidR="00331E6D">
        <w:rPr>
          <w:rFonts w:ascii="Arial" w:eastAsia="Times New Roman" w:hAnsi="Arial" w:cs="Arial"/>
        </w:rPr>
        <w:t>covers the provision of</w:t>
      </w:r>
      <w:r w:rsidRPr="00024519">
        <w:rPr>
          <w:rFonts w:ascii="Arial" w:eastAsia="Times New Roman" w:hAnsi="Arial" w:cs="Arial"/>
        </w:rPr>
        <w:t xml:space="preserve"> Emergen</w:t>
      </w:r>
      <w:r w:rsidR="009C4651" w:rsidRPr="00024519">
        <w:rPr>
          <w:rFonts w:ascii="Arial" w:eastAsia="Times New Roman" w:hAnsi="Arial" w:cs="Arial"/>
        </w:rPr>
        <w:t xml:space="preserve">cy Hormonal Contraception (EHC), where appropriate, </w:t>
      </w:r>
      <w:r w:rsidRPr="00024519">
        <w:rPr>
          <w:rFonts w:ascii="Arial" w:eastAsia="Times New Roman" w:hAnsi="Arial" w:cs="Arial"/>
        </w:rPr>
        <w:t>by a suitably competent community pharmacist, to the service user,</w:t>
      </w:r>
      <w:r w:rsidR="00CE4F80" w:rsidRPr="00024519">
        <w:rPr>
          <w:rFonts w:ascii="Arial" w:eastAsia="Times New Roman" w:hAnsi="Arial" w:cs="Arial"/>
        </w:rPr>
        <w:t xml:space="preserve"> according to an</w:t>
      </w:r>
      <w:r w:rsidRPr="00024519">
        <w:rPr>
          <w:rFonts w:ascii="Arial" w:eastAsia="Times New Roman" w:hAnsi="Arial" w:cs="Arial"/>
        </w:rPr>
        <w:t xml:space="preserve"> approved Patient Group Direction (PGD)</w:t>
      </w:r>
      <w:r w:rsidR="009C4651" w:rsidRPr="00024519">
        <w:rPr>
          <w:rFonts w:ascii="Arial" w:eastAsia="Times New Roman" w:hAnsi="Arial" w:cs="Arial"/>
        </w:rPr>
        <w:t>.</w:t>
      </w:r>
    </w:p>
    <w:p w:rsidR="005E6558" w:rsidRPr="00024519" w:rsidRDefault="005E6558" w:rsidP="005E6558">
      <w:pPr>
        <w:tabs>
          <w:tab w:val="left" w:pos="10290"/>
        </w:tabs>
        <w:suppressAutoHyphens/>
        <w:spacing w:after="0" w:line="240" w:lineRule="auto"/>
        <w:jc w:val="both"/>
        <w:rPr>
          <w:rFonts w:ascii="Arial" w:eastAsia="Times New Roman" w:hAnsi="Arial" w:cs="Arial"/>
        </w:rPr>
      </w:pPr>
    </w:p>
    <w:p w:rsidR="00286401" w:rsidRDefault="005E6558" w:rsidP="005E6558">
      <w:pPr>
        <w:tabs>
          <w:tab w:val="left" w:pos="10290"/>
        </w:tabs>
        <w:suppressAutoHyphens/>
        <w:spacing w:after="0" w:line="240" w:lineRule="auto"/>
        <w:jc w:val="both"/>
        <w:rPr>
          <w:rFonts w:ascii="Arial" w:eastAsia="Times New Roman" w:hAnsi="Arial" w:cs="Arial"/>
        </w:rPr>
      </w:pPr>
      <w:r w:rsidRPr="00024519">
        <w:rPr>
          <w:rFonts w:ascii="Arial" w:eastAsia="Times New Roman" w:hAnsi="Arial" w:cs="Arial"/>
        </w:rPr>
        <w:t xml:space="preserve">This service is open to all </w:t>
      </w:r>
      <w:r w:rsidR="009C4651" w:rsidRPr="00024519">
        <w:rPr>
          <w:rFonts w:ascii="Arial" w:eastAsia="Times New Roman" w:hAnsi="Arial" w:cs="Arial"/>
        </w:rPr>
        <w:t>registered pharmacy providers with premises located in Cumbria.</w:t>
      </w:r>
      <w:r w:rsidR="00CE4F80" w:rsidRPr="00024519">
        <w:rPr>
          <w:rFonts w:ascii="Arial" w:eastAsia="Times New Roman" w:hAnsi="Arial" w:cs="Arial"/>
        </w:rPr>
        <w:t xml:space="preserve"> </w:t>
      </w:r>
    </w:p>
    <w:p w:rsidR="00286401" w:rsidRDefault="00286401" w:rsidP="005E6558">
      <w:pPr>
        <w:tabs>
          <w:tab w:val="left" w:pos="10290"/>
        </w:tabs>
        <w:suppressAutoHyphens/>
        <w:spacing w:after="0" w:line="240" w:lineRule="auto"/>
        <w:jc w:val="both"/>
        <w:rPr>
          <w:rFonts w:ascii="Arial" w:eastAsia="Times New Roman" w:hAnsi="Arial" w:cs="Arial"/>
        </w:rPr>
      </w:pPr>
    </w:p>
    <w:p w:rsidR="00CE4F80" w:rsidRPr="00024519" w:rsidRDefault="00CE4F80" w:rsidP="005E6558">
      <w:pPr>
        <w:tabs>
          <w:tab w:val="left" w:pos="10290"/>
        </w:tabs>
        <w:suppressAutoHyphens/>
        <w:spacing w:after="0" w:line="240" w:lineRule="auto"/>
        <w:jc w:val="both"/>
        <w:rPr>
          <w:rFonts w:ascii="Arial" w:eastAsia="Times New Roman" w:hAnsi="Arial" w:cs="Arial"/>
        </w:rPr>
      </w:pPr>
      <w:r w:rsidRPr="00024519">
        <w:rPr>
          <w:rFonts w:ascii="Arial" w:eastAsia="Times New Roman" w:hAnsi="Arial" w:cs="Arial"/>
        </w:rPr>
        <w:t>The</w:t>
      </w:r>
      <w:r w:rsidR="00331E6D">
        <w:rPr>
          <w:rFonts w:ascii="Arial" w:eastAsia="Times New Roman" w:hAnsi="Arial" w:cs="Arial"/>
        </w:rPr>
        <w:t xml:space="preserve"> key</w:t>
      </w:r>
      <w:r w:rsidRPr="00024519">
        <w:rPr>
          <w:rFonts w:ascii="Arial" w:eastAsia="Times New Roman" w:hAnsi="Arial" w:cs="Arial"/>
        </w:rPr>
        <w:t xml:space="preserve"> aims of the service are:-</w:t>
      </w:r>
    </w:p>
    <w:p w:rsidR="00873678" w:rsidRPr="00331E6D" w:rsidRDefault="00FF7375" w:rsidP="005E6558">
      <w:pPr>
        <w:numPr>
          <w:ilvl w:val="0"/>
          <w:numId w:val="41"/>
        </w:numPr>
        <w:suppressAutoHyphens/>
        <w:spacing w:after="0" w:line="240" w:lineRule="auto"/>
        <w:ind w:right="827"/>
        <w:jc w:val="both"/>
        <w:rPr>
          <w:rFonts w:ascii="Arial" w:eastAsia="Times New Roman" w:hAnsi="Arial" w:cs="Arial"/>
          <w:bCs/>
        </w:rPr>
      </w:pPr>
      <w:r w:rsidRPr="00024519">
        <w:rPr>
          <w:rFonts w:ascii="Arial" w:eastAsia="Times New Roman" w:hAnsi="Arial" w:cs="Arial"/>
        </w:rPr>
        <w:t xml:space="preserve">To </w:t>
      </w:r>
      <w:r w:rsidR="00331E6D">
        <w:rPr>
          <w:rFonts w:ascii="Arial" w:eastAsia="Times New Roman" w:hAnsi="Arial" w:cs="Arial"/>
        </w:rPr>
        <w:t xml:space="preserve">provide </w:t>
      </w:r>
      <w:r w:rsidRPr="00024519">
        <w:rPr>
          <w:rFonts w:ascii="Arial" w:eastAsia="Times New Roman" w:hAnsi="Arial" w:cs="Arial"/>
        </w:rPr>
        <w:t xml:space="preserve">user friendly, non-judgemental, client-centred and confidential </w:t>
      </w:r>
      <w:proofErr w:type="gramStart"/>
      <w:r w:rsidR="00331E6D">
        <w:rPr>
          <w:rFonts w:ascii="Arial" w:eastAsia="Times New Roman" w:hAnsi="Arial" w:cs="Arial"/>
        </w:rPr>
        <w:t>sexual</w:t>
      </w:r>
      <w:proofErr w:type="gramEnd"/>
      <w:r w:rsidR="00331E6D">
        <w:rPr>
          <w:rFonts w:ascii="Arial" w:eastAsia="Times New Roman" w:hAnsi="Arial" w:cs="Arial"/>
        </w:rPr>
        <w:t xml:space="preserve"> health support within the </w:t>
      </w:r>
      <w:r w:rsidRPr="00024519">
        <w:rPr>
          <w:rFonts w:ascii="Arial" w:eastAsia="Times New Roman" w:hAnsi="Arial" w:cs="Arial"/>
        </w:rPr>
        <w:t>community pharmacy</w:t>
      </w:r>
      <w:r w:rsidR="00331E6D">
        <w:rPr>
          <w:rFonts w:ascii="Arial" w:eastAsia="Times New Roman" w:hAnsi="Arial" w:cs="Arial"/>
        </w:rPr>
        <w:t xml:space="preserve"> setting.</w:t>
      </w:r>
    </w:p>
    <w:p w:rsidR="00331E6D" w:rsidRPr="00331E6D" w:rsidRDefault="00331E6D" w:rsidP="005E6558">
      <w:pPr>
        <w:numPr>
          <w:ilvl w:val="0"/>
          <w:numId w:val="41"/>
        </w:numPr>
        <w:suppressAutoHyphens/>
        <w:spacing w:after="0" w:line="240" w:lineRule="auto"/>
        <w:ind w:right="827"/>
        <w:jc w:val="both"/>
        <w:rPr>
          <w:rFonts w:ascii="Arial" w:eastAsia="Times New Roman" w:hAnsi="Arial" w:cs="Arial"/>
          <w:bCs/>
        </w:rPr>
      </w:pPr>
      <w:r>
        <w:rPr>
          <w:rFonts w:ascii="Arial" w:eastAsia="Times New Roman" w:hAnsi="Arial" w:cs="Arial"/>
        </w:rPr>
        <w:t>To increase the knowledge, especially among young people, of the availability of emergency contraception and sexual health advice.</w:t>
      </w:r>
    </w:p>
    <w:p w:rsidR="00331E6D" w:rsidRPr="00024519" w:rsidRDefault="00331E6D" w:rsidP="005E6558">
      <w:pPr>
        <w:numPr>
          <w:ilvl w:val="0"/>
          <w:numId w:val="41"/>
        </w:numPr>
        <w:suppressAutoHyphens/>
        <w:spacing w:after="0" w:line="240" w:lineRule="auto"/>
        <w:ind w:right="827"/>
        <w:jc w:val="both"/>
        <w:rPr>
          <w:rFonts w:ascii="Arial" w:eastAsia="Times New Roman" w:hAnsi="Arial" w:cs="Arial"/>
          <w:bCs/>
        </w:rPr>
      </w:pPr>
      <w:r>
        <w:rPr>
          <w:rFonts w:ascii="Arial" w:eastAsia="Times New Roman" w:hAnsi="Arial" w:cs="Arial"/>
        </w:rPr>
        <w:t>To improve access to emergency contraception and sexual health advice.</w:t>
      </w:r>
    </w:p>
    <w:p w:rsidR="00873678" w:rsidRPr="00024519" w:rsidRDefault="00873678" w:rsidP="00873678">
      <w:pPr>
        <w:numPr>
          <w:ilvl w:val="0"/>
          <w:numId w:val="40"/>
        </w:numPr>
        <w:suppressAutoHyphens/>
        <w:spacing w:after="0" w:line="240" w:lineRule="auto"/>
        <w:ind w:right="720"/>
        <w:contextualSpacing/>
        <w:jc w:val="both"/>
        <w:rPr>
          <w:rFonts w:ascii="Arial" w:eastAsia="Times New Roman" w:hAnsi="Arial" w:cs="Arial"/>
        </w:rPr>
      </w:pPr>
      <w:r w:rsidRPr="00024519">
        <w:rPr>
          <w:rFonts w:ascii="Arial" w:eastAsia="Times New Roman" w:hAnsi="Arial" w:cs="Arial"/>
        </w:rPr>
        <w:t>To help contribute to a reduction in the rate of unplanned pregnancies, particularly in under 18s.</w:t>
      </w:r>
    </w:p>
    <w:p w:rsidR="004D2393" w:rsidRPr="00024519" w:rsidRDefault="004D2393" w:rsidP="004D2393">
      <w:pPr>
        <w:numPr>
          <w:ilvl w:val="0"/>
          <w:numId w:val="40"/>
        </w:numPr>
        <w:suppressAutoHyphens/>
        <w:spacing w:after="0" w:line="240" w:lineRule="auto"/>
        <w:ind w:right="720"/>
        <w:contextualSpacing/>
        <w:jc w:val="both"/>
        <w:rPr>
          <w:rFonts w:ascii="Arial" w:eastAsia="Times New Roman" w:hAnsi="Arial" w:cs="Arial"/>
        </w:rPr>
      </w:pPr>
      <w:r w:rsidRPr="00024519">
        <w:rPr>
          <w:rFonts w:ascii="Arial" w:eastAsia="Times New Roman" w:hAnsi="Arial" w:cs="Arial"/>
        </w:rPr>
        <w:t xml:space="preserve">To </w:t>
      </w:r>
      <w:r>
        <w:rPr>
          <w:rFonts w:ascii="Arial" w:eastAsia="Times New Roman" w:hAnsi="Arial" w:cs="Arial"/>
        </w:rPr>
        <w:t xml:space="preserve">provide information about the benefits of </w:t>
      </w:r>
      <w:r w:rsidRPr="00024519">
        <w:rPr>
          <w:rFonts w:ascii="Arial" w:eastAsia="Times New Roman" w:hAnsi="Arial" w:cs="Arial"/>
        </w:rPr>
        <w:t xml:space="preserve">Longer Acting Reversible Contraceptive (LARC) and to signpost </w:t>
      </w:r>
      <w:r>
        <w:rPr>
          <w:rFonts w:ascii="Arial" w:eastAsia="Times New Roman" w:hAnsi="Arial" w:cs="Arial"/>
        </w:rPr>
        <w:t xml:space="preserve">users </w:t>
      </w:r>
      <w:r w:rsidRPr="00024519">
        <w:rPr>
          <w:rFonts w:ascii="Arial" w:eastAsia="Times New Roman" w:hAnsi="Arial" w:cs="Arial"/>
        </w:rPr>
        <w:t xml:space="preserve">to GP and specialist sexual health services, as appropriate. </w:t>
      </w:r>
    </w:p>
    <w:p w:rsidR="00331E6D" w:rsidRPr="00024519" w:rsidRDefault="00331E6D" w:rsidP="00331E6D">
      <w:pPr>
        <w:numPr>
          <w:ilvl w:val="0"/>
          <w:numId w:val="40"/>
        </w:numPr>
        <w:suppressAutoHyphens/>
        <w:spacing w:after="0" w:line="240" w:lineRule="auto"/>
        <w:ind w:right="720"/>
        <w:contextualSpacing/>
        <w:jc w:val="both"/>
        <w:rPr>
          <w:rFonts w:ascii="Arial" w:eastAsia="Times New Roman" w:hAnsi="Arial" w:cs="Arial"/>
        </w:rPr>
      </w:pPr>
      <w:r w:rsidRPr="00024519">
        <w:rPr>
          <w:rFonts w:ascii="Arial" w:eastAsia="Times New Roman" w:hAnsi="Arial" w:cs="Arial"/>
        </w:rPr>
        <w:t>To provide chlamydia screening kits to women aged 15-24.</w:t>
      </w:r>
    </w:p>
    <w:p w:rsidR="00873678" w:rsidRPr="00024519" w:rsidRDefault="00873678" w:rsidP="00873678">
      <w:pPr>
        <w:numPr>
          <w:ilvl w:val="0"/>
          <w:numId w:val="40"/>
        </w:numPr>
        <w:suppressAutoHyphens/>
        <w:spacing w:after="0" w:line="240" w:lineRule="auto"/>
        <w:ind w:right="720"/>
        <w:contextualSpacing/>
        <w:jc w:val="both"/>
        <w:rPr>
          <w:rFonts w:ascii="Arial" w:eastAsia="Times New Roman" w:hAnsi="Arial" w:cs="Arial"/>
        </w:rPr>
      </w:pPr>
      <w:r w:rsidRPr="00024519">
        <w:rPr>
          <w:rFonts w:ascii="Arial" w:eastAsia="Times New Roman" w:hAnsi="Arial" w:cs="Arial"/>
        </w:rPr>
        <w:t>To increase knowledge of risks associated with STI’s and refer to appropriate services.</w:t>
      </w:r>
    </w:p>
    <w:p w:rsidR="00873678" w:rsidRPr="00024519" w:rsidRDefault="00873678" w:rsidP="00FF7375">
      <w:pPr>
        <w:numPr>
          <w:ilvl w:val="0"/>
          <w:numId w:val="40"/>
        </w:numPr>
        <w:suppressAutoHyphens/>
        <w:spacing w:after="0" w:line="240" w:lineRule="auto"/>
        <w:ind w:right="720"/>
        <w:contextualSpacing/>
        <w:jc w:val="both"/>
        <w:rPr>
          <w:rFonts w:ascii="Arial" w:eastAsia="Times New Roman" w:hAnsi="Arial" w:cs="Arial"/>
        </w:rPr>
      </w:pPr>
      <w:r w:rsidRPr="00024519">
        <w:rPr>
          <w:rFonts w:ascii="Arial" w:eastAsia="Times New Roman" w:hAnsi="Arial" w:cs="Arial"/>
        </w:rPr>
        <w:t xml:space="preserve">To </w:t>
      </w:r>
      <w:r w:rsidR="00024519">
        <w:rPr>
          <w:rFonts w:ascii="Arial" w:eastAsia="Times New Roman" w:hAnsi="Arial" w:cs="Arial"/>
        </w:rPr>
        <w:t xml:space="preserve">help </w:t>
      </w:r>
      <w:r w:rsidRPr="00024519">
        <w:rPr>
          <w:rFonts w:ascii="Arial" w:eastAsia="Times New Roman" w:hAnsi="Arial" w:cs="Arial"/>
        </w:rPr>
        <w:t>signpost hard to reach females, especially young females, into mainstream sexual health services.</w:t>
      </w:r>
    </w:p>
    <w:p w:rsidR="004D2393" w:rsidRDefault="00873678" w:rsidP="003400A6">
      <w:pPr>
        <w:numPr>
          <w:ilvl w:val="0"/>
          <w:numId w:val="40"/>
        </w:numPr>
        <w:suppressAutoHyphens/>
        <w:spacing w:after="0" w:line="240" w:lineRule="auto"/>
        <w:ind w:right="720"/>
        <w:contextualSpacing/>
        <w:jc w:val="both"/>
        <w:rPr>
          <w:rFonts w:ascii="Arial" w:eastAsia="Times New Roman" w:hAnsi="Arial" w:cs="Arial"/>
        </w:rPr>
      </w:pPr>
      <w:r w:rsidRPr="00024519">
        <w:rPr>
          <w:rFonts w:ascii="Arial" w:eastAsia="Times New Roman" w:hAnsi="Arial" w:cs="Arial"/>
        </w:rPr>
        <w:t xml:space="preserve">To </w:t>
      </w:r>
      <w:r w:rsidR="004D2393">
        <w:rPr>
          <w:rFonts w:ascii="Arial" w:eastAsia="Times New Roman" w:hAnsi="Arial" w:cs="Arial"/>
        </w:rPr>
        <w:t xml:space="preserve">strengthen the local network of contraceptive and sexual health services to ensure improved access to appropriate and effective support. </w:t>
      </w:r>
    </w:p>
    <w:p w:rsidR="00873678" w:rsidRPr="00024519" w:rsidRDefault="00873678" w:rsidP="003400A6">
      <w:pPr>
        <w:suppressAutoHyphens/>
        <w:spacing w:after="0" w:line="240" w:lineRule="auto"/>
        <w:rPr>
          <w:rFonts w:ascii="Arial" w:eastAsia="MS ??" w:hAnsi="Arial" w:cs="Arial"/>
          <w:b/>
          <w:bCs/>
        </w:rPr>
      </w:pPr>
    </w:p>
    <w:p w:rsidR="00B74267" w:rsidRPr="00024519" w:rsidRDefault="00B74267" w:rsidP="003400A6">
      <w:pPr>
        <w:suppressAutoHyphens/>
        <w:spacing w:after="0" w:line="240" w:lineRule="auto"/>
        <w:rPr>
          <w:rFonts w:ascii="Arial" w:eastAsia="MS ??" w:hAnsi="Arial" w:cs="Arial"/>
          <w:b/>
          <w:bCs/>
        </w:rPr>
      </w:pPr>
      <w:r w:rsidRPr="00024519">
        <w:rPr>
          <w:rFonts w:ascii="Arial" w:eastAsia="MS ??" w:hAnsi="Arial" w:cs="Arial"/>
          <w:b/>
          <w:bCs/>
        </w:rPr>
        <w:t>Context</w:t>
      </w:r>
    </w:p>
    <w:p w:rsidR="005E6558" w:rsidRPr="00024519" w:rsidRDefault="005E6558" w:rsidP="005E6558">
      <w:pPr>
        <w:suppressAutoHyphens/>
        <w:spacing w:after="0" w:line="240" w:lineRule="auto"/>
        <w:jc w:val="both"/>
        <w:rPr>
          <w:rFonts w:ascii="Arial" w:eastAsia="Times New Roman" w:hAnsi="Arial" w:cs="Arial"/>
          <w:b/>
          <w:bCs/>
        </w:rPr>
      </w:pPr>
    </w:p>
    <w:p w:rsidR="00CE4F80" w:rsidRPr="00024519" w:rsidRDefault="005E6558" w:rsidP="005E6558">
      <w:pPr>
        <w:suppressAutoHyphens/>
        <w:spacing w:after="0" w:line="240" w:lineRule="auto"/>
        <w:jc w:val="both"/>
        <w:rPr>
          <w:rFonts w:ascii="Arial" w:eastAsia="Times New Roman" w:hAnsi="Arial" w:cs="Arial"/>
          <w:bCs/>
        </w:rPr>
      </w:pPr>
      <w:r w:rsidRPr="00024519">
        <w:rPr>
          <w:rFonts w:ascii="Arial" w:eastAsia="Times New Roman" w:hAnsi="Arial" w:cs="Arial"/>
          <w:bCs/>
        </w:rPr>
        <w:t xml:space="preserve">Recent years have seen substantial increases in high-risk sexual behaviour in the UK population. </w:t>
      </w:r>
    </w:p>
    <w:p w:rsidR="00CE4F80" w:rsidRPr="00024519" w:rsidRDefault="00CE4F80" w:rsidP="005E6558">
      <w:pPr>
        <w:suppressAutoHyphens/>
        <w:spacing w:after="0" w:line="240" w:lineRule="auto"/>
        <w:jc w:val="both"/>
        <w:rPr>
          <w:rFonts w:ascii="Arial" w:eastAsia="Times New Roman" w:hAnsi="Arial" w:cs="Arial"/>
          <w:bCs/>
        </w:rPr>
      </w:pPr>
    </w:p>
    <w:p w:rsidR="005E6558" w:rsidRPr="00024519" w:rsidRDefault="00CE4F80" w:rsidP="005E6558">
      <w:pPr>
        <w:suppressAutoHyphens/>
        <w:spacing w:after="0" w:line="240" w:lineRule="auto"/>
        <w:jc w:val="both"/>
        <w:rPr>
          <w:rFonts w:ascii="Arial" w:eastAsia="Times New Roman" w:hAnsi="Arial" w:cs="Arial"/>
          <w:bCs/>
        </w:rPr>
      </w:pPr>
      <w:r w:rsidRPr="00024519">
        <w:rPr>
          <w:rFonts w:ascii="Arial" w:eastAsia="Times New Roman" w:hAnsi="Arial" w:cs="Arial"/>
          <w:bCs/>
        </w:rPr>
        <w:t>Although teenage pregnancy rat</w:t>
      </w:r>
      <w:r w:rsidR="00873678" w:rsidRPr="00024519">
        <w:rPr>
          <w:rFonts w:ascii="Arial" w:eastAsia="Times New Roman" w:hAnsi="Arial" w:cs="Arial"/>
          <w:bCs/>
        </w:rPr>
        <w:t>es in England have fallen, they remain higher than elsewhere in Europe. R</w:t>
      </w:r>
      <w:r w:rsidRPr="00024519">
        <w:rPr>
          <w:rFonts w:ascii="Arial" w:eastAsia="Times New Roman" w:hAnsi="Arial" w:cs="Arial"/>
          <w:bCs/>
        </w:rPr>
        <w:t xml:space="preserve">ates in Cumbria (20.8 per 1,000) remain higher than the national average (18.8 per 1,000).  </w:t>
      </w:r>
      <w:r w:rsidR="005E6558" w:rsidRPr="00024519">
        <w:rPr>
          <w:rFonts w:ascii="Arial" w:eastAsia="Times New Roman" w:hAnsi="Arial" w:cs="Arial"/>
          <w:bCs/>
        </w:rPr>
        <w:t xml:space="preserve">Teenage pregnancy can compound social </w:t>
      </w:r>
      <w:r w:rsidR="00873678" w:rsidRPr="00024519">
        <w:rPr>
          <w:rFonts w:ascii="Arial" w:eastAsia="Times New Roman" w:hAnsi="Arial" w:cs="Arial"/>
          <w:bCs/>
        </w:rPr>
        <w:t>inequalities faced by both</w:t>
      </w:r>
      <w:r w:rsidR="005E6558" w:rsidRPr="00024519">
        <w:rPr>
          <w:rFonts w:ascii="Arial" w:eastAsia="Times New Roman" w:hAnsi="Arial" w:cs="Arial"/>
          <w:bCs/>
        </w:rPr>
        <w:t xml:space="preserve"> mothers and their children.</w:t>
      </w:r>
    </w:p>
    <w:p w:rsidR="005E6558" w:rsidRPr="00024519" w:rsidRDefault="005E6558" w:rsidP="005E6558">
      <w:pPr>
        <w:suppressAutoHyphens/>
        <w:spacing w:after="0" w:line="240" w:lineRule="auto"/>
        <w:jc w:val="both"/>
        <w:rPr>
          <w:rFonts w:ascii="Arial" w:eastAsia="Times New Roman" w:hAnsi="Arial" w:cs="Arial"/>
          <w:bCs/>
        </w:rPr>
      </w:pPr>
    </w:p>
    <w:p w:rsidR="00873678" w:rsidRPr="00024519" w:rsidRDefault="00873678" w:rsidP="00873678">
      <w:pPr>
        <w:suppressAutoHyphens/>
        <w:spacing w:after="0" w:line="240" w:lineRule="auto"/>
        <w:jc w:val="both"/>
        <w:rPr>
          <w:rFonts w:ascii="Arial" w:eastAsia="Times New Roman" w:hAnsi="Arial" w:cs="Arial"/>
          <w:bCs/>
        </w:rPr>
      </w:pPr>
      <w:r w:rsidRPr="00024519">
        <w:rPr>
          <w:rFonts w:ascii="Arial" w:eastAsia="Times New Roman" w:hAnsi="Arial" w:cs="Arial"/>
          <w:bCs/>
        </w:rPr>
        <w:t>The proportion of the population aged 15-24 screened for chlamydia rem</w:t>
      </w:r>
      <w:r w:rsidR="00FA5664">
        <w:rPr>
          <w:rFonts w:ascii="Arial" w:eastAsia="Times New Roman" w:hAnsi="Arial" w:cs="Arial"/>
          <w:bCs/>
        </w:rPr>
        <w:t xml:space="preserve">ains lower in Cumbria </w:t>
      </w:r>
      <w:r w:rsidRPr="00024519">
        <w:rPr>
          <w:rFonts w:ascii="Arial" w:eastAsia="Times New Roman" w:hAnsi="Arial" w:cs="Arial"/>
          <w:bCs/>
        </w:rPr>
        <w:t>(16.3%) than nationally (19.3</w:t>
      </w:r>
      <w:r w:rsidR="00FE32FA">
        <w:rPr>
          <w:rFonts w:ascii="Arial" w:eastAsia="Times New Roman" w:hAnsi="Arial" w:cs="Arial"/>
          <w:bCs/>
        </w:rPr>
        <w:t>%</w:t>
      </w:r>
      <w:r w:rsidRPr="00024519">
        <w:rPr>
          <w:rFonts w:ascii="Arial" w:eastAsia="Times New Roman" w:hAnsi="Arial" w:cs="Arial"/>
          <w:bCs/>
        </w:rPr>
        <w:t xml:space="preserve">).   </w:t>
      </w:r>
    </w:p>
    <w:p w:rsidR="00024519" w:rsidRDefault="00024519" w:rsidP="003400A6">
      <w:pPr>
        <w:suppressAutoHyphens/>
        <w:spacing w:after="0" w:line="240" w:lineRule="auto"/>
        <w:rPr>
          <w:rFonts w:ascii="Arial" w:eastAsia="MS ??" w:hAnsi="Arial" w:cs="Arial"/>
          <w:b/>
          <w:bCs/>
        </w:rPr>
      </w:pPr>
    </w:p>
    <w:p w:rsidR="00286401" w:rsidRDefault="00286401" w:rsidP="003400A6">
      <w:pPr>
        <w:suppressAutoHyphens/>
        <w:spacing w:after="0" w:line="240" w:lineRule="auto"/>
        <w:rPr>
          <w:rFonts w:ascii="Arial" w:eastAsia="MS ??" w:hAnsi="Arial" w:cs="Arial"/>
          <w:b/>
          <w:bCs/>
        </w:rPr>
      </w:pPr>
    </w:p>
    <w:p w:rsidR="00B74267" w:rsidRDefault="00B74267" w:rsidP="003400A6">
      <w:pPr>
        <w:suppressAutoHyphens/>
        <w:spacing w:after="0" w:line="240" w:lineRule="auto"/>
        <w:rPr>
          <w:rFonts w:ascii="Arial" w:eastAsia="MS ??" w:hAnsi="Arial" w:cs="Arial"/>
          <w:b/>
          <w:bCs/>
        </w:rPr>
      </w:pPr>
      <w:r w:rsidRPr="00024519">
        <w:rPr>
          <w:rFonts w:ascii="Arial" w:eastAsia="MS ??" w:hAnsi="Arial" w:cs="Arial"/>
          <w:b/>
          <w:bCs/>
        </w:rPr>
        <w:t>Service Description</w:t>
      </w:r>
    </w:p>
    <w:p w:rsidR="00286401" w:rsidRDefault="00286401" w:rsidP="003400A6">
      <w:pPr>
        <w:suppressAutoHyphens/>
        <w:spacing w:after="0" w:line="240" w:lineRule="auto"/>
        <w:rPr>
          <w:rFonts w:ascii="Arial" w:eastAsia="MS ??" w:hAnsi="Arial" w:cs="Arial"/>
          <w:b/>
          <w:bCs/>
        </w:rPr>
      </w:pPr>
    </w:p>
    <w:p w:rsidR="00727789" w:rsidRPr="00727789" w:rsidRDefault="00F53B70" w:rsidP="005E6558">
      <w:pPr>
        <w:pStyle w:val="ListParagraph"/>
        <w:numPr>
          <w:ilvl w:val="0"/>
          <w:numId w:val="40"/>
        </w:numPr>
        <w:contextualSpacing/>
        <w:rPr>
          <w:rFonts w:cs="Arial"/>
          <w:bCs/>
        </w:rPr>
      </w:pPr>
      <w:r w:rsidRPr="00727789">
        <w:rPr>
          <w:rFonts w:eastAsia="MS ??" w:cs="Arial"/>
          <w:bCs/>
          <w:sz w:val="22"/>
          <w:szCs w:val="22"/>
        </w:rPr>
        <w:t xml:space="preserve">This </w:t>
      </w:r>
      <w:r w:rsidR="00727789">
        <w:rPr>
          <w:rFonts w:eastAsia="MS ??" w:cs="Arial"/>
          <w:bCs/>
          <w:sz w:val="22"/>
          <w:szCs w:val="22"/>
        </w:rPr>
        <w:t xml:space="preserve">service is not restricted to residents of Cumbria. However, post code of residence should be recorded </w:t>
      </w:r>
      <w:r w:rsidR="005A2F7F">
        <w:rPr>
          <w:rFonts w:eastAsia="MS ??" w:cs="Arial"/>
          <w:bCs/>
          <w:sz w:val="22"/>
          <w:szCs w:val="22"/>
        </w:rPr>
        <w:t xml:space="preserve">on </w:t>
      </w:r>
      <w:proofErr w:type="spellStart"/>
      <w:r w:rsidR="005A2F7F">
        <w:rPr>
          <w:rFonts w:eastAsia="MS ??" w:cs="Arial"/>
          <w:bCs/>
          <w:sz w:val="22"/>
          <w:szCs w:val="22"/>
        </w:rPr>
        <w:t>Pharmoutcomes</w:t>
      </w:r>
      <w:proofErr w:type="spellEnd"/>
      <w:r w:rsidR="005A2F7F">
        <w:rPr>
          <w:rFonts w:eastAsia="MS ??" w:cs="Arial"/>
          <w:bCs/>
          <w:sz w:val="22"/>
          <w:szCs w:val="22"/>
        </w:rPr>
        <w:t xml:space="preserve"> </w:t>
      </w:r>
      <w:r w:rsidR="00727789">
        <w:rPr>
          <w:rFonts w:eastAsia="MS ??" w:cs="Arial"/>
          <w:bCs/>
          <w:sz w:val="22"/>
          <w:szCs w:val="22"/>
        </w:rPr>
        <w:t xml:space="preserve">for audit purposes. </w:t>
      </w:r>
    </w:p>
    <w:p w:rsidR="004C33C6" w:rsidRPr="00727789" w:rsidRDefault="004C33C6" w:rsidP="005E6558">
      <w:pPr>
        <w:pStyle w:val="ListParagraph"/>
        <w:numPr>
          <w:ilvl w:val="0"/>
          <w:numId w:val="40"/>
        </w:numPr>
        <w:contextualSpacing/>
        <w:rPr>
          <w:rFonts w:cs="Arial"/>
          <w:bCs/>
          <w:sz w:val="22"/>
          <w:szCs w:val="22"/>
        </w:rPr>
      </w:pPr>
      <w:r w:rsidRPr="00727789">
        <w:rPr>
          <w:rFonts w:cs="Arial"/>
          <w:bCs/>
          <w:sz w:val="22"/>
          <w:szCs w:val="22"/>
        </w:rPr>
        <w:t xml:space="preserve">The provider will assess suitability for appropriate </w:t>
      </w:r>
      <w:r w:rsidR="005E6558" w:rsidRPr="00727789">
        <w:rPr>
          <w:rFonts w:cs="Arial"/>
          <w:bCs/>
          <w:sz w:val="22"/>
          <w:szCs w:val="22"/>
        </w:rPr>
        <w:t xml:space="preserve">Emergency Hormonal Contraception </w:t>
      </w:r>
      <w:r w:rsidRPr="00727789">
        <w:rPr>
          <w:rFonts w:cs="Arial"/>
          <w:bCs/>
          <w:sz w:val="22"/>
          <w:szCs w:val="22"/>
        </w:rPr>
        <w:t xml:space="preserve">(EHC) </w:t>
      </w:r>
      <w:r w:rsidR="00FE32FA">
        <w:rPr>
          <w:rFonts w:cs="Arial"/>
          <w:bCs/>
          <w:sz w:val="22"/>
          <w:szCs w:val="22"/>
        </w:rPr>
        <w:t>and record the consultation on the appropriate</w:t>
      </w:r>
      <w:r w:rsidRPr="00727789">
        <w:rPr>
          <w:rFonts w:cs="Arial"/>
          <w:bCs/>
          <w:sz w:val="22"/>
          <w:szCs w:val="22"/>
        </w:rPr>
        <w:t xml:space="preserve"> </w:t>
      </w:r>
      <w:proofErr w:type="spellStart"/>
      <w:r w:rsidRPr="00727789">
        <w:rPr>
          <w:rFonts w:cs="Arial"/>
          <w:bCs/>
          <w:sz w:val="22"/>
          <w:szCs w:val="22"/>
        </w:rPr>
        <w:t>Pharmoutcomes</w:t>
      </w:r>
      <w:proofErr w:type="spellEnd"/>
      <w:r w:rsidRPr="00727789">
        <w:rPr>
          <w:rFonts w:cs="Arial"/>
          <w:bCs/>
          <w:sz w:val="22"/>
          <w:szCs w:val="22"/>
        </w:rPr>
        <w:t xml:space="preserve"> </w:t>
      </w:r>
      <w:r w:rsidR="00FE32FA">
        <w:rPr>
          <w:rFonts w:cs="Arial"/>
          <w:bCs/>
          <w:sz w:val="22"/>
          <w:szCs w:val="22"/>
        </w:rPr>
        <w:t xml:space="preserve">service </w:t>
      </w:r>
      <w:r w:rsidRPr="00727789">
        <w:rPr>
          <w:rFonts w:cs="Arial"/>
          <w:bCs/>
          <w:sz w:val="22"/>
          <w:szCs w:val="22"/>
        </w:rPr>
        <w:t>template</w:t>
      </w:r>
      <w:r w:rsidR="00FE32FA">
        <w:rPr>
          <w:rFonts w:cs="Arial"/>
          <w:bCs/>
          <w:sz w:val="22"/>
          <w:szCs w:val="22"/>
        </w:rPr>
        <w:t xml:space="preserve"> (to be revised for October 2018)</w:t>
      </w:r>
      <w:r w:rsidRPr="00727789">
        <w:rPr>
          <w:rFonts w:cs="Arial"/>
          <w:bCs/>
          <w:sz w:val="22"/>
          <w:szCs w:val="22"/>
        </w:rPr>
        <w:t>.</w:t>
      </w:r>
    </w:p>
    <w:p w:rsidR="004C33C6" w:rsidRDefault="004C33C6" w:rsidP="005E6558">
      <w:pPr>
        <w:numPr>
          <w:ilvl w:val="0"/>
          <w:numId w:val="40"/>
        </w:numPr>
        <w:suppressAutoHyphens/>
        <w:spacing w:after="0" w:line="240" w:lineRule="auto"/>
        <w:contextualSpacing/>
        <w:jc w:val="both"/>
        <w:rPr>
          <w:rFonts w:ascii="Arial" w:eastAsia="Times New Roman" w:hAnsi="Arial" w:cs="Arial"/>
          <w:bCs/>
        </w:rPr>
      </w:pPr>
      <w:r>
        <w:rPr>
          <w:rFonts w:ascii="Arial" w:eastAsia="Times New Roman" w:hAnsi="Arial" w:cs="Arial"/>
          <w:bCs/>
        </w:rPr>
        <w:t>EHC must only be provided in line with a PGD agreed with Cumbria County Council:-</w:t>
      </w:r>
    </w:p>
    <w:p w:rsidR="004C33C6" w:rsidRDefault="00FE32FA" w:rsidP="004C33C6">
      <w:pPr>
        <w:numPr>
          <w:ilvl w:val="1"/>
          <w:numId w:val="40"/>
        </w:numPr>
        <w:suppressAutoHyphens/>
        <w:spacing w:after="0" w:line="240" w:lineRule="auto"/>
        <w:contextualSpacing/>
        <w:jc w:val="both"/>
        <w:rPr>
          <w:rFonts w:ascii="Arial" w:eastAsia="Times New Roman" w:hAnsi="Arial" w:cs="Arial"/>
          <w:bCs/>
        </w:rPr>
      </w:pPr>
      <w:proofErr w:type="spellStart"/>
      <w:r>
        <w:rPr>
          <w:rFonts w:ascii="Arial" w:eastAsia="Times New Roman" w:hAnsi="Arial" w:cs="Arial"/>
          <w:bCs/>
        </w:rPr>
        <w:t>Levonorgestrel</w:t>
      </w:r>
      <w:proofErr w:type="spellEnd"/>
      <w:r>
        <w:rPr>
          <w:rFonts w:ascii="Arial" w:eastAsia="Times New Roman" w:hAnsi="Arial" w:cs="Arial"/>
          <w:bCs/>
        </w:rPr>
        <w:t xml:space="preserve"> (LNG-EC) (to be revised for October 2018)</w:t>
      </w:r>
    </w:p>
    <w:p w:rsidR="004C33C6" w:rsidRDefault="005A2F7F" w:rsidP="004C33C6">
      <w:pPr>
        <w:numPr>
          <w:ilvl w:val="1"/>
          <w:numId w:val="40"/>
        </w:numPr>
        <w:suppressAutoHyphens/>
        <w:spacing w:after="0" w:line="240" w:lineRule="auto"/>
        <w:contextualSpacing/>
        <w:jc w:val="both"/>
        <w:rPr>
          <w:rFonts w:ascii="Arial" w:eastAsia="Times New Roman" w:hAnsi="Arial" w:cs="Arial"/>
          <w:bCs/>
        </w:rPr>
      </w:pPr>
      <w:proofErr w:type="spellStart"/>
      <w:r>
        <w:rPr>
          <w:rFonts w:ascii="Arial" w:eastAsia="Times New Roman" w:hAnsi="Arial" w:cs="Arial"/>
          <w:bCs/>
        </w:rPr>
        <w:t>Uli</w:t>
      </w:r>
      <w:r w:rsidR="00FE32FA">
        <w:rPr>
          <w:rFonts w:ascii="Arial" w:eastAsia="Times New Roman" w:hAnsi="Arial" w:cs="Arial"/>
          <w:bCs/>
        </w:rPr>
        <w:t>pristal</w:t>
      </w:r>
      <w:proofErr w:type="spellEnd"/>
      <w:r w:rsidR="00FE32FA">
        <w:rPr>
          <w:rFonts w:ascii="Arial" w:eastAsia="Times New Roman" w:hAnsi="Arial" w:cs="Arial"/>
          <w:bCs/>
        </w:rPr>
        <w:t xml:space="preserve"> Acetate (UPA-EC) (to be revised for October 2018)</w:t>
      </w:r>
    </w:p>
    <w:p w:rsidR="004C33C6" w:rsidRDefault="004C33C6" w:rsidP="005E6558">
      <w:pPr>
        <w:numPr>
          <w:ilvl w:val="0"/>
          <w:numId w:val="40"/>
        </w:numPr>
        <w:suppressAutoHyphens/>
        <w:spacing w:after="0" w:line="240" w:lineRule="auto"/>
        <w:contextualSpacing/>
        <w:jc w:val="both"/>
        <w:rPr>
          <w:rFonts w:ascii="Arial" w:eastAsia="Times New Roman" w:hAnsi="Arial" w:cs="Arial"/>
          <w:bCs/>
        </w:rPr>
      </w:pPr>
      <w:r>
        <w:rPr>
          <w:rFonts w:ascii="Arial" w:eastAsia="Times New Roman" w:hAnsi="Arial" w:cs="Arial"/>
          <w:bCs/>
        </w:rPr>
        <w:t>The responsible pharmacist should ensure that the PGDs are authorised for use by the service commissioner and that the expiry date is not exceeded without written authorisation from the commissioning organisation.</w:t>
      </w:r>
    </w:p>
    <w:p w:rsidR="005E6558" w:rsidRPr="00024519" w:rsidRDefault="005E6558" w:rsidP="005E6558">
      <w:pPr>
        <w:numPr>
          <w:ilvl w:val="0"/>
          <w:numId w:val="40"/>
        </w:numPr>
        <w:suppressAutoHyphens/>
        <w:spacing w:after="0" w:line="240" w:lineRule="auto"/>
        <w:contextualSpacing/>
        <w:jc w:val="both"/>
        <w:rPr>
          <w:rFonts w:ascii="Arial" w:eastAsia="Times New Roman" w:hAnsi="Arial" w:cs="Arial"/>
          <w:bCs/>
          <w:i/>
        </w:rPr>
      </w:pPr>
      <w:r w:rsidRPr="00024519">
        <w:rPr>
          <w:rFonts w:ascii="Arial" w:eastAsia="Times New Roman" w:hAnsi="Arial" w:cs="Arial"/>
          <w:bCs/>
        </w:rPr>
        <w:t xml:space="preserve">Women who do not </w:t>
      </w:r>
      <w:r w:rsidR="004C33C6">
        <w:rPr>
          <w:rFonts w:ascii="Arial" w:eastAsia="Times New Roman" w:hAnsi="Arial" w:cs="Arial"/>
          <w:bCs/>
        </w:rPr>
        <w:t xml:space="preserve">meet the </w:t>
      </w:r>
      <w:r w:rsidRPr="00024519">
        <w:rPr>
          <w:rFonts w:ascii="Arial" w:eastAsia="Times New Roman" w:hAnsi="Arial" w:cs="Arial"/>
          <w:bCs/>
        </w:rPr>
        <w:t xml:space="preserve">criteria </w:t>
      </w:r>
      <w:r w:rsidR="004C33C6">
        <w:rPr>
          <w:rFonts w:ascii="Arial" w:eastAsia="Times New Roman" w:hAnsi="Arial" w:cs="Arial"/>
          <w:bCs/>
        </w:rPr>
        <w:t xml:space="preserve">for EHC </w:t>
      </w:r>
      <w:r w:rsidRPr="00024519">
        <w:rPr>
          <w:rFonts w:ascii="Arial" w:eastAsia="Times New Roman" w:hAnsi="Arial" w:cs="Arial"/>
          <w:bCs/>
        </w:rPr>
        <w:t>must be offered a referral to further advice and support from</w:t>
      </w:r>
      <w:r w:rsidR="004C33C6">
        <w:rPr>
          <w:rFonts w:ascii="Arial" w:eastAsia="Times New Roman" w:hAnsi="Arial" w:cs="Arial"/>
          <w:bCs/>
        </w:rPr>
        <w:t xml:space="preserve"> the</w:t>
      </w:r>
      <w:r w:rsidRPr="00024519">
        <w:rPr>
          <w:rFonts w:ascii="Arial" w:eastAsia="Times New Roman" w:hAnsi="Arial" w:cs="Arial"/>
          <w:bCs/>
        </w:rPr>
        <w:t xml:space="preserve"> I</w:t>
      </w:r>
      <w:r w:rsidR="004C33C6">
        <w:rPr>
          <w:rFonts w:ascii="Arial" w:eastAsia="Times New Roman" w:hAnsi="Arial" w:cs="Arial"/>
          <w:bCs/>
        </w:rPr>
        <w:t>ntegrated Sexual Health Service</w:t>
      </w:r>
      <w:r w:rsidRPr="00024519">
        <w:rPr>
          <w:rFonts w:ascii="Arial" w:eastAsia="Times New Roman" w:hAnsi="Arial" w:cs="Arial"/>
          <w:bCs/>
        </w:rPr>
        <w:t xml:space="preserve"> or a GP.</w:t>
      </w:r>
    </w:p>
    <w:p w:rsidR="005E6558" w:rsidRPr="00024519" w:rsidRDefault="005E6558" w:rsidP="005E6558">
      <w:pPr>
        <w:numPr>
          <w:ilvl w:val="0"/>
          <w:numId w:val="40"/>
        </w:numPr>
        <w:suppressAutoHyphens/>
        <w:spacing w:after="0" w:line="240" w:lineRule="auto"/>
        <w:contextualSpacing/>
        <w:jc w:val="both"/>
        <w:rPr>
          <w:rFonts w:ascii="Arial" w:eastAsia="Times New Roman" w:hAnsi="Arial" w:cs="Arial"/>
          <w:bCs/>
          <w:i/>
        </w:rPr>
      </w:pPr>
      <w:r w:rsidRPr="00024519">
        <w:rPr>
          <w:rFonts w:ascii="Arial" w:eastAsia="Times New Roman" w:hAnsi="Arial" w:cs="Arial"/>
          <w:bCs/>
        </w:rPr>
        <w:t>If there is not an accredited pharmacist available to supply EHC then staff must refer the client to the nearest pharmacy who can offer this service. Staff must phone to check that an accredited pharmacist is available.</w:t>
      </w:r>
    </w:p>
    <w:p w:rsidR="005E6558" w:rsidRPr="00024519" w:rsidRDefault="005E6558" w:rsidP="005E6558">
      <w:pPr>
        <w:numPr>
          <w:ilvl w:val="0"/>
          <w:numId w:val="40"/>
        </w:numPr>
        <w:suppressAutoHyphens/>
        <w:spacing w:after="0" w:line="240" w:lineRule="auto"/>
        <w:contextualSpacing/>
        <w:jc w:val="both"/>
        <w:rPr>
          <w:rFonts w:ascii="Arial" w:eastAsia="Times New Roman" w:hAnsi="Arial" w:cs="Arial"/>
          <w:bCs/>
        </w:rPr>
      </w:pPr>
      <w:r w:rsidRPr="00024519">
        <w:rPr>
          <w:rFonts w:ascii="Arial" w:eastAsia="Times New Roman" w:hAnsi="Arial" w:cs="Arial"/>
          <w:bCs/>
        </w:rPr>
        <w:t>A suitable area of the pharmacy should be used for the provision of this service, ensuring it provides a sufficient level of privacy and safety for the patient.</w:t>
      </w:r>
    </w:p>
    <w:p w:rsidR="005E6558" w:rsidRPr="00024519" w:rsidRDefault="005E6558" w:rsidP="005E6558">
      <w:pPr>
        <w:numPr>
          <w:ilvl w:val="0"/>
          <w:numId w:val="40"/>
        </w:numPr>
        <w:suppressAutoHyphens/>
        <w:spacing w:after="0" w:line="240" w:lineRule="auto"/>
        <w:contextualSpacing/>
        <w:jc w:val="both"/>
        <w:rPr>
          <w:rFonts w:ascii="Arial" w:eastAsia="Times New Roman" w:hAnsi="Arial" w:cs="Arial"/>
          <w:bCs/>
        </w:rPr>
      </w:pPr>
      <w:r w:rsidRPr="00024519">
        <w:rPr>
          <w:rFonts w:ascii="Arial" w:eastAsia="Times New Roman" w:hAnsi="Arial" w:cs="Arial"/>
          <w:bCs/>
        </w:rPr>
        <w:t>A pregnancy test will be undertaken if deemed necessary.</w:t>
      </w:r>
    </w:p>
    <w:p w:rsidR="005E6558" w:rsidRPr="00024519" w:rsidRDefault="005E6558" w:rsidP="005E6558">
      <w:pPr>
        <w:numPr>
          <w:ilvl w:val="0"/>
          <w:numId w:val="40"/>
        </w:numPr>
        <w:suppressAutoHyphens/>
        <w:spacing w:after="0" w:line="240" w:lineRule="auto"/>
        <w:contextualSpacing/>
        <w:jc w:val="both"/>
        <w:rPr>
          <w:rFonts w:ascii="Arial" w:eastAsia="Times New Roman" w:hAnsi="Arial" w:cs="Arial"/>
          <w:bCs/>
        </w:rPr>
      </w:pPr>
      <w:r w:rsidRPr="00024519">
        <w:rPr>
          <w:rFonts w:ascii="Arial" w:eastAsia="Times New Roman" w:hAnsi="Arial" w:cs="Arial"/>
          <w:bCs/>
        </w:rPr>
        <w:t>The pharmacy will present the medicine in the original container with a Patient Information Leaflet and will provide the service user with water to facilitate administration.</w:t>
      </w:r>
    </w:p>
    <w:p w:rsidR="005E6558" w:rsidRPr="00024519" w:rsidRDefault="005E6558" w:rsidP="005E6558">
      <w:pPr>
        <w:numPr>
          <w:ilvl w:val="0"/>
          <w:numId w:val="40"/>
        </w:numPr>
        <w:suppressAutoHyphens/>
        <w:spacing w:after="0" w:line="240" w:lineRule="auto"/>
        <w:contextualSpacing/>
        <w:jc w:val="both"/>
        <w:rPr>
          <w:rFonts w:ascii="Arial" w:eastAsia="Times New Roman" w:hAnsi="Arial" w:cs="Arial"/>
          <w:bCs/>
        </w:rPr>
      </w:pPr>
      <w:r w:rsidRPr="00024519">
        <w:rPr>
          <w:rFonts w:ascii="Arial" w:eastAsia="Times New Roman" w:hAnsi="Arial" w:cs="Arial"/>
          <w:bCs/>
        </w:rPr>
        <w:t>The client will be offered a supply of six condoms.  Pharmacies are advised to purchase their supplies as ‘clinic packs’.</w:t>
      </w:r>
    </w:p>
    <w:p w:rsidR="005E6558" w:rsidRPr="00024519" w:rsidRDefault="005E6558" w:rsidP="005E6558">
      <w:pPr>
        <w:numPr>
          <w:ilvl w:val="0"/>
          <w:numId w:val="40"/>
        </w:numPr>
        <w:suppressAutoHyphens/>
        <w:spacing w:after="0" w:line="240" w:lineRule="auto"/>
        <w:contextualSpacing/>
        <w:jc w:val="both"/>
        <w:rPr>
          <w:rFonts w:ascii="Arial" w:eastAsia="Times New Roman" w:hAnsi="Arial" w:cs="Arial"/>
          <w:bCs/>
        </w:rPr>
      </w:pPr>
      <w:r w:rsidRPr="00024519">
        <w:rPr>
          <w:rFonts w:ascii="Arial" w:eastAsia="Times New Roman" w:hAnsi="Arial" w:cs="Arial"/>
        </w:rPr>
        <w:t>As part of the EHC consultation, the pharmacist will offer/provide Chlamydia testing postal kits where appropriate to people aged 15-24 years (the Pharmacist may use professional discretion for those at high risk outside this age group accessing this service). The service will be free of charge to eligible service users and is funded by the Commissioner - service users are at liberty to refuse this service.</w:t>
      </w:r>
    </w:p>
    <w:p w:rsidR="005E6558" w:rsidRPr="00024519" w:rsidRDefault="005E6558" w:rsidP="005E6558">
      <w:pPr>
        <w:numPr>
          <w:ilvl w:val="0"/>
          <w:numId w:val="40"/>
        </w:numPr>
        <w:suppressAutoHyphens/>
        <w:spacing w:after="0" w:line="240" w:lineRule="auto"/>
        <w:contextualSpacing/>
        <w:jc w:val="both"/>
        <w:rPr>
          <w:rFonts w:ascii="Arial" w:eastAsia="Times New Roman" w:hAnsi="Arial" w:cs="Arial"/>
          <w:bCs/>
        </w:rPr>
      </w:pPr>
      <w:r w:rsidRPr="00024519">
        <w:rPr>
          <w:rFonts w:ascii="Arial" w:eastAsia="Times New Roman" w:hAnsi="Arial" w:cs="Arial"/>
        </w:rPr>
        <w:t xml:space="preserve">Service users should be </w:t>
      </w:r>
      <w:r w:rsidRPr="00024519">
        <w:rPr>
          <w:rFonts w:ascii="Arial" w:eastAsia="Times New Roman" w:hAnsi="Arial" w:cs="Arial"/>
          <w:bCs/>
        </w:rPr>
        <w:t>referred where appropriate to Integrated Sexual Health Services or their GP. The service commissioner will provide details of relevant referral points which pharmacy staff can use to signpost service users who require further assistance.</w:t>
      </w:r>
    </w:p>
    <w:p w:rsidR="005E6558" w:rsidRPr="00024519" w:rsidRDefault="005E6558" w:rsidP="005E6558">
      <w:pPr>
        <w:numPr>
          <w:ilvl w:val="0"/>
          <w:numId w:val="40"/>
        </w:numPr>
        <w:suppressAutoHyphens/>
        <w:spacing w:after="0" w:line="240" w:lineRule="auto"/>
        <w:contextualSpacing/>
        <w:jc w:val="both"/>
        <w:rPr>
          <w:rFonts w:ascii="Arial" w:eastAsia="Times New Roman" w:hAnsi="Arial" w:cs="Arial"/>
          <w:bCs/>
        </w:rPr>
      </w:pPr>
      <w:r w:rsidRPr="00024519">
        <w:rPr>
          <w:rFonts w:ascii="Arial" w:eastAsia="Times New Roman" w:hAnsi="Arial" w:cs="Arial"/>
          <w:bCs/>
        </w:rPr>
        <w:t>The pharmacy must maintain appropriate records to ensure effective ongoing service delivery and audit.</w:t>
      </w:r>
      <w:r w:rsidRPr="00024519">
        <w:rPr>
          <w:rFonts w:ascii="Arial" w:eastAsia="Times New Roman" w:hAnsi="Arial" w:cs="Arial"/>
        </w:rPr>
        <w:t xml:space="preserve"> </w:t>
      </w:r>
      <w:r w:rsidRPr="00024519">
        <w:rPr>
          <w:rFonts w:ascii="Arial" w:eastAsia="Times New Roman" w:hAnsi="Arial" w:cs="Arial"/>
          <w:bCs/>
        </w:rPr>
        <w:t xml:space="preserve"> Records will be confidential and should be stored securely and for length of time in line with local NHS record retention policies.</w:t>
      </w:r>
    </w:p>
    <w:p w:rsidR="005E6558" w:rsidRDefault="005E6558" w:rsidP="005E6558">
      <w:pPr>
        <w:numPr>
          <w:ilvl w:val="0"/>
          <w:numId w:val="40"/>
        </w:numPr>
        <w:suppressAutoHyphens/>
        <w:spacing w:after="0" w:line="240" w:lineRule="auto"/>
        <w:contextualSpacing/>
        <w:jc w:val="both"/>
        <w:rPr>
          <w:rFonts w:ascii="Arial" w:eastAsia="Times New Roman" w:hAnsi="Arial" w:cs="Arial"/>
          <w:bCs/>
        </w:rPr>
      </w:pPr>
      <w:r w:rsidRPr="00024519">
        <w:rPr>
          <w:rFonts w:ascii="Arial" w:eastAsia="Times New Roman" w:hAnsi="Arial" w:cs="Arial"/>
          <w:bCs/>
        </w:rPr>
        <w:t>Pharmacists will share relevant information with other health care professionals and agencies, in line with local confidentiality arrangements.</w:t>
      </w:r>
    </w:p>
    <w:p w:rsidR="004C33C6" w:rsidRDefault="005E6558" w:rsidP="004C33C6">
      <w:pPr>
        <w:numPr>
          <w:ilvl w:val="0"/>
          <w:numId w:val="40"/>
        </w:numPr>
        <w:suppressAutoHyphens/>
        <w:spacing w:after="0" w:line="240" w:lineRule="auto"/>
        <w:contextualSpacing/>
        <w:jc w:val="both"/>
        <w:rPr>
          <w:rFonts w:ascii="Arial" w:eastAsia="Times New Roman" w:hAnsi="Arial" w:cs="Arial"/>
          <w:bCs/>
        </w:rPr>
      </w:pPr>
      <w:r w:rsidRPr="00024519">
        <w:rPr>
          <w:rFonts w:ascii="Arial" w:eastAsia="Times New Roman" w:hAnsi="Arial" w:cs="Arial"/>
          <w:bCs/>
        </w:rPr>
        <w:t>The pharmacy contractor should ensure that health promotion materials relevant to the service use</w:t>
      </w:r>
      <w:r w:rsidR="00C85761">
        <w:rPr>
          <w:rFonts w:ascii="Arial" w:eastAsia="Times New Roman" w:hAnsi="Arial" w:cs="Arial"/>
          <w:bCs/>
        </w:rPr>
        <w:t>r are available in the pharmacy.</w:t>
      </w:r>
    </w:p>
    <w:p w:rsidR="004C33C6" w:rsidRDefault="004C33C6" w:rsidP="00C85761">
      <w:pPr>
        <w:numPr>
          <w:ilvl w:val="0"/>
          <w:numId w:val="40"/>
        </w:numPr>
        <w:suppressAutoHyphens/>
        <w:spacing w:after="0" w:line="240" w:lineRule="auto"/>
        <w:contextualSpacing/>
        <w:jc w:val="both"/>
        <w:rPr>
          <w:rFonts w:ascii="Arial" w:eastAsia="Times New Roman" w:hAnsi="Arial" w:cs="Arial"/>
          <w:bCs/>
        </w:rPr>
      </w:pPr>
      <w:r>
        <w:rPr>
          <w:rFonts w:ascii="Arial" w:eastAsia="Times New Roman" w:hAnsi="Arial" w:cs="Arial"/>
          <w:bCs/>
        </w:rPr>
        <w:t>Pharmacies should ensure that users of the service are aware of alternative methods of contraception, particularly the benefits of Longer Acting Reversible Contraception (LARC)</w:t>
      </w:r>
      <w:r w:rsidR="00F53B70">
        <w:rPr>
          <w:rFonts w:ascii="Arial" w:eastAsia="Times New Roman" w:hAnsi="Arial" w:cs="Arial"/>
          <w:bCs/>
        </w:rPr>
        <w:t xml:space="preserve"> and should signpost users to where they can access these, including specialist sexual health services or the user</w:t>
      </w:r>
      <w:r w:rsidR="000E549C">
        <w:rPr>
          <w:rFonts w:ascii="Arial" w:eastAsia="Times New Roman" w:hAnsi="Arial" w:cs="Arial"/>
          <w:bCs/>
        </w:rPr>
        <w:t>’</w:t>
      </w:r>
      <w:r w:rsidR="00F53B70">
        <w:rPr>
          <w:rFonts w:ascii="Arial" w:eastAsia="Times New Roman" w:hAnsi="Arial" w:cs="Arial"/>
          <w:bCs/>
        </w:rPr>
        <w:t>s GP practice.</w:t>
      </w:r>
      <w:r w:rsidR="00C85761">
        <w:rPr>
          <w:rFonts w:ascii="Arial" w:eastAsia="Times New Roman" w:hAnsi="Arial" w:cs="Arial"/>
          <w:bCs/>
        </w:rPr>
        <w:t xml:space="preserve"> Details of specialist sexual health clinics can be found at:-</w:t>
      </w:r>
      <w:r w:rsidR="00C85761" w:rsidRPr="00C85761">
        <w:t xml:space="preserve"> </w:t>
      </w:r>
      <w:hyperlink r:id="rId8" w:history="1">
        <w:r w:rsidR="00C85761" w:rsidRPr="00E56B05">
          <w:rPr>
            <w:rStyle w:val="Hyperlink"/>
            <w:rFonts w:eastAsia="Times New Roman" w:cs="Arial"/>
            <w:bCs/>
            <w:sz w:val="22"/>
          </w:rPr>
          <w:t>https://www.cumbriapartnership.nhs.uk/our-services/specialist-services/cumbria-sexual-health/sexual-health-clinics</w:t>
        </w:r>
      </w:hyperlink>
    </w:p>
    <w:p w:rsidR="00C85761" w:rsidRPr="00024519" w:rsidRDefault="00C85761" w:rsidP="00C85761">
      <w:pPr>
        <w:suppressAutoHyphens/>
        <w:spacing w:after="0" w:line="240" w:lineRule="auto"/>
        <w:contextualSpacing/>
        <w:jc w:val="both"/>
        <w:rPr>
          <w:rFonts w:ascii="Arial" w:eastAsia="Times New Roman" w:hAnsi="Arial" w:cs="Arial"/>
          <w:bCs/>
        </w:rPr>
      </w:pPr>
    </w:p>
    <w:p w:rsidR="005E6558" w:rsidRPr="00024519" w:rsidRDefault="005E6558" w:rsidP="004C33C6">
      <w:pPr>
        <w:suppressAutoHyphens/>
        <w:spacing w:after="0" w:line="240" w:lineRule="auto"/>
        <w:ind w:left="720"/>
        <w:contextualSpacing/>
        <w:jc w:val="both"/>
        <w:rPr>
          <w:rFonts w:ascii="Arial" w:eastAsia="Times New Roman" w:hAnsi="Arial" w:cs="Arial"/>
          <w:bCs/>
        </w:rPr>
      </w:pPr>
    </w:p>
    <w:p w:rsidR="00727789" w:rsidRPr="00FA5664" w:rsidRDefault="00FA5664" w:rsidP="005E6558">
      <w:pPr>
        <w:suppressAutoHyphens/>
        <w:spacing w:after="0" w:line="240" w:lineRule="auto"/>
        <w:jc w:val="both"/>
        <w:rPr>
          <w:rFonts w:ascii="Arial" w:eastAsia="Times New Roman" w:hAnsi="Arial" w:cs="Arial"/>
          <w:b/>
          <w:bCs/>
        </w:rPr>
      </w:pPr>
      <w:r w:rsidRPr="00FA5664">
        <w:rPr>
          <w:rFonts w:ascii="Arial" w:eastAsia="Times New Roman" w:hAnsi="Arial" w:cs="Arial"/>
          <w:b/>
          <w:bCs/>
        </w:rPr>
        <w:t>Safeguarding</w:t>
      </w:r>
    </w:p>
    <w:p w:rsidR="00FA5664" w:rsidRDefault="00FA5664" w:rsidP="005E6558">
      <w:pPr>
        <w:suppressAutoHyphens/>
        <w:spacing w:after="0" w:line="240" w:lineRule="auto"/>
        <w:jc w:val="both"/>
        <w:rPr>
          <w:rFonts w:ascii="Arial" w:eastAsia="Times New Roman" w:hAnsi="Arial" w:cs="Arial"/>
          <w:b/>
          <w:bCs/>
          <w:color w:val="339966"/>
        </w:rPr>
      </w:pPr>
    </w:p>
    <w:p w:rsidR="00FA5664" w:rsidRPr="00FA5664" w:rsidRDefault="00FA5664" w:rsidP="00FA5664">
      <w:pPr>
        <w:numPr>
          <w:ilvl w:val="0"/>
          <w:numId w:val="40"/>
        </w:numPr>
        <w:suppressAutoHyphens/>
        <w:spacing w:after="0" w:line="240" w:lineRule="auto"/>
        <w:contextualSpacing/>
        <w:jc w:val="both"/>
        <w:rPr>
          <w:rFonts w:ascii="Arial" w:eastAsia="Times New Roman" w:hAnsi="Arial" w:cs="Arial"/>
          <w:bCs/>
          <w:i/>
        </w:rPr>
      </w:pPr>
      <w:r w:rsidRPr="00024519">
        <w:rPr>
          <w:rFonts w:ascii="Arial" w:eastAsia="Times New Roman" w:hAnsi="Arial" w:cs="Arial"/>
          <w:bCs/>
        </w:rPr>
        <w:t>If there are Child Protection concerns for a client under 18 years old they should be discussed with the Child Protection Lead (Designated/Named Nurse Child Protection).</w:t>
      </w:r>
    </w:p>
    <w:p w:rsidR="00FA5664" w:rsidRPr="00024519" w:rsidRDefault="00FA5664" w:rsidP="00FA5664">
      <w:pPr>
        <w:numPr>
          <w:ilvl w:val="0"/>
          <w:numId w:val="40"/>
        </w:numPr>
        <w:suppressAutoHyphens/>
        <w:spacing w:after="0" w:line="240" w:lineRule="auto"/>
        <w:contextualSpacing/>
        <w:jc w:val="both"/>
        <w:rPr>
          <w:rFonts w:ascii="Arial" w:eastAsia="Times New Roman" w:hAnsi="Arial" w:cs="Arial"/>
          <w:bCs/>
          <w:i/>
        </w:rPr>
      </w:pPr>
      <w:r w:rsidRPr="00024519">
        <w:rPr>
          <w:rFonts w:ascii="Arial" w:eastAsia="Times New Roman" w:hAnsi="Arial" w:cs="Arial"/>
          <w:bCs/>
        </w:rPr>
        <w:lastRenderedPageBreak/>
        <w:t xml:space="preserve">All contacts with sexually active </w:t>
      </w:r>
      <w:proofErr w:type="gramStart"/>
      <w:r w:rsidRPr="00024519">
        <w:rPr>
          <w:rFonts w:ascii="Arial" w:eastAsia="Times New Roman" w:hAnsi="Arial" w:cs="Arial"/>
          <w:bCs/>
        </w:rPr>
        <w:t>under</w:t>
      </w:r>
      <w:proofErr w:type="gramEnd"/>
      <w:r w:rsidRPr="00024519">
        <w:rPr>
          <w:rFonts w:ascii="Arial" w:eastAsia="Times New Roman" w:hAnsi="Arial" w:cs="Arial"/>
          <w:bCs/>
        </w:rPr>
        <w:t xml:space="preserve"> 13 year olds must be discussed with the child protection lead but this should not prevent EHC being given. </w:t>
      </w:r>
    </w:p>
    <w:p w:rsidR="005E6558" w:rsidRPr="00024519" w:rsidRDefault="005E6558" w:rsidP="00727789">
      <w:pPr>
        <w:suppressAutoHyphens/>
        <w:spacing w:after="0" w:line="240" w:lineRule="auto"/>
        <w:contextualSpacing/>
        <w:jc w:val="both"/>
        <w:rPr>
          <w:rFonts w:ascii="Arial" w:eastAsia="Times New Roman" w:hAnsi="Arial" w:cs="Arial"/>
          <w:bCs/>
        </w:rPr>
      </w:pPr>
    </w:p>
    <w:p w:rsidR="00AC7153" w:rsidRDefault="00AC7153" w:rsidP="00AC7153">
      <w:pPr>
        <w:numPr>
          <w:ilvl w:val="0"/>
          <w:numId w:val="40"/>
        </w:numPr>
        <w:suppressAutoHyphens/>
        <w:spacing w:after="0" w:line="240" w:lineRule="auto"/>
        <w:contextualSpacing/>
        <w:jc w:val="both"/>
        <w:rPr>
          <w:rFonts w:ascii="Arial" w:eastAsia="Times New Roman" w:hAnsi="Arial" w:cs="Arial"/>
          <w:bCs/>
        </w:rPr>
      </w:pPr>
      <w:r w:rsidRPr="00024519">
        <w:rPr>
          <w:rFonts w:ascii="Arial" w:eastAsia="Times New Roman" w:hAnsi="Arial" w:cs="Arial"/>
          <w:bCs/>
        </w:rPr>
        <w:t xml:space="preserve">Child Protection Leads (Designated/Named Nurse Child Protection), Cumbria Partnership NHS Foundation Trust </w:t>
      </w:r>
      <w:hyperlink r:id="rId9" w:history="1">
        <w:r w:rsidRPr="00E56B05">
          <w:rPr>
            <w:rStyle w:val="Hyperlink"/>
            <w:rFonts w:eastAsia="Times New Roman" w:cs="Arial"/>
            <w:bCs/>
            <w:sz w:val="22"/>
          </w:rPr>
          <w:t>https://www.cumbriapartnership.nhs.uk/the-trust/safeguarding-children-and-adults</w:t>
        </w:r>
      </w:hyperlink>
    </w:p>
    <w:p w:rsidR="00AC7153" w:rsidRDefault="00AC7153" w:rsidP="00C85761">
      <w:pPr>
        <w:suppressAutoHyphens/>
        <w:spacing w:after="0" w:line="240" w:lineRule="auto"/>
        <w:contextualSpacing/>
        <w:jc w:val="both"/>
        <w:rPr>
          <w:rFonts w:ascii="Arial" w:eastAsia="Times New Roman" w:hAnsi="Arial" w:cs="Arial"/>
          <w:bCs/>
        </w:rPr>
      </w:pPr>
    </w:p>
    <w:p w:rsidR="005E6558" w:rsidRDefault="00727789" w:rsidP="005E6558">
      <w:pPr>
        <w:numPr>
          <w:ilvl w:val="0"/>
          <w:numId w:val="40"/>
        </w:numPr>
        <w:suppressAutoHyphens/>
        <w:spacing w:after="0" w:line="240" w:lineRule="auto"/>
        <w:contextualSpacing/>
        <w:jc w:val="both"/>
        <w:rPr>
          <w:rFonts w:ascii="Arial" w:eastAsia="Times New Roman" w:hAnsi="Arial" w:cs="Arial"/>
          <w:bCs/>
        </w:rPr>
      </w:pPr>
      <w:r>
        <w:rPr>
          <w:rFonts w:ascii="Arial" w:eastAsia="Times New Roman" w:hAnsi="Arial" w:cs="Arial"/>
          <w:bCs/>
        </w:rPr>
        <w:t>Safeguarding Teams:-</w:t>
      </w:r>
    </w:p>
    <w:p w:rsidR="00FA5664" w:rsidRPr="00024519" w:rsidRDefault="00FA5664" w:rsidP="00FA5664">
      <w:pPr>
        <w:suppressAutoHyphens/>
        <w:spacing w:after="0" w:line="240" w:lineRule="auto"/>
        <w:ind w:left="720"/>
        <w:contextualSpacing/>
        <w:jc w:val="both"/>
        <w:rPr>
          <w:rFonts w:ascii="Arial" w:eastAsia="Times New Roman" w:hAnsi="Arial" w:cs="Arial"/>
          <w:bCs/>
        </w:rPr>
      </w:pPr>
    </w:p>
    <w:p w:rsidR="005E6558" w:rsidRPr="00FA5664" w:rsidRDefault="005E6558" w:rsidP="005E6558">
      <w:pPr>
        <w:suppressAutoHyphens/>
        <w:spacing w:after="0" w:line="240" w:lineRule="auto"/>
        <w:jc w:val="both"/>
        <w:rPr>
          <w:rFonts w:ascii="Arial" w:eastAsia="Times New Roman" w:hAnsi="Arial" w:cs="Arial"/>
          <w:bCs/>
          <w:u w:val="single"/>
        </w:rPr>
      </w:pPr>
      <w:r w:rsidRPr="00024519">
        <w:rPr>
          <w:rFonts w:ascii="Arial" w:eastAsia="Times New Roman" w:hAnsi="Arial" w:cs="Arial"/>
          <w:b/>
          <w:bCs/>
        </w:rPr>
        <w:tab/>
      </w:r>
      <w:r w:rsidRPr="00FA5664">
        <w:rPr>
          <w:rFonts w:ascii="Arial" w:eastAsia="Times New Roman" w:hAnsi="Arial" w:cs="Arial"/>
          <w:bCs/>
          <w:u w:val="single"/>
        </w:rPr>
        <w:t>Children’s</w:t>
      </w:r>
    </w:p>
    <w:p w:rsidR="005E6558" w:rsidRPr="00024519" w:rsidRDefault="005E6558" w:rsidP="005E6558">
      <w:pPr>
        <w:suppressAutoHyphens/>
        <w:spacing w:after="0" w:line="240" w:lineRule="auto"/>
        <w:jc w:val="both"/>
        <w:rPr>
          <w:rFonts w:ascii="Arial" w:eastAsia="Times New Roman" w:hAnsi="Arial" w:cs="Arial"/>
          <w:color w:val="1F497D"/>
        </w:rPr>
      </w:pPr>
      <w:r w:rsidRPr="00024519">
        <w:rPr>
          <w:rFonts w:ascii="Arial" w:eastAsia="Times New Roman" w:hAnsi="Arial" w:cs="Arial"/>
          <w:color w:val="1F497D"/>
        </w:rPr>
        <w:tab/>
        <w:t>Web:  </w:t>
      </w:r>
      <w:hyperlink r:id="rId10" w:history="1">
        <w:r w:rsidRPr="00024519">
          <w:rPr>
            <w:rFonts w:ascii="Arial" w:eastAsia="Times New Roman" w:hAnsi="Arial" w:cs="Arial"/>
            <w:color w:val="0000FF"/>
            <w:u w:val="single"/>
          </w:rPr>
          <w:t>http://www.cumbrialscb.com/professionals/default.asp</w:t>
        </w:r>
      </w:hyperlink>
    </w:p>
    <w:p w:rsidR="005E6558" w:rsidRPr="00024519" w:rsidRDefault="005E6558" w:rsidP="005E6558">
      <w:pPr>
        <w:shd w:val="clear" w:color="auto" w:fill="FFFFFF"/>
        <w:spacing w:after="0" w:line="240" w:lineRule="auto"/>
        <w:rPr>
          <w:rFonts w:ascii="Arial" w:eastAsia="Times New Roman" w:hAnsi="Arial" w:cs="Arial"/>
          <w:b/>
          <w:bCs/>
          <w:lang w:val="en" w:eastAsia="en-GB"/>
        </w:rPr>
      </w:pPr>
      <w:r w:rsidRPr="00024519">
        <w:rPr>
          <w:rFonts w:ascii="Arial" w:eastAsia="Times New Roman" w:hAnsi="Arial" w:cs="Arial"/>
          <w:lang w:val="en" w:eastAsia="en-GB"/>
        </w:rPr>
        <w:tab/>
        <w:t>Tel:  </w:t>
      </w:r>
      <w:r w:rsidRPr="00024519">
        <w:rPr>
          <w:rFonts w:ascii="Arial" w:eastAsia="Times New Roman" w:hAnsi="Arial" w:cs="Arial"/>
          <w:b/>
          <w:bCs/>
          <w:lang w:val="en" w:eastAsia="en-GB"/>
        </w:rPr>
        <w:t xml:space="preserve">0333 240 1727 </w:t>
      </w:r>
      <w:r w:rsidRPr="00024519">
        <w:rPr>
          <w:rFonts w:ascii="Arial" w:eastAsia="Times New Roman" w:hAnsi="Arial" w:cs="Arial"/>
          <w:b/>
          <w:bCs/>
          <w:lang w:val="en" w:eastAsia="en-GB"/>
        </w:rPr>
        <w:br/>
      </w:r>
      <w:r w:rsidRPr="00024519">
        <w:rPr>
          <w:rFonts w:ascii="Arial" w:eastAsia="Times New Roman" w:hAnsi="Arial" w:cs="Arial"/>
          <w:lang w:val="en" w:eastAsia="en-GB"/>
        </w:rPr>
        <w:tab/>
        <w:t xml:space="preserve">Email: </w:t>
      </w:r>
      <w:hyperlink r:id="rId11" w:tooltip="mailto:countytriage.fax@cumbria.gov.uk" w:history="1">
        <w:r w:rsidRPr="00024519">
          <w:rPr>
            <w:rFonts w:ascii="Arial" w:eastAsia="Times New Roman" w:hAnsi="Arial" w:cs="Arial"/>
            <w:color w:val="0000FF"/>
            <w:u w:val="single"/>
            <w:lang w:val="en" w:eastAsia="en-GB"/>
          </w:rPr>
          <w:t>countytriage.fax@cumbria.gov.uk</w:t>
        </w:r>
      </w:hyperlink>
    </w:p>
    <w:p w:rsidR="00FA5664" w:rsidRDefault="005E6558" w:rsidP="005E6558">
      <w:pPr>
        <w:shd w:val="clear" w:color="auto" w:fill="FFFFFF"/>
        <w:spacing w:after="0" w:line="240" w:lineRule="auto"/>
        <w:rPr>
          <w:rFonts w:ascii="Arial" w:eastAsia="Times New Roman" w:hAnsi="Arial" w:cs="Arial"/>
          <w:b/>
          <w:bCs/>
          <w:lang w:val="en" w:eastAsia="en-GB"/>
        </w:rPr>
      </w:pPr>
      <w:r w:rsidRPr="00024519">
        <w:rPr>
          <w:rFonts w:ascii="Arial" w:eastAsia="Times New Roman" w:hAnsi="Arial" w:cs="Arial"/>
          <w:b/>
          <w:bCs/>
          <w:lang w:val="en" w:eastAsia="en-GB"/>
        </w:rPr>
        <w:tab/>
      </w:r>
    </w:p>
    <w:p w:rsidR="005E6558" w:rsidRPr="00FA5664" w:rsidRDefault="005E6558" w:rsidP="00FA5664">
      <w:pPr>
        <w:shd w:val="clear" w:color="auto" w:fill="FFFFFF"/>
        <w:spacing w:after="0" w:line="240" w:lineRule="auto"/>
        <w:ind w:left="720"/>
        <w:rPr>
          <w:rFonts w:ascii="Arial" w:eastAsia="Times New Roman" w:hAnsi="Arial" w:cs="Arial"/>
          <w:bCs/>
          <w:u w:val="single"/>
          <w:lang w:val="en" w:eastAsia="en-GB"/>
        </w:rPr>
      </w:pPr>
      <w:r w:rsidRPr="00FA5664">
        <w:rPr>
          <w:rFonts w:ascii="Arial" w:eastAsia="Times New Roman" w:hAnsi="Arial" w:cs="Arial"/>
          <w:bCs/>
          <w:u w:val="single"/>
          <w:lang w:val="en" w:eastAsia="en-GB"/>
        </w:rPr>
        <w:t>Adults:</w:t>
      </w:r>
    </w:p>
    <w:p w:rsidR="005E6558" w:rsidRPr="00024519" w:rsidRDefault="005E6558" w:rsidP="005E6558">
      <w:pPr>
        <w:shd w:val="clear" w:color="auto" w:fill="FFFFFF"/>
        <w:spacing w:after="0" w:line="240" w:lineRule="auto"/>
        <w:rPr>
          <w:rFonts w:ascii="Arial" w:eastAsia="Times New Roman" w:hAnsi="Arial" w:cs="Arial"/>
          <w:b/>
          <w:bCs/>
          <w:lang w:val="en" w:eastAsia="en-GB"/>
        </w:rPr>
      </w:pPr>
      <w:r w:rsidRPr="00024519">
        <w:rPr>
          <w:rFonts w:ascii="Arial" w:eastAsia="Times New Roman" w:hAnsi="Arial" w:cs="Arial"/>
          <w:lang w:val="en" w:eastAsia="en-GB"/>
        </w:rPr>
        <w:tab/>
        <w:t xml:space="preserve">Web: </w:t>
      </w:r>
      <w:hyperlink r:id="rId12" w:history="1">
        <w:r w:rsidRPr="00024519">
          <w:rPr>
            <w:rFonts w:ascii="Arial" w:eastAsia="Times New Roman" w:hAnsi="Arial" w:cs="Arial"/>
            <w:color w:val="0000FF"/>
            <w:u w:val="single"/>
            <w:lang w:val="en" w:eastAsia="en-GB"/>
          </w:rPr>
          <w:t>http://www.cumbria.gov.uk/healthandsocialcare/adultsocialcare/safe/default.asp</w:t>
        </w:r>
      </w:hyperlink>
      <w:r w:rsidRPr="00024519">
        <w:rPr>
          <w:rFonts w:ascii="Arial" w:eastAsia="Times New Roman" w:hAnsi="Arial" w:cs="Arial"/>
          <w:b/>
          <w:bCs/>
          <w:lang w:val="en" w:eastAsia="en-GB"/>
        </w:rPr>
        <w:t xml:space="preserve"> </w:t>
      </w:r>
    </w:p>
    <w:p w:rsidR="00AC7153" w:rsidRPr="00024519" w:rsidRDefault="00AC7153" w:rsidP="00AC7153">
      <w:pPr>
        <w:suppressAutoHyphens/>
        <w:spacing w:after="0" w:line="240" w:lineRule="auto"/>
        <w:contextualSpacing/>
        <w:jc w:val="both"/>
        <w:rPr>
          <w:rFonts w:ascii="Arial" w:eastAsia="Times New Roman" w:hAnsi="Arial" w:cs="Arial"/>
          <w:bCs/>
        </w:rPr>
      </w:pPr>
    </w:p>
    <w:p w:rsidR="00227EFE" w:rsidRPr="00024519" w:rsidRDefault="00227EFE" w:rsidP="00227EFE">
      <w:pPr>
        <w:suppressAutoHyphens/>
        <w:spacing w:after="0" w:line="240" w:lineRule="auto"/>
        <w:jc w:val="both"/>
        <w:rPr>
          <w:rFonts w:ascii="Arial" w:eastAsia="Times New Roman" w:hAnsi="Arial" w:cs="Arial"/>
          <w:bCs/>
          <w:color w:val="000000" w:themeColor="text1"/>
        </w:rPr>
      </w:pPr>
    </w:p>
    <w:p w:rsidR="005E6558" w:rsidRPr="00024519" w:rsidRDefault="005E6558" w:rsidP="005E6558">
      <w:pPr>
        <w:suppressAutoHyphens/>
        <w:spacing w:after="0" w:line="240" w:lineRule="auto"/>
        <w:jc w:val="both"/>
        <w:rPr>
          <w:rFonts w:ascii="Arial" w:eastAsia="Times New Roman" w:hAnsi="Arial" w:cs="Arial"/>
        </w:rPr>
      </w:pPr>
      <w:r w:rsidRPr="00024519">
        <w:rPr>
          <w:rFonts w:ascii="Arial" w:eastAsia="Times New Roman" w:hAnsi="Arial" w:cs="Arial"/>
          <w:b/>
          <w:bCs/>
        </w:rPr>
        <w:t>Training, assessment, accreditation and competency</w:t>
      </w:r>
    </w:p>
    <w:p w:rsidR="005E6558" w:rsidRPr="00024519" w:rsidRDefault="005E6558" w:rsidP="005E6558">
      <w:pPr>
        <w:suppressAutoHyphens/>
        <w:spacing w:after="0" w:line="240" w:lineRule="auto"/>
        <w:jc w:val="both"/>
        <w:rPr>
          <w:rFonts w:ascii="Arial" w:eastAsia="Times New Roman" w:hAnsi="Arial" w:cs="Arial"/>
        </w:rPr>
      </w:pPr>
    </w:p>
    <w:p w:rsidR="005E6558" w:rsidRPr="00024519" w:rsidRDefault="005E6558" w:rsidP="005E6558">
      <w:pPr>
        <w:suppressAutoHyphens/>
        <w:spacing w:after="0" w:line="240" w:lineRule="auto"/>
        <w:jc w:val="both"/>
        <w:rPr>
          <w:rFonts w:ascii="Arial" w:eastAsia="Times New Roman" w:hAnsi="Arial" w:cs="Arial"/>
        </w:rPr>
      </w:pPr>
      <w:r w:rsidRPr="00024519">
        <w:rPr>
          <w:rFonts w:ascii="Arial" w:eastAsia="Times New Roman" w:hAnsi="Arial" w:cs="Arial"/>
        </w:rPr>
        <w:t xml:space="preserve">It is the responsibility of the pharmacy contractor to make sure that all staff providing this service </w:t>
      </w:r>
      <w:proofErr w:type="gramStart"/>
      <w:r w:rsidRPr="00024519">
        <w:rPr>
          <w:rFonts w:ascii="Arial" w:eastAsia="Times New Roman" w:hAnsi="Arial" w:cs="Arial"/>
        </w:rPr>
        <w:t>are</w:t>
      </w:r>
      <w:proofErr w:type="gramEnd"/>
      <w:r w:rsidRPr="00024519">
        <w:rPr>
          <w:rFonts w:ascii="Arial" w:eastAsia="Times New Roman" w:hAnsi="Arial" w:cs="Arial"/>
        </w:rPr>
        <w:t xml:space="preserve"> appropriately trained and competent to do so. The commissioner may request evidence that this is the case.</w:t>
      </w:r>
    </w:p>
    <w:p w:rsidR="005E6558" w:rsidRPr="00024519" w:rsidRDefault="005E6558" w:rsidP="005E6558">
      <w:pPr>
        <w:suppressAutoHyphens/>
        <w:spacing w:after="0" w:line="240" w:lineRule="auto"/>
        <w:jc w:val="both"/>
        <w:rPr>
          <w:rFonts w:ascii="Arial" w:eastAsia="Times New Roman" w:hAnsi="Arial" w:cs="Arial"/>
        </w:rPr>
      </w:pPr>
    </w:p>
    <w:p w:rsidR="005E6558" w:rsidRPr="00024519" w:rsidRDefault="005E6558" w:rsidP="005E6558">
      <w:pPr>
        <w:suppressAutoHyphens/>
        <w:spacing w:after="0" w:line="240" w:lineRule="auto"/>
        <w:jc w:val="both"/>
        <w:rPr>
          <w:rFonts w:ascii="Arial" w:eastAsia="Times New Roman" w:hAnsi="Arial" w:cs="Arial"/>
        </w:rPr>
      </w:pPr>
      <w:r w:rsidRPr="00024519">
        <w:rPr>
          <w:rFonts w:ascii="Arial" w:eastAsia="Times New Roman" w:hAnsi="Arial" w:cs="Arial"/>
        </w:rPr>
        <w:t>All pharmacists providing this service should have completed the CPPE Declaration of Competence in Emergency Hormonal Contraception. Pharmacists should be able to provide evidence of training and Continuous Personal Development undertaken, if requested.</w:t>
      </w:r>
    </w:p>
    <w:p w:rsidR="005E6558" w:rsidRPr="00024519" w:rsidRDefault="005E6558" w:rsidP="005E6558">
      <w:pPr>
        <w:suppressAutoHyphens/>
        <w:spacing w:after="0" w:line="240" w:lineRule="auto"/>
        <w:jc w:val="both"/>
        <w:rPr>
          <w:rFonts w:ascii="Arial" w:eastAsia="Times New Roman" w:hAnsi="Arial" w:cs="Arial"/>
        </w:rPr>
      </w:pPr>
    </w:p>
    <w:p w:rsidR="005E6558" w:rsidRPr="00024519" w:rsidRDefault="00F53B70" w:rsidP="005E6558">
      <w:pPr>
        <w:spacing w:after="0" w:line="240" w:lineRule="auto"/>
        <w:ind w:right="720"/>
        <w:contextualSpacing/>
        <w:jc w:val="both"/>
        <w:rPr>
          <w:rFonts w:ascii="Arial" w:eastAsia="Times New Roman" w:hAnsi="Arial" w:cs="Arial"/>
        </w:rPr>
      </w:pPr>
      <w:r>
        <w:rPr>
          <w:rFonts w:ascii="Arial" w:eastAsia="Times New Roman" w:hAnsi="Arial" w:cs="Arial"/>
        </w:rPr>
        <w:t>The pharmacist should sign</w:t>
      </w:r>
      <w:r w:rsidR="005E6558" w:rsidRPr="00024519">
        <w:rPr>
          <w:rFonts w:ascii="Arial" w:eastAsia="Times New Roman" w:hAnsi="Arial" w:cs="Arial"/>
        </w:rPr>
        <w:t xml:space="preserve"> approved Patient Group Direction</w:t>
      </w:r>
      <w:r>
        <w:rPr>
          <w:rFonts w:ascii="Arial" w:eastAsia="Times New Roman" w:hAnsi="Arial" w:cs="Arial"/>
        </w:rPr>
        <w:t>s</w:t>
      </w:r>
      <w:r w:rsidR="005E6558" w:rsidRPr="00024519">
        <w:rPr>
          <w:rFonts w:ascii="Arial" w:eastAsia="Times New Roman" w:hAnsi="Arial" w:cs="Arial"/>
        </w:rPr>
        <w:t xml:space="preserve"> (PGD</w:t>
      </w:r>
      <w:r>
        <w:rPr>
          <w:rFonts w:ascii="Arial" w:eastAsia="Times New Roman" w:hAnsi="Arial" w:cs="Arial"/>
        </w:rPr>
        <w:t>s</w:t>
      </w:r>
      <w:r w:rsidR="005E6558" w:rsidRPr="00024519">
        <w:rPr>
          <w:rFonts w:ascii="Arial" w:eastAsia="Times New Roman" w:hAnsi="Arial" w:cs="Arial"/>
        </w:rPr>
        <w:t>) for the supply/administration of emergency hormonal contraception by a community pharmacist from a community pharmacy and agree to work in accordance with the PGDs.</w:t>
      </w:r>
    </w:p>
    <w:p w:rsidR="005E6558" w:rsidRPr="00024519" w:rsidRDefault="005E6558" w:rsidP="003400A6">
      <w:pPr>
        <w:suppressAutoHyphens/>
        <w:spacing w:after="0" w:line="240" w:lineRule="auto"/>
        <w:rPr>
          <w:rFonts w:ascii="Arial" w:eastAsia="Times New Roman" w:hAnsi="Arial" w:cs="Arial"/>
          <w:bCs/>
          <w:color w:val="000000" w:themeColor="text1"/>
        </w:rPr>
      </w:pPr>
    </w:p>
    <w:p w:rsidR="00B74267" w:rsidRPr="00024519" w:rsidRDefault="00B74267" w:rsidP="003400A6">
      <w:pPr>
        <w:suppressAutoHyphens/>
        <w:spacing w:after="0" w:line="240" w:lineRule="auto"/>
        <w:rPr>
          <w:rFonts w:ascii="Arial" w:eastAsia="MS ??" w:hAnsi="Arial" w:cs="Arial"/>
          <w:b/>
          <w:bCs/>
        </w:rPr>
      </w:pPr>
      <w:r w:rsidRPr="00024519">
        <w:rPr>
          <w:rFonts w:ascii="Arial" w:eastAsia="MS ??" w:hAnsi="Arial" w:cs="Arial"/>
          <w:b/>
          <w:bCs/>
        </w:rPr>
        <w:t>Quality Standards</w:t>
      </w:r>
    </w:p>
    <w:p w:rsidR="005E6558" w:rsidRDefault="005E6558" w:rsidP="005E6558">
      <w:pPr>
        <w:suppressAutoHyphens/>
        <w:spacing w:after="0" w:line="240" w:lineRule="auto"/>
        <w:jc w:val="both"/>
        <w:rPr>
          <w:rFonts w:ascii="Arial" w:eastAsia="Times New Roman" w:hAnsi="Arial" w:cs="Arial"/>
          <w:bCs/>
          <w:color w:val="339966"/>
        </w:rPr>
      </w:pPr>
    </w:p>
    <w:p w:rsidR="00FA5664" w:rsidRPr="00FA5664" w:rsidRDefault="00FA5664" w:rsidP="005E6558">
      <w:pPr>
        <w:suppressAutoHyphens/>
        <w:spacing w:after="0" w:line="240" w:lineRule="auto"/>
        <w:jc w:val="both"/>
        <w:rPr>
          <w:rFonts w:ascii="Arial" w:eastAsia="Times New Roman" w:hAnsi="Arial" w:cs="Arial"/>
          <w:bCs/>
        </w:rPr>
      </w:pPr>
      <w:r w:rsidRPr="00FA5664">
        <w:rPr>
          <w:rFonts w:ascii="Arial" w:eastAsia="Times New Roman" w:hAnsi="Arial" w:cs="Arial"/>
          <w:bCs/>
        </w:rPr>
        <w:t>This service should be provided in line with the following guidance:-</w:t>
      </w:r>
    </w:p>
    <w:p w:rsidR="00FA5664" w:rsidRDefault="00FA5664" w:rsidP="005E6558">
      <w:pPr>
        <w:suppressAutoHyphens/>
        <w:spacing w:after="0" w:line="240" w:lineRule="auto"/>
        <w:jc w:val="both"/>
        <w:rPr>
          <w:rFonts w:ascii="Arial" w:eastAsia="Times New Roman" w:hAnsi="Arial" w:cs="Arial"/>
          <w:bCs/>
          <w:color w:val="339966"/>
        </w:rPr>
      </w:pPr>
    </w:p>
    <w:p w:rsidR="005E6558" w:rsidRPr="00024519" w:rsidRDefault="00FE32FA" w:rsidP="005E6558">
      <w:pPr>
        <w:numPr>
          <w:ilvl w:val="0"/>
          <w:numId w:val="17"/>
        </w:numPr>
        <w:suppressAutoHyphens/>
        <w:spacing w:after="0" w:line="240" w:lineRule="auto"/>
        <w:contextualSpacing/>
        <w:jc w:val="both"/>
        <w:rPr>
          <w:rFonts w:ascii="Arial" w:eastAsia="Times New Roman" w:hAnsi="Arial" w:cs="Arial"/>
          <w:bCs/>
        </w:rPr>
      </w:pPr>
      <w:r>
        <w:rPr>
          <w:rFonts w:ascii="Arial" w:eastAsia="Times New Roman" w:hAnsi="Arial" w:cs="Arial"/>
          <w:bCs/>
        </w:rPr>
        <w:t>The F</w:t>
      </w:r>
      <w:r w:rsidR="005E6558" w:rsidRPr="00024519">
        <w:rPr>
          <w:rFonts w:ascii="Arial" w:eastAsia="Times New Roman" w:hAnsi="Arial" w:cs="Arial"/>
          <w:bCs/>
        </w:rPr>
        <w:t xml:space="preserve">aculty of Sexual and Reproductive Health Care </w:t>
      </w:r>
      <w:r>
        <w:rPr>
          <w:rFonts w:ascii="Arial" w:eastAsia="Times New Roman" w:hAnsi="Arial" w:cs="Arial"/>
          <w:bCs/>
        </w:rPr>
        <w:t xml:space="preserve">EHC Guidelines </w:t>
      </w:r>
      <w:r w:rsidR="00FA5664">
        <w:rPr>
          <w:rFonts w:ascii="Arial" w:eastAsia="Times New Roman" w:hAnsi="Arial" w:cs="Arial"/>
          <w:bCs/>
        </w:rPr>
        <w:t>(</w:t>
      </w:r>
      <w:r>
        <w:rPr>
          <w:rFonts w:ascii="Arial" w:eastAsia="Times New Roman" w:hAnsi="Arial" w:cs="Arial"/>
          <w:bCs/>
        </w:rPr>
        <w:t xml:space="preserve">March </w:t>
      </w:r>
      <w:r w:rsidR="00FA5664">
        <w:rPr>
          <w:rFonts w:ascii="Arial" w:eastAsia="Times New Roman" w:hAnsi="Arial" w:cs="Arial"/>
          <w:bCs/>
        </w:rPr>
        <w:t>2017)</w:t>
      </w:r>
    </w:p>
    <w:p w:rsidR="005E6558" w:rsidRPr="00024519" w:rsidRDefault="005E6558" w:rsidP="005E6558">
      <w:pPr>
        <w:numPr>
          <w:ilvl w:val="0"/>
          <w:numId w:val="17"/>
        </w:numPr>
        <w:suppressAutoHyphens/>
        <w:spacing w:after="0" w:line="240" w:lineRule="auto"/>
        <w:contextualSpacing/>
        <w:jc w:val="both"/>
        <w:rPr>
          <w:rFonts w:ascii="Arial" w:eastAsia="Times New Roman" w:hAnsi="Arial" w:cs="Arial"/>
          <w:bCs/>
        </w:rPr>
      </w:pPr>
      <w:r w:rsidRPr="00024519">
        <w:rPr>
          <w:rFonts w:ascii="Arial" w:eastAsia="Times New Roman" w:hAnsi="Arial" w:cs="Arial"/>
          <w:bCs/>
        </w:rPr>
        <w:t>Fraser Guidelines</w:t>
      </w:r>
    </w:p>
    <w:p w:rsidR="000E549C" w:rsidRDefault="000E549C" w:rsidP="005E6558">
      <w:pPr>
        <w:suppressAutoHyphens/>
        <w:spacing w:after="0" w:line="240" w:lineRule="auto"/>
        <w:jc w:val="both"/>
        <w:rPr>
          <w:rFonts w:ascii="Arial" w:eastAsia="Times New Roman" w:hAnsi="Arial" w:cs="Arial"/>
          <w:bCs/>
        </w:rPr>
      </w:pPr>
    </w:p>
    <w:p w:rsidR="000E549C" w:rsidRDefault="000E549C" w:rsidP="005E6558">
      <w:pPr>
        <w:suppressAutoHyphens/>
        <w:spacing w:after="0" w:line="240" w:lineRule="auto"/>
        <w:jc w:val="both"/>
        <w:rPr>
          <w:rFonts w:ascii="Arial" w:eastAsia="Times New Roman" w:hAnsi="Arial" w:cs="Arial"/>
          <w:bCs/>
        </w:rPr>
      </w:pPr>
      <w:r>
        <w:rPr>
          <w:rFonts w:ascii="Arial" w:eastAsia="Times New Roman" w:hAnsi="Arial" w:cs="Arial"/>
          <w:bCs/>
        </w:rPr>
        <w:t xml:space="preserve">Providers are required to have a robust incident reporting and investigation procedure in place for all clinical and </w:t>
      </w:r>
      <w:proofErr w:type="spellStart"/>
      <w:r>
        <w:rPr>
          <w:rFonts w:ascii="Arial" w:eastAsia="Times New Roman" w:hAnsi="Arial" w:cs="Arial"/>
          <w:bCs/>
        </w:rPr>
        <w:t>non clinical</w:t>
      </w:r>
      <w:proofErr w:type="spellEnd"/>
      <w:r>
        <w:rPr>
          <w:rFonts w:ascii="Arial" w:eastAsia="Times New Roman" w:hAnsi="Arial" w:cs="Arial"/>
          <w:bCs/>
        </w:rPr>
        <w:t xml:space="preserve"> incidents</w:t>
      </w:r>
    </w:p>
    <w:p w:rsidR="002A446D" w:rsidRDefault="002A446D" w:rsidP="005E6558">
      <w:pPr>
        <w:suppressAutoHyphens/>
        <w:spacing w:after="0" w:line="240" w:lineRule="auto"/>
        <w:jc w:val="both"/>
        <w:rPr>
          <w:rFonts w:ascii="Arial" w:eastAsia="Times New Roman" w:hAnsi="Arial" w:cs="Arial"/>
          <w:bCs/>
        </w:rPr>
      </w:pPr>
    </w:p>
    <w:p w:rsidR="002A446D" w:rsidRDefault="000E549C" w:rsidP="005E6558">
      <w:pPr>
        <w:suppressAutoHyphens/>
        <w:spacing w:after="0" w:line="240" w:lineRule="auto"/>
        <w:jc w:val="both"/>
        <w:rPr>
          <w:rFonts w:ascii="Arial" w:eastAsia="Times New Roman" w:hAnsi="Arial" w:cs="Arial"/>
          <w:bCs/>
        </w:rPr>
      </w:pPr>
      <w:r>
        <w:rPr>
          <w:rFonts w:ascii="Arial" w:eastAsia="Times New Roman" w:hAnsi="Arial" w:cs="Arial"/>
          <w:bCs/>
        </w:rPr>
        <w:t xml:space="preserve">All Seriously </w:t>
      </w:r>
      <w:r w:rsidR="002A446D">
        <w:rPr>
          <w:rFonts w:ascii="Arial" w:eastAsia="Times New Roman" w:hAnsi="Arial" w:cs="Arial"/>
          <w:bCs/>
        </w:rPr>
        <w:t>Untoward Incidents must be recorded and reported to the commissioner and to NHSE, as appropriate, in line with the General Pharmaceutical Contract.</w:t>
      </w:r>
    </w:p>
    <w:p w:rsidR="002A446D" w:rsidRDefault="002A446D" w:rsidP="005E6558">
      <w:pPr>
        <w:suppressAutoHyphens/>
        <w:spacing w:after="0" w:line="240" w:lineRule="auto"/>
        <w:jc w:val="both"/>
        <w:rPr>
          <w:rFonts w:ascii="Arial" w:eastAsia="Times New Roman" w:hAnsi="Arial" w:cs="Arial"/>
          <w:bCs/>
        </w:rPr>
      </w:pPr>
    </w:p>
    <w:p w:rsidR="005E6558" w:rsidRDefault="00FA5664" w:rsidP="005E6558">
      <w:pPr>
        <w:suppressAutoHyphens/>
        <w:spacing w:after="0" w:line="240" w:lineRule="auto"/>
        <w:jc w:val="both"/>
        <w:rPr>
          <w:rFonts w:ascii="Arial" w:eastAsia="Times New Roman" w:hAnsi="Arial" w:cs="Arial"/>
          <w:bCs/>
        </w:rPr>
      </w:pPr>
      <w:r w:rsidRPr="00FA5664">
        <w:rPr>
          <w:rFonts w:ascii="Arial" w:eastAsia="Times New Roman" w:hAnsi="Arial" w:cs="Arial"/>
          <w:bCs/>
        </w:rPr>
        <w:t>The following local quality standards apply:-</w:t>
      </w:r>
    </w:p>
    <w:p w:rsidR="00FA5664" w:rsidRPr="00FA5664" w:rsidRDefault="00FA5664" w:rsidP="005E6558">
      <w:pPr>
        <w:suppressAutoHyphens/>
        <w:spacing w:after="0" w:line="240" w:lineRule="auto"/>
        <w:jc w:val="both"/>
        <w:rPr>
          <w:rFonts w:ascii="Arial" w:eastAsia="Times New Roman" w:hAnsi="Arial" w:cs="Arial"/>
          <w:bCs/>
        </w:rPr>
      </w:pPr>
    </w:p>
    <w:p w:rsidR="005E6558" w:rsidRPr="00024519" w:rsidRDefault="005E6558" w:rsidP="005E6558">
      <w:pPr>
        <w:numPr>
          <w:ilvl w:val="0"/>
          <w:numId w:val="16"/>
        </w:numPr>
        <w:suppressAutoHyphens/>
        <w:spacing w:after="0" w:line="240" w:lineRule="auto"/>
        <w:contextualSpacing/>
        <w:jc w:val="both"/>
        <w:rPr>
          <w:rFonts w:ascii="Arial" w:eastAsia="Times New Roman" w:hAnsi="Arial" w:cs="Arial"/>
          <w:bCs/>
        </w:rPr>
      </w:pPr>
      <w:r w:rsidRPr="00024519">
        <w:rPr>
          <w:rFonts w:ascii="Arial" w:eastAsia="Times New Roman" w:hAnsi="Arial" w:cs="Arial"/>
          <w:bCs/>
        </w:rPr>
        <w:t>An accredited pharmacist must be available 80% of the opening times</w:t>
      </w:r>
    </w:p>
    <w:p w:rsidR="005E6558" w:rsidRPr="00024519" w:rsidRDefault="005E6558" w:rsidP="005E6558">
      <w:pPr>
        <w:numPr>
          <w:ilvl w:val="0"/>
          <w:numId w:val="16"/>
        </w:numPr>
        <w:suppressAutoHyphens/>
        <w:spacing w:after="0" w:line="240" w:lineRule="auto"/>
        <w:contextualSpacing/>
        <w:jc w:val="both"/>
        <w:rPr>
          <w:rFonts w:ascii="Arial" w:eastAsia="Times New Roman" w:hAnsi="Arial" w:cs="Arial"/>
          <w:bCs/>
        </w:rPr>
      </w:pPr>
      <w:r w:rsidRPr="00024519">
        <w:rPr>
          <w:rFonts w:ascii="Arial" w:eastAsia="Times New Roman" w:hAnsi="Arial" w:cs="Arial"/>
          <w:bCs/>
        </w:rPr>
        <w:t>An enhanced DBS disclosure for each accredited pharmacist is considered good practice</w:t>
      </w:r>
    </w:p>
    <w:p w:rsidR="005E6558" w:rsidRPr="00024519" w:rsidRDefault="00727789" w:rsidP="00727789">
      <w:pPr>
        <w:suppressAutoHyphens/>
        <w:spacing w:after="0" w:line="240" w:lineRule="auto"/>
        <w:ind w:left="720"/>
        <w:contextualSpacing/>
        <w:jc w:val="both"/>
        <w:rPr>
          <w:rFonts w:ascii="Arial" w:eastAsia="Times New Roman" w:hAnsi="Arial" w:cs="Arial"/>
          <w:bCs/>
        </w:rPr>
      </w:pPr>
      <w:r>
        <w:rPr>
          <w:rFonts w:ascii="Arial" w:eastAsia="Times New Roman" w:hAnsi="Arial" w:cs="Arial"/>
          <w:bCs/>
        </w:rPr>
        <w:t xml:space="preserve">A consultation room, </w:t>
      </w:r>
      <w:r w:rsidR="005E6558" w:rsidRPr="00024519">
        <w:rPr>
          <w:rFonts w:ascii="Arial" w:eastAsia="Times New Roman" w:hAnsi="Arial" w:cs="Arial"/>
          <w:bCs/>
        </w:rPr>
        <w:t>or the part of the pharmacy used for provision of the s</w:t>
      </w:r>
      <w:r>
        <w:rPr>
          <w:rFonts w:ascii="Arial" w:eastAsia="Times New Roman" w:hAnsi="Arial" w:cs="Arial"/>
          <w:bCs/>
        </w:rPr>
        <w:t>ervice, should offer a</w:t>
      </w:r>
      <w:r w:rsidR="005E6558" w:rsidRPr="00024519">
        <w:rPr>
          <w:rFonts w:ascii="Arial" w:eastAsia="Times New Roman" w:hAnsi="Arial" w:cs="Arial"/>
          <w:bCs/>
        </w:rPr>
        <w:t xml:space="preserve"> suffici</w:t>
      </w:r>
      <w:r>
        <w:rPr>
          <w:rFonts w:ascii="Arial" w:eastAsia="Times New Roman" w:hAnsi="Arial" w:cs="Arial"/>
          <w:bCs/>
        </w:rPr>
        <w:t>ent level of privacy and safety</w:t>
      </w:r>
    </w:p>
    <w:p w:rsidR="005E6558" w:rsidRPr="00024519" w:rsidRDefault="005E6558" w:rsidP="005E6558">
      <w:pPr>
        <w:numPr>
          <w:ilvl w:val="0"/>
          <w:numId w:val="16"/>
        </w:numPr>
        <w:suppressAutoHyphens/>
        <w:spacing w:after="0" w:line="240" w:lineRule="auto"/>
        <w:contextualSpacing/>
        <w:jc w:val="both"/>
        <w:rPr>
          <w:rFonts w:ascii="Arial" w:eastAsia="Times New Roman" w:hAnsi="Arial" w:cs="Arial"/>
          <w:bCs/>
        </w:rPr>
      </w:pPr>
      <w:r w:rsidRPr="00024519">
        <w:rPr>
          <w:rFonts w:ascii="Arial" w:eastAsia="Times New Roman" w:hAnsi="Arial" w:cs="Arial"/>
          <w:bCs/>
        </w:rPr>
        <w:t>Facilities to undertake pregnancy tests</w:t>
      </w:r>
      <w:r w:rsidR="00727789">
        <w:rPr>
          <w:rFonts w:ascii="Arial" w:eastAsia="Times New Roman" w:hAnsi="Arial" w:cs="Arial"/>
          <w:bCs/>
        </w:rPr>
        <w:t xml:space="preserve"> should be available</w:t>
      </w:r>
    </w:p>
    <w:p w:rsidR="00727789" w:rsidRDefault="00727789" w:rsidP="00727789">
      <w:pPr>
        <w:numPr>
          <w:ilvl w:val="0"/>
          <w:numId w:val="16"/>
        </w:numPr>
        <w:suppressAutoHyphens/>
        <w:spacing w:after="0" w:line="240" w:lineRule="auto"/>
        <w:contextualSpacing/>
        <w:jc w:val="both"/>
        <w:rPr>
          <w:rFonts w:ascii="Arial" w:eastAsia="Times New Roman" w:hAnsi="Arial" w:cs="Arial"/>
          <w:bCs/>
        </w:rPr>
      </w:pPr>
      <w:r>
        <w:rPr>
          <w:rFonts w:ascii="Arial" w:eastAsia="Times New Roman" w:hAnsi="Arial" w:cs="Arial"/>
          <w:bCs/>
        </w:rPr>
        <w:t>R</w:t>
      </w:r>
      <w:r w:rsidR="005E6558" w:rsidRPr="00024519">
        <w:rPr>
          <w:rFonts w:ascii="Arial" w:eastAsia="Times New Roman" w:hAnsi="Arial" w:cs="Arial"/>
          <w:bCs/>
        </w:rPr>
        <w:t>elevant health promotion materials and condoms</w:t>
      </w:r>
      <w:r>
        <w:rPr>
          <w:rFonts w:ascii="Arial" w:eastAsia="Times New Roman" w:hAnsi="Arial" w:cs="Arial"/>
          <w:bCs/>
        </w:rPr>
        <w:t xml:space="preserve"> should be available</w:t>
      </w:r>
    </w:p>
    <w:p w:rsidR="005E6558" w:rsidRPr="00727789" w:rsidRDefault="005E6558" w:rsidP="00727789">
      <w:pPr>
        <w:numPr>
          <w:ilvl w:val="0"/>
          <w:numId w:val="16"/>
        </w:numPr>
        <w:suppressAutoHyphens/>
        <w:spacing w:after="0" w:line="240" w:lineRule="auto"/>
        <w:contextualSpacing/>
        <w:jc w:val="both"/>
        <w:rPr>
          <w:rFonts w:ascii="Arial" w:eastAsia="Times New Roman" w:hAnsi="Arial" w:cs="Arial"/>
          <w:bCs/>
        </w:rPr>
      </w:pPr>
      <w:r w:rsidRPr="00727789">
        <w:rPr>
          <w:rFonts w:ascii="Arial" w:eastAsia="Times New Roman" w:hAnsi="Arial" w:cs="Arial"/>
          <w:bCs/>
        </w:rPr>
        <w:t>The pharmacy reviews its standard operating procedures and the referral pathways for the service on an annual basis.</w:t>
      </w:r>
    </w:p>
    <w:p w:rsidR="000E549C" w:rsidRDefault="000E549C" w:rsidP="005E6558">
      <w:pPr>
        <w:suppressAutoHyphens/>
        <w:spacing w:after="0" w:line="240" w:lineRule="auto"/>
        <w:rPr>
          <w:rFonts w:ascii="Arial" w:eastAsia="MS ??" w:hAnsi="Arial" w:cs="Arial"/>
          <w:b/>
          <w:bCs/>
        </w:rPr>
      </w:pPr>
    </w:p>
    <w:p w:rsidR="00AC6184" w:rsidRDefault="00AC6184" w:rsidP="00AC6184">
      <w:pPr>
        <w:suppressAutoHyphens/>
        <w:spacing w:after="0" w:line="240" w:lineRule="auto"/>
        <w:jc w:val="both"/>
        <w:rPr>
          <w:rFonts w:ascii="Arial" w:eastAsia="Times New Roman" w:hAnsi="Arial" w:cs="Arial"/>
        </w:rPr>
      </w:pPr>
      <w:r w:rsidRPr="00024519">
        <w:rPr>
          <w:rFonts w:ascii="Arial" w:eastAsia="Times New Roman" w:hAnsi="Arial" w:cs="Arial"/>
        </w:rPr>
        <w:t>Where interruption of the service is unavoidable, the identified pharmacist (s) will ensure that support staff and any replacement pharmacists are aware of the details of the scheme and are able to correctly signpost women to another participating pharmacy or health care provider.  This will include phoning ahead, if signposting to another authorised pharmacy, to ensure that the service is available at that time.  Instances must be reported to the commissioner and will be monitored.  If this occurs repeatedly, the contract will be reviewed and may be terminated.</w:t>
      </w:r>
    </w:p>
    <w:p w:rsidR="00AC6184" w:rsidRDefault="00AC6184" w:rsidP="005E6558">
      <w:pPr>
        <w:suppressAutoHyphens/>
        <w:spacing w:after="0" w:line="240" w:lineRule="auto"/>
        <w:rPr>
          <w:rFonts w:ascii="Arial" w:eastAsia="MS ??" w:hAnsi="Arial" w:cs="Arial"/>
          <w:b/>
          <w:bCs/>
        </w:rPr>
      </w:pPr>
    </w:p>
    <w:p w:rsidR="00607531" w:rsidRPr="00024519" w:rsidRDefault="00B74267" w:rsidP="005E6558">
      <w:pPr>
        <w:suppressAutoHyphens/>
        <w:spacing w:after="0" w:line="240" w:lineRule="auto"/>
        <w:rPr>
          <w:rFonts w:ascii="Arial" w:eastAsia="MS ??" w:hAnsi="Arial" w:cs="Arial"/>
          <w:b/>
          <w:bCs/>
        </w:rPr>
      </w:pPr>
      <w:r w:rsidRPr="00024519">
        <w:rPr>
          <w:rFonts w:ascii="Arial" w:eastAsia="MS ??" w:hAnsi="Arial" w:cs="Arial"/>
          <w:b/>
          <w:bCs/>
        </w:rPr>
        <w:t>Payment</w:t>
      </w:r>
    </w:p>
    <w:p w:rsidR="005E6558" w:rsidRPr="00024519" w:rsidRDefault="005E6558" w:rsidP="005E6558">
      <w:pPr>
        <w:suppressAutoHyphens/>
        <w:spacing w:after="0" w:line="240" w:lineRule="auto"/>
        <w:rPr>
          <w:rFonts w:ascii="Arial" w:eastAsia="Times New Roman" w:hAnsi="Arial" w:cs="Arial"/>
        </w:rPr>
      </w:pPr>
    </w:p>
    <w:p w:rsidR="005E6558" w:rsidRPr="00024519" w:rsidRDefault="00727789" w:rsidP="005E6558">
      <w:pPr>
        <w:suppressAutoHyphens/>
        <w:spacing w:after="0" w:line="240" w:lineRule="auto"/>
        <w:rPr>
          <w:rFonts w:ascii="Arial" w:eastAsia="Times New Roman" w:hAnsi="Arial" w:cs="Arial"/>
        </w:rPr>
      </w:pPr>
      <w:r>
        <w:rPr>
          <w:rFonts w:ascii="Arial" w:eastAsia="Times New Roman" w:hAnsi="Arial" w:cs="Arial"/>
        </w:rPr>
        <w:t xml:space="preserve">A service payment </w:t>
      </w:r>
      <w:r w:rsidR="005E6558" w:rsidRPr="00024519">
        <w:rPr>
          <w:rFonts w:ascii="Arial" w:eastAsia="Times New Roman" w:hAnsi="Arial" w:cs="Arial"/>
        </w:rPr>
        <w:t xml:space="preserve">will be made per consultation at a rate of £15.00 </w:t>
      </w:r>
    </w:p>
    <w:p w:rsidR="005E6558" w:rsidRPr="00024519" w:rsidRDefault="005E6558" w:rsidP="005E6558">
      <w:pPr>
        <w:suppressAutoHyphens/>
        <w:spacing w:after="0" w:line="240" w:lineRule="auto"/>
        <w:rPr>
          <w:rFonts w:ascii="Arial" w:eastAsia="Times New Roman" w:hAnsi="Arial" w:cs="Arial"/>
        </w:rPr>
      </w:pPr>
      <w:r w:rsidRPr="00024519">
        <w:rPr>
          <w:rFonts w:ascii="Arial" w:eastAsia="Times New Roman" w:hAnsi="Arial" w:cs="Arial"/>
        </w:rPr>
        <w:tab/>
      </w:r>
    </w:p>
    <w:p w:rsidR="005E6558" w:rsidRPr="00024519" w:rsidRDefault="00727789" w:rsidP="005E6558">
      <w:pPr>
        <w:suppressAutoHyphens/>
        <w:spacing w:after="0" w:line="240" w:lineRule="auto"/>
        <w:rPr>
          <w:rFonts w:ascii="Arial" w:eastAsia="Times New Roman" w:hAnsi="Arial" w:cs="Arial"/>
        </w:rPr>
      </w:pPr>
      <w:r>
        <w:rPr>
          <w:rFonts w:ascii="Arial" w:eastAsia="Times New Roman" w:hAnsi="Arial" w:cs="Arial"/>
        </w:rPr>
        <w:t xml:space="preserve">Provision of </w:t>
      </w:r>
      <w:proofErr w:type="spellStart"/>
      <w:r w:rsidR="005E6558" w:rsidRPr="00024519">
        <w:rPr>
          <w:rFonts w:ascii="Arial" w:eastAsia="Times New Roman" w:hAnsi="Arial" w:cs="Arial"/>
        </w:rPr>
        <w:t>Levonorgestrel</w:t>
      </w:r>
      <w:proofErr w:type="spellEnd"/>
      <w:r w:rsidR="005E6558" w:rsidRPr="00024519">
        <w:rPr>
          <w:rFonts w:ascii="Arial" w:eastAsia="Times New Roman" w:hAnsi="Arial" w:cs="Arial"/>
        </w:rPr>
        <w:t xml:space="preserve"> </w:t>
      </w:r>
      <w:r w:rsidR="000E549C">
        <w:rPr>
          <w:rFonts w:ascii="Arial" w:eastAsia="Times New Roman" w:hAnsi="Arial" w:cs="Arial"/>
        </w:rPr>
        <w:t xml:space="preserve">EC </w:t>
      </w:r>
      <w:r w:rsidR="005E6558" w:rsidRPr="00024519">
        <w:rPr>
          <w:rFonts w:ascii="Arial" w:eastAsia="Times New Roman" w:hAnsi="Arial" w:cs="Arial"/>
        </w:rPr>
        <w:t>will be reimbursed at the pur</w:t>
      </w:r>
      <w:r w:rsidR="000E549C">
        <w:rPr>
          <w:rFonts w:ascii="Arial" w:eastAsia="Times New Roman" w:hAnsi="Arial" w:cs="Arial"/>
        </w:rPr>
        <w:t>chase price (approximately £5.50</w:t>
      </w:r>
      <w:r>
        <w:rPr>
          <w:rFonts w:ascii="Arial" w:eastAsia="Times New Roman" w:hAnsi="Arial" w:cs="Arial"/>
        </w:rPr>
        <w:t xml:space="preserve"> per dose</w:t>
      </w:r>
      <w:r w:rsidR="005E6558" w:rsidRPr="00024519">
        <w:rPr>
          <w:rFonts w:ascii="Arial" w:eastAsia="Times New Roman" w:hAnsi="Arial" w:cs="Arial"/>
        </w:rPr>
        <w:t>) p</w:t>
      </w:r>
      <w:r>
        <w:rPr>
          <w:rFonts w:ascii="Arial" w:eastAsia="Times New Roman" w:hAnsi="Arial" w:cs="Arial"/>
        </w:rPr>
        <w:t>lus the appropriate rate of VAT</w:t>
      </w:r>
      <w:r w:rsidR="005E6558" w:rsidRPr="00024519">
        <w:rPr>
          <w:rFonts w:ascii="Arial" w:eastAsia="Times New Roman" w:hAnsi="Arial" w:cs="Arial"/>
        </w:rPr>
        <w:t>.</w:t>
      </w:r>
    </w:p>
    <w:p w:rsidR="006053E6" w:rsidRDefault="006053E6" w:rsidP="006053E6">
      <w:pPr>
        <w:suppressAutoHyphens/>
        <w:spacing w:after="0" w:line="240" w:lineRule="auto"/>
        <w:jc w:val="both"/>
        <w:rPr>
          <w:rFonts w:ascii="Arial" w:eastAsia="Times New Roman" w:hAnsi="Arial" w:cs="Arial"/>
        </w:rPr>
      </w:pPr>
    </w:p>
    <w:p w:rsidR="006053E6" w:rsidRDefault="00727789" w:rsidP="006053E6">
      <w:pPr>
        <w:suppressAutoHyphens/>
        <w:spacing w:after="0" w:line="240" w:lineRule="auto"/>
        <w:jc w:val="both"/>
        <w:rPr>
          <w:rFonts w:ascii="Arial" w:eastAsia="Times New Roman" w:hAnsi="Arial" w:cs="Arial"/>
        </w:rPr>
      </w:pPr>
      <w:r>
        <w:rPr>
          <w:rFonts w:ascii="Arial" w:eastAsia="Times New Roman" w:hAnsi="Arial" w:cs="Arial"/>
        </w:rPr>
        <w:t>Provision of</w:t>
      </w:r>
      <w:r w:rsidR="000E549C">
        <w:rPr>
          <w:rFonts w:ascii="Arial" w:eastAsia="Times New Roman" w:hAnsi="Arial" w:cs="Arial"/>
        </w:rPr>
        <w:t xml:space="preserve"> </w:t>
      </w:r>
      <w:proofErr w:type="spellStart"/>
      <w:r w:rsidR="000E549C">
        <w:rPr>
          <w:rFonts w:ascii="Arial" w:eastAsia="Times New Roman" w:hAnsi="Arial" w:cs="Arial"/>
        </w:rPr>
        <w:t>Ulipristal</w:t>
      </w:r>
      <w:proofErr w:type="spellEnd"/>
      <w:r w:rsidR="000E549C">
        <w:rPr>
          <w:rFonts w:ascii="Arial" w:eastAsia="Times New Roman" w:hAnsi="Arial" w:cs="Arial"/>
        </w:rPr>
        <w:t xml:space="preserve"> Acetate EC </w:t>
      </w:r>
      <w:r>
        <w:rPr>
          <w:rFonts w:ascii="Arial" w:eastAsia="Times New Roman" w:hAnsi="Arial" w:cs="Arial"/>
        </w:rPr>
        <w:t>will be reimbursed at the</w:t>
      </w:r>
      <w:r w:rsidR="00AC7153">
        <w:rPr>
          <w:rFonts w:ascii="Arial" w:eastAsia="Times New Roman" w:hAnsi="Arial" w:cs="Arial"/>
        </w:rPr>
        <w:t xml:space="preserve"> purchase price </w:t>
      </w:r>
      <w:r w:rsidR="000E549C">
        <w:rPr>
          <w:rFonts w:ascii="Arial" w:eastAsia="Times New Roman" w:hAnsi="Arial" w:cs="Arial"/>
        </w:rPr>
        <w:t>(approximately £</w:t>
      </w:r>
      <w:proofErr w:type="gramStart"/>
      <w:r w:rsidR="000E549C">
        <w:rPr>
          <w:rFonts w:ascii="Arial" w:eastAsia="Times New Roman" w:hAnsi="Arial" w:cs="Arial"/>
        </w:rPr>
        <w:t>14.05</w:t>
      </w:r>
      <w:r>
        <w:rPr>
          <w:rFonts w:ascii="Arial" w:eastAsia="Times New Roman" w:hAnsi="Arial" w:cs="Arial"/>
        </w:rPr>
        <w:t xml:space="preserve">  per</w:t>
      </w:r>
      <w:proofErr w:type="gramEnd"/>
      <w:r>
        <w:rPr>
          <w:rFonts w:ascii="Arial" w:eastAsia="Times New Roman" w:hAnsi="Arial" w:cs="Arial"/>
        </w:rPr>
        <w:t xml:space="preserve"> dos</w:t>
      </w:r>
      <w:r w:rsidR="000E549C">
        <w:rPr>
          <w:rFonts w:ascii="Arial" w:eastAsia="Times New Roman" w:hAnsi="Arial" w:cs="Arial"/>
        </w:rPr>
        <w:t>e</w:t>
      </w:r>
      <w:r>
        <w:rPr>
          <w:rFonts w:ascii="Arial" w:eastAsia="Times New Roman" w:hAnsi="Arial" w:cs="Arial"/>
        </w:rPr>
        <w:t>) plus the appropriate rate of VAT.</w:t>
      </w:r>
    </w:p>
    <w:p w:rsidR="00727789" w:rsidRPr="00024519" w:rsidRDefault="00727789" w:rsidP="006053E6">
      <w:pPr>
        <w:suppressAutoHyphens/>
        <w:spacing w:after="0" w:line="240" w:lineRule="auto"/>
        <w:jc w:val="both"/>
        <w:rPr>
          <w:rFonts w:ascii="Arial" w:eastAsia="Times New Roman" w:hAnsi="Arial" w:cs="Arial"/>
        </w:rPr>
      </w:pPr>
    </w:p>
    <w:p w:rsidR="00727789" w:rsidRPr="00024519" w:rsidRDefault="00727789" w:rsidP="00727789">
      <w:pPr>
        <w:suppressAutoHyphens/>
        <w:spacing w:after="0" w:line="240" w:lineRule="auto"/>
        <w:rPr>
          <w:rFonts w:ascii="Arial" w:eastAsia="Times New Roman" w:hAnsi="Arial" w:cs="Arial"/>
        </w:rPr>
      </w:pPr>
      <w:r w:rsidRPr="00024519">
        <w:rPr>
          <w:rFonts w:ascii="Arial" w:eastAsia="Times New Roman" w:hAnsi="Arial" w:cs="Arial"/>
        </w:rPr>
        <w:t xml:space="preserve">Pregnancy tests will be reimbursed at a rate of £5.00 plus the appropriate rate of VAT. </w:t>
      </w:r>
    </w:p>
    <w:p w:rsidR="00227EFE" w:rsidRDefault="00227EFE" w:rsidP="005E6558">
      <w:pPr>
        <w:suppressAutoHyphens/>
        <w:spacing w:after="0" w:line="240" w:lineRule="auto"/>
        <w:jc w:val="both"/>
        <w:rPr>
          <w:rFonts w:ascii="Arial" w:eastAsia="Times New Roman" w:hAnsi="Arial" w:cs="Arial"/>
          <w:b/>
          <w:bCs/>
          <w:color w:val="4F81BD"/>
        </w:rPr>
      </w:pPr>
    </w:p>
    <w:p w:rsidR="00727789" w:rsidRPr="00FA5664" w:rsidRDefault="00FA5664" w:rsidP="00727789">
      <w:pPr>
        <w:suppressAutoHyphens/>
        <w:spacing w:after="0" w:line="240" w:lineRule="auto"/>
        <w:rPr>
          <w:rFonts w:ascii="Arial" w:eastAsia="Times New Roman" w:hAnsi="Arial" w:cs="Arial"/>
          <w:bCs/>
        </w:rPr>
      </w:pPr>
      <w:r>
        <w:rPr>
          <w:rFonts w:ascii="Arial" w:eastAsia="Times New Roman" w:hAnsi="Arial" w:cs="Arial"/>
          <w:bCs/>
        </w:rPr>
        <w:t>Payment</w:t>
      </w:r>
      <w:r w:rsidR="00727789" w:rsidRPr="00FA5664">
        <w:rPr>
          <w:rFonts w:ascii="Arial" w:eastAsia="Times New Roman" w:hAnsi="Arial" w:cs="Arial"/>
          <w:bCs/>
        </w:rPr>
        <w:t>s will be made m</w:t>
      </w:r>
      <w:r>
        <w:rPr>
          <w:rFonts w:ascii="Arial" w:eastAsia="Times New Roman" w:hAnsi="Arial" w:cs="Arial"/>
          <w:bCs/>
        </w:rPr>
        <w:t xml:space="preserve">onthly by BACS.  </w:t>
      </w:r>
      <w:r w:rsidR="00727789" w:rsidRPr="00FA5664">
        <w:rPr>
          <w:rFonts w:ascii="Arial" w:eastAsia="Times New Roman" w:hAnsi="Arial" w:cs="Arial"/>
          <w:bCs/>
        </w:rPr>
        <w:t xml:space="preserve">All payments will be based on data extracted from </w:t>
      </w:r>
      <w:proofErr w:type="spellStart"/>
      <w:r w:rsidR="00727789" w:rsidRPr="00FA5664">
        <w:rPr>
          <w:rFonts w:ascii="Arial" w:eastAsia="Times New Roman" w:hAnsi="Arial" w:cs="Arial"/>
          <w:bCs/>
        </w:rPr>
        <w:t>Pharmoutcomes</w:t>
      </w:r>
      <w:proofErr w:type="spellEnd"/>
      <w:r w:rsidR="00727789" w:rsidRPr="00FA5664">
        <w:rPr>
          <w:rFonts w:ascii="Arial" w:eastAsia="Times New Roman" w:hAnsi="Arial" w:cs="Arial"/>
          <w:bCs/>
        </w:rPr>
        <w:t>.</w:t>
      </w:r>
    </w:p>
    <w:p w:rsidR="00727789" w:rsidRPr="00FA5664" w:rsidRDefault="00727789" w:rsidP="00727789">
      <w:pPr>
        <w:suppressAutoHyphens/>
        <w:spacing w:after="0" w:line="240" w:lineRule="auto"/>
        <w:rPr>
          <w:rFonts w:ascii="Arial" w:eastAsia="Times New Roman" w:hAnsi="Arial" w:cs="Arial"/>
          <w:bCs/>
        </w:rPr>
      </w:pPr>
    </w:p>
    <w:p w:rsidR="00727789" w:rsidRDefault="00727789" w:rsidP="00727789">
      <w:pPr>
        <w:suppressAutoHyphens/>
        <w:spacing w:after="0" w:line="240" w:lineRule="auto"/>
        <w:rPr>
          <w:rFonts w:ascii="Arial" w:eastAsia="Times New Roman" w:hAnsi="Arial" w:cs="Arial"/>
          <w:bCs/>
        </w:rPr>
      </w:pPr>
      <w:r w:rsidRPr="00FA5664">
        <w:rPr>
          <w:rFonts w:ascii="Arial" w:eastAsia="Times New Roman" w:hAnsi="Arial" w:cs="Arial"/>
          <w:bCs/>
        </w:rPr>
        <w:t xml:space="preserve">It is the responsibility of the provider to ensure that activity data </w:t>
      </w:r>
      <w:r w:rsidR="00FA5664" w:rsidRPr="00FA5664">
        <w:rPr>
          <w:rFonts w:ascii="Arial" w:eastAsia="Times New Roman" w:hAnsi="Arial" w:cs="Arial"/>
          <w:bCs/>
        </w:rPr>
        <w:t xml:space="preserve">is entered onto </w:t>
      </w:r>
      <w:proofErr w:type="spellStart"/>
      <w:r w:rsidR="00FA5664" w:rsidRPr="00FA5664">
        <w:rPr>
          <w:rFonts w:ascii="Arial" w:eastAsia="Times New Roman" w:hAnsi="Arial" w:cs="Arial"/>
          <w:bCs/>
        </w:rPr>
        <w:t>Ph</w:t>
      </w:r>
      <w:r w:rsidRPr="00FA5664">
        <w:rPr>
          <w:rFonts w:ascii="Arial" w:eastAsia="Times New Roman" w:hAnsi="Arial" w:cs="Arial"/>
          <w:bCs/>
        </w:rPr>
        <w:t>armoutcomes</w:t>
      </w:r>
      <w:proofErr w:type="spellEnd"/>
      <w:r w:rsidRPr="00FA5664">
        <w:rPr>
          <w:rFonts w:ascii="Arial" w:eastAsia="Times New Roman" w:hAnsi="Arial" w:cs="Arial"/>
          <w:bCs/>
        </w:rPr>
        <w:t xml:space="preserve"> </w:t>
      </w:r>
      <w:r w:rsidR="00FA5664" w:rsidRPr="00FA5664">
        <w:rPr>
          <w:rFonts w:ascii="Arial" w:eastAsia="Times New Roman" w:hAnsi="Arial" w:cs="Arial"/>
          <w:bCs/>
        </w:rPr>
        <w:t>correctly and promptly</w:t>
      </w:r>
      <w:r w:rsidRPr="00FA5664">
        <w:rPr>
          <w:rFonts w:ascii="Arial" w:eastAsia="Times New Roman" w:hAnsi="Arial" w:cs="Arial"/>
          <w:bCs/>
        </w:rPr>
        <w:t>.  The Commissioner cannot</w:t>
      </w:r>
      <w:r w:rsidR="00FA5664" w:rsidRPr="00FA5664">
        <w:rPr>
          <w:rFonts w:ascii="Arial" w:eastAsia="Times New Roman" w:hAnsi="Arial" w:cs="Arial"/>
          <w:bCs/>
        </w:rPr>
        <w:t xml:space="preserve"> guarantee to make retrospective payments </w:t>
      </w:r>
      <w:r w:rsidR="002A446D">
        <w:rPr>
          <w:rFonts w:ascii="Arial" w:eastAsia="Times New Roman" w:hAnsi="Arial" w:cs="Arial"/>
          <w:bCs/>
        </w:rPr>
        <w:t>following discovery of incorrect</w:t>
      </w:r>
      <w:r w:rsidR="00FA5664" w:rsidRPr="00FA5664">
        <w:rPr>
          <w:rFonts w:ascii="Arial" w:eastAsia="Times New Roman" w:hAnsi="Arial" w:cs="Arial"/>
          <w:bCs/>
        </w:rPr>
        <w:t xml:space="preserve"> data.</w:t>
      </w:r>
    </w:p>
    <w:p w:rsidR="000E549C" w:rsidRDefault="000E549C" w:rsidP="00727789">
      <w:pPr>
        <w:suppressAutoHyphens/>
        <w:spacing w:after="0" w:line="240" w:lineRule="auto"/>
        <w:rPr>
          <w:rFonts w:ascii="Arial" w:eastAsia="Times New Roman" w:hAnsi="Arial" w:cs="Arial"/>
          <w:bCs/>
        </w:rPr>
      </w:pPr>
    </w:p>
    <w:p w:rsidR="000E549C" w:rsidRDefault="000E549C" w:rsidP="00727789">
      <w:pPr>
        <w:suppressAutoHyphens/>
        <w:spacing w:after="0" w:line="240" w:lineRule="auto"/>
        <w:rPr>
          <w:rFonts w:ascii="Arial" w:eastAsia="Times New Roman" w:hAnsi="Arial" w:cs="Arial"/>
          <w:bCs/>
        </w:rPr>
      </w:pPr>
      <w:r>
        <w:rPr>
          <w:rFonts w:ascii="Arial" w:eastAsia="Times New Roman" w:hAnsi="Arial" w:cs="Arial"/>
          <w:bCs/>
        </w:rPr>
        <w:t>Condoms are to be provided by the pharmacy.</w:t>
      </w:r>
    </w:p>
    <w:p w:rsidR="000E549C" w:rsidRDefault="000E549C" w:rsidP="00727789">
      <w:pPr>
        <w:suppressAutoHyphens/>
        <w:spacing w:after="0" w:line="240" w:lineRule="auto"/>
        <w:rPr>
          <w:rFonts w:ascii="Arial" w:eastAsia="Times New Roman" w:hAnsi="Arial" w:cs="Arial"/>
          <w:bCs/>
        </w:rPr>
      </w:pPr>
    </w:p>
    <w:p w:rsidR="000E549C" w:rsidRDefault="000E549C" w:rsidP="00727789">
      <w:pPr>
        <w:suppressAutoHyphens/>
        <w:spacing w:after="0" w:line="240" w:lineRule="auto"/>
        <w:rPr>
          <w:rFonts w:ascii="Arial" w:eastAsia="Times New Roman" w:hAnsi="Arial" w:cs="Arial"/>
          <w:bCs/>
        </w:rPr>
      </w:pPr>
      <w:r>
        <w:rPr>
          <w:rFonts w:ascii="Arial" w:eastAsia="Times New Roman" w:hAnsi="Arial" w:cs="Arial"/>
          <w:bCs/>
        </w:rPr>
        <w:t>Chlamydia Screening Postal packs are available from</w:t>
      </w:r>
      <w:bookmarkStart w:id="0" w:name="_GoBack"/>
      <w:bookmarkEnd w:id="0"/>
      <w:r w:rsidR="00B04B7A">
        <w:rPr>
          <w:rFonts w:ascii="Arial" w:eastAsia="Times New Roman" w:hAnsi="Arial" w:cs="Arial"/>
          <w:bCs/>
        </w:rPr>
        <w:t xml:space="preserve"> Cumbria Partnership Foundation Trust.</w:t>
      </w:r>
    </w:p>
    <w:p w:rsidR="000E549C" w:rsidRDefault="000E549C" w:rsidP="00727789">
      <w:pPr>
        <w:suppressAutoHyphens/>
        <w:spacing w:after="0" w:line="240" w:lineRule="auto"/>
        <w:rPr>
          <w:rFonts w:ascii="Arial" w:eastAsia="Times New Roman" w:hAnsi="Arial" w:cs="Arial"/>
          <w:bCs/>
        </w:rPr>
      </w:pPr>
    </w:p>
    <w:p w:rsidR="002A446D" w:rsidRDefault="002A446D">
      <w:pPr>
        <w:rPr>
          <w:rFonts w:ascii="Arial" w:eastAsia="Times New Roman" w:hAnsi="Arial" w:cs="Arial"/>
          <w:bCs/>
        </w:rPr>
      </w:pPr>
      <w:r>
        <w:rPr>
          <w:rFonts w:ascii="Arial" w:eastAsia="Times New Roman" w:hAnsi="Arial" w:cs="Arial"/>
          <w:bCs/>
        </w:rPr>
        <w:br w:type="page"/>
      </w:r>
    </w:p>
    <w:p w:rsidR="002A446D" w:rsidRDefault="002A446D" w:rsidP="00727789">
      <w:pPr>
        <w:suppressAutoHyphens/>
        <w:spacing w:after="0" w:line="240" w:lineRule="auto"/>
        <w:rPr>
          <w:rFonts w:ascii="Arial" w:eastAsia="Times New Roman" w:hAnsi="Arial" w:cs="Arial"/>
          <w:bCs/>
        </w:rPr>
      </w:pPr>
    </w:p>
    <w:p w:rsidR="002A446D" w:rsidRDefault="00603921">
      <w:pPr>
        <w:rPr>
          <w:rFonts w:ascii="Arial" w:eastAsia="Times New Roman" w:hAnsi="Arial" w:cs="Arial"/>
          <w:bCs/>
        </w:rPr>
      </w:pPr>
      <w:proofErr w:type="gramStart"/>
      <w:r>
        <w:rPr>
          <w:rFonts w:ascii="Arial" w:eastAsia="Times New Roman" w:hAnsi="Arial" w:cs="Arial"/>
          <w:bCs/>
        </w:rPr>
        <w:t>Appendix 1.</w:t>
      </w:r>
      <w:proofErr w:type="gramEnd"/>
    </w:p>
    <w:p w:rsidR="002A446D" w:rsidRPr="00FA5664" w:rsidRDefault="002A446D" w:rsidP="00727789">
      <w:pPr>
        <w:suppressAutoHyphens/>
        <w:spacing w:after="0" w:line="240" w:lineRule="auto"/>
        <w:rPr>
          <w:rFonts w:ascii="Arial" w:eastAsia="Times New Roman" w:hAnsi="Arial" w:cs="Arial"/>
          <w:bCs/>
        </w:rPr>
      </w:pPr>
      <w:r>
        <w:rPr>
          <w:noProof/>
          <w:lang w:eastAsia="en-GB"/>
        </w:rPr>
        <w:drawing>
          <wp:inline distT="0" distB="0" distL="0" distR="0" wp14:anchorId="3774B6B8" wp14:editId="3BD2B95C">
            <wp:extent cx="5592445" cy="82296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592445" cy="8229600"/>
                    </a:xfrm>
                    <a:prstGeom prst="rect">
                      <a:avLst/>
                    </a:prstGeom>
                  </pic:spPr>
                </pic:pic>
              </a:graphicData>
            </a:graphic>
          </wp:inline>
        </w:drawing>
      </w:r>
    </w:p>
    <w:sectPr w:rsidR="002A446D" w:rsidRPr="00FA5664" w:rsidSect="00CF7A3B">
      <w:headerReference w:type="even" r:id="rId14"/>
      <w:footerReference w:type="even" r:id="rId15"/>
      <w:footerReference w:type="default" r:id="rId16"/>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95E" w:rsidRDefault="009F695E" w:rsidP="00247C6A">
      <w:pPr>
        <w:spacing w:after="0" w:line="240" w:lineRule="auto"/>
      </w:pPr>
      <w:r>
        <w:separator/>
      </w:r>
    </w:p>
  </w:endnote>
  <w:endnote w:type="continuationSeparator" w:id="0">
    <w:p w:rsidR="009F695E" w:rsidRDefault="009F695E" w:rsidP="00247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82D" w:rsidRDefault="00247C6A" w:rsidP="001549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682D" w:rsidRDefault="00544536" w:rsidP="001E47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82D" w:rsidRPr="00F31732" w:rsidRDefault="00247C6A" w:rsidP="0015497A">
    <w:pPr>
      <w:pStyle w:val="Footer"/>
      <w:framePr w:wrap="around" w:vAnchor="text" w:hAnchor="margin" w:xAlign="right" w:y="1"/>
      <w:rPr>
        <w:rStyle w:val="PageNumber"/>
      </w:rPr>
    </w:pPr>
    <w:r w:rsidRPr="00F31732">
      <w:rPr>
        <w:rStyle w:val="PageNumber"/>
      </w:rPr>
      <w:fldChar w:fldCharType="begin"/>
    </w:r>
    <w:r w:rsidRPr="00F31732">
      <w:rPr>
        <w:rStyle w:val="PageNumber"/>
      </w:rPr>
      <w:instrText xml:space="preserve">PAGE  </w:instrText>
    </w:r>
    <w:r w:rsidRPr="00F31732">
      <w:rPr>
        <w:rStyle w:val="PageNumber"/>
      </w:rPr>
      <w:fldChar w:fldCharType="separate"/>
    </w:r>
    <w:r w:rsidR="00544536">
      <w:rPr>
        <w:rStyle w:val="PageNumber"/>
        <w:noProof/>
      </w:rPr>
      <w:t>1</w:t>
    </w:r>
    <w:r w:rsidRPr="00F31732">
      <w:rPr>
        <w:rStyle w:val="PageNumber"/>
      </w:rPr>
      <w:fldChar w:fldCharType="end"/>
    </w:r>
  </w:p>
  <w:p w:rsidR="001E682D" w:rsidRPr="00421CB5" w:rsidRDefault="00544536" w:rsidP="00227EFE">
    <w:pPr>
      <w:ind w:right="360"/>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95E" w:rsidRDefault="009F695E" w:rsidP="00247C6A">
      <w:pPr>
        <w:spacing w:after="0" w:line="240" w:lineRule="auto"/>
      </w:pPr>
      <w:r>
        <w:separator/>
      </w:r>
    </w:p>
  </w:footnote>
  <w:footnote w:type="continuationSeparator" w:id="0">
    <w:p w:rsidR="009F695E" w:rsidRDefault="009F695E" w:rsidP="00247C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82D" w:rsidRDefault="00544536"/>
  <w:p w:rsidR="001E682D" w:rsidRDefault="0054453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2EDF"/>
    <w:multiLevelType w:val="hybridMultilevel"/>
    <w:tmpl w:val="9912D46E"/>
    <w:lvl w:ilvl="0" w:tplc="5ADE7E08">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97B67BD"/>
    <w:multiLevelType w:val="hybridMultilevel"/>
    <w:tmpl w:val="0972B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BA6C32"/>
    <w:multiLevelType w:val="hybridMultilevel"/>
    <w:tmpl w:val="171615C6"/>
    <w:lvl w:ilvl="0" w:tplc="722EB76E">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56B5235"/>
    <w:multiLevelType w:val="hybridMultilevel"/>
    <w:tmpl w:val="06B841CC"/>
    <w:lvl w:ilvl="0" w:tplc="5ADE7E0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5A473A0"/>
    <w:multiLevelType w:val="hybridMultilevel"/>
    <w:tmpl w:val="46A461DA"/>
    <w:lvl w:ilvl="0" w:tplc="97DA1A7C">
      <w:start w:val="1"/>
      <w:numFmt w:val="decimal"/>
      <w:lvlText w:val="%1."/>
      <w:lvlJc w:val="left"/>
      <w:pPr>
        <w:tabs>
          <w:tab w:val="num" w:pos="0"/>
        </w:tabs>
        <w:ind w:hanging="720"/>
      </w:pPr>
      <w:rPr>
        <w:rFonts w:cs="Times New Roman" w:hint="default"/>
      </w:rPr>
    </w:lvl>
    <w:lvl w:ilvl="1" w:tplc="08090019" w:tentative="1">
      <w:start w:val="1"/>
      <w:numFmt w:val="lowerLetter"/>
      <w:lvlText w:val="%2."/>
      <w:lvlJc w:val="left"/>
      <w:pPr>
        <w:tabs>
          <w:tab w:val="num" w:pos="360"/>
        </w:tabs>
        <w:ind w:left="360" w:hanging="360"/>
      </w:pPr>
      <w:rPr>
        <w:rFonts w:cs="Times New Roman"/>
      </w:rPr>
    </w:lvl>
    <w:lvl w:ilvl="2" w:tplc="0809001B" w:tentative="1">
      <w:start w:val="1"/>
      <w:numFmt w:val="lowerRoman"/>
      <w:lvlText w:val="%3."/>
      <w:lvlJc w:val="right"/>
      <w:pPr>
        <w:tabs>
          <w:tab w:val="num" w:pos="1080"/>
        </w:tabs>
        <w:ind w:left="1080" w:hanging="180"/>
      </w:pPr>
      <w:rPr>
        <w:rFonts w:cs="Times New Roman"/>
      </w:rPr>
    </w:lvl>
    <w:lvl w:ilvl="3" w:tplc="0809000F" w:tentative="1">
      <w:start w:val="1"/>
      <w:numFmt w:val="decimal"/>
      <w:lvlText w:val="%4."/>
      <w:lvlJc w:val="left"/>
      <w:pPr>
        <w:tabs>
          <w:tab w:val="num" w:pos="1800"/>
        </w:tabs>
        <w:ind w:left="1800" w:hanging="360"/>
      </w:pPr>
      <w:rPr>
        <w:rFonts w:cs="Times New Roman"/>
      </w:rPr>
    </w:lvl>
    <w:lvl w:ilvl="4" w:tplc="08090019" w:tentative="1">
      <w:start w:val="1"/>
      <w:numFmt w:val="lowerLetter"/>
      <w:lvlText w:val="%5."/>
      <w:lvlJc w:val="left"/>
      <w:pPr>
        <w:tabs>
          <w:tab w:val="num" w:pos="2520"/>
        </w:tabs>
        <w:ind w:left="2520" w:hanging="360"/>
      </w:pPr>
      <w:rPr>
        <w:rFonts w:cs="Times New Roman"/>
      </w:rPr>
    </w:lvl>
    <w:lvl w:ilvl="5" w:tplc="0809001B" w:tentative="1">
      <w:start w:val="1"/>
      <w:numFmt w:val="lowerRoman"/>
      <w:lvlText w:val="%6."/>
      <w:lvlJc w:val="right"/>
      <w:pPr>
        <w:tabs>
          <w:tab w:val="num" w:pos="3240"/>
        </w:tabs>
        <w:ind w:left="3240" w:hanging="180"/>
      </w:pPr>
      <w:rPr>
        <w:rFonts w:cs="Times New Roman"/>
      </w:rPr>
    </w:lvl>
    <w:lvl w:ilvl="6" w:tplc="0809000F" w:tentative="1">
      <w:start w:val="1"/>
      <w:numFmt w:val="decimal"/>
      <w:lvlText w:val="%7."/>
      <w:lvlJc w:val="left"/>
      <w:pPr>
        <w:tabs>
          <w:tab w:val="num" w:pos="3960"/>
        </w:tabs>
        <w:ind w:left="3960" w:hanging="360"/>
      </w:pPr>
      <w:rPr>
        <w:rFonts w:cs="Times New Roman"/>
      </w:rPr>
    </w:lvl>
    <w:lvl w:ilvl="7" w:tplc="08090019" w:tentative="1">
      <w:start w:val="1"/>
      <w:numFmt w:val="lowerLetter"/>
      <w:lvlText w:val="%8."/>
      <w:lvlJc w:val="left"/>
      <w:pPr>
        <w:tabs>
          <w:tab w:val="num" w:pos="4680"/>
        </w:tabs>
        <w:ind w:left="4680" w:hanging="360"/>
      </w:pPr>
      <w:rPr>
        <w:rFonts w:cs="Times New Roman"/>
      </w:rPr>
    </w:lvl>
    <w:lvl w:ilvl="8" w:tplc="0809001B" w:tentative="1">
      <w:start w:val="1"/>
      <w:numFmt w:val="lowerRoman"/>
      <w:lvlText w:val="%9."/>
      <w:lvlJc w:val="right"/>
      <w:pPr>
        <w:tabs>
          <w:tab w:val="num" w:pos="5400"/>
        </w:tabs>
        <w:ind w:left="5400" w:hanging="180"/>
      </w:pPr>
      <w:rPr>
        <w:rFonts w:cs="Times New Roman"/>
      </w:rPr>
    </w:lvl>
  </w:abstractNum>
  <w:abstractNum w:abstractNumId="5">
    <w:nsid w:val="15DC51FC"/>
    <w:multiLevelType w:val="hybridMultilevel"/>
    <w:tmpl w:val="478E6A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90772D"/>
    <w:multiLevelType w:val="hybridMultilevel"/>
    <w:tmpl w:val="B3C2C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CF357E"/>
    <w:multiLevelType w:val="hybridMultilevel"/>
    <w:tmpl w:val="C7082FB2"/>
    <w:lvl w:ilvl="0" w:tplc="08090001">
      <w:start w:val="1"/>
      <w:numFmt w:val="bullet"/>
      <w:lvlText w:val=""/>
      <w:lvlJc w:val="left"/>
      <w:pPr>
        <w:ind w:left="720" w:hanging="360"/>
      </w:pPr>
      <w:rPr>
        <w:rFonts w:ascii="Symbol" w:hAnsi="Symbol" w:hint="default"/>
      </w:rPr>
    </w:lvl>
    <w:lvl w:ilvl="1" w:tplc="722EB76E">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5F2F46"/>
    <w:multiLevelType w:val="hybridMultilevel"/>
    <w:tmpl w:val="EFF08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2C46B84"/>
    <w:multiLevelType w:val="multilevel"/>
    <w:tmpl w:val="C7E65B1E"/>
    <w:lvl w:ilvl="0">
      <w:start w:val="2"/>
      <w:numFmt w:val="decimal"/>
      <w:lvlText w:val="%1"/>
      <w:lvlJc w:val="left"/>
      <w:pPr>
        <w:tabs>
          <w:tab w:val="num" w:pos="720"/>
        </w:tabs>
        <w:ind w:left="720" w:hanging="720"/>
      </w:pPr>
      <w:rPr>
        <w:rFonts w:cs="Times New Roman"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23C15338"/>
    <w:multiLevelType w:val="hybridMultilevel"/>
    <w:tmpl w:val="95FC78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4551731"/>
    <w:multiLevelType w:val="hybridMultilevel"/>
    <w:tmpl w:val="DD604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ED3AA3"/>
    <w:multiLevelType w:val="hybridMultilevel"/>
    <w:tmpl w:val="7B20E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274127C5"/>
    <w:multiLevelType w:val="hybridMultilevel"/>
    <w:tmpl w:val="CD0CD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13037E"/>
    <w:multiLevelType w:val="multilevel"/>
    <w:tmpl w:val="C7E65B1E"/>
    <w:lvl w:ilvl="0">
      <w:start w:val="2"/>
      <w:numFmt w:val="decimal"/>
      <w:lvlText w:val="%1"/>
      <w:lvlJc w:val="left"/>
      <w:pPr>
        <w:tabs>
          <w:tab w:val="num" w:pos="720"/>
        </w:tabs>
        <w:ind w:left="720" w:hanging="720"/>
      </w:pPr>
      <w:rPr>
        <w:rFonts w:cs="Times New Roman"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2B9E0AFD"/>
    <w:multiLevelType w:val="hybridMultilevel"/>
    <w:tmpl w:val="6DBA1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280BBE"/>
    <w:multiLevelType w:val="hybridMultilevel"/>
    <w:tmpl w:val="60DC39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687A0F"/>
    <w:multiLevelType w:val="hybridMultilevel"/>
    <w:tmpl w:val="B5029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6B3B5D"/>
    <w:multiLevelType w:val="multilevel"/>
    <w:tmpl w:val="07DA99AC"/>
    <w:lvl w:ilvl="0">
      <w:start w:val="1"/>
      <w:numFmt w:val="decimal"/>
      <w:pStyle w:val="Index"/>
      <w:lvlText w:val="C%1."/>
      <w:lvlJc w:val="left"/>
      <w:pPr>
        <w:tabs>
          <w:tab w:val="num" w:pos="360"/>
        </w:tabs>
        <w:ind w:left="360" w:hanging="360"/>
      </w:pPr>
      <w:rPr>
        <w:rFonts w:cs="Times New Roman"/>
        <w:b/>
        <w:bCs/>
      </w:rPr>
    </w:lvl>
    <w:lvl w:ilvl="1">
      <w:start w:val="1"/>
      <w:numFmt w:val="decimal"/>
      <w:lvlText w:val="C%1.%2."/>
      <w:lvlJc w:val="left"/>
      <w:pPr>
        <w:tabs>
          <w:tab w:val="num" w:pos="792"/>
        </w:tabs>
        <w:ind w:left="792" w:hanging="432"/>
      </w:pPr>
      <w:rPr>
        <w:rFonts w:cs="Times New Roman"/>
        <w:b w:val="0"/>
        <w:bCs w:val="0"/>
      </w:rPr>
    </w:lvl>
    <w:lvl w:ilvl="2">
      <w:start w:val="1"/>
      <w:numFmt w:val="lowerLetter"/>
      <w:lvlText w:val="(%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347243FC"/>
    <w:multiLevelType w:val="hybridMultilevel"/>
    <w:tmpl w:val="B7E20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7910043"/>
    <w:multiLevelType w:val="hybridMultilevel"/>
    <w:tmpl w:val="B1801AFA"/>
    <w:lvl w:ilvl="0" w:tplc="08090001">
      <w:start w:val="1"/>
      <w:numFmt w:val="bullet"/>
      <w:lvlText w:val=""/>
      <w:lvlJc w:val="left"/>
      <w:pPr>
        <w:ind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1">
    <w:nsid w:val="3D2F76EC"/>
    <w:multiLevelType w:val="hybridMultilevel"/>
    <w:tmpl w:val="29B2DB58"/>
    <w:lvl w:ilvl="0" w:tplc="722EB76E">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3EB13B31"/>
    <w:multiLevelType w:val="multilevel"/>
    <w:tmpl w:val="1520D69C"/>
    <w:styleLink w:val="mc"/>
    <w:lvl w:ilvl="0">
      <w:start w:val="1"/>
      <w:numFmt w:val="decimal"/>
      <w:isLg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720"/>
        </w:tabs>
        <w:ind w:left="720" w:hanging="720"/>
      </w:pPr>
      <w:rPr>
        <w:rFonts w:ascii="Arial" w:hAnsi="Arial" w:cs="Arial" w:hint="default"/>
        <w:b w:val="0"/>
        <w:bCs w:val="0"/>
        <w:i w:val="0"/>
        <w:iCs w:val="0"/>
        <w:sz w:val="20"/>
        <w:szCs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bCs w:val="0"/>
        <w:i w:val="0"/>
        <w:iCs w:val="0"/>
        <w:sz w:val="24"/>
        <w:szCs w:val="24"/>
      </w:rPr>
    </w:lvl>
    <w:lvl w:ilvl="5">
      <w:start w:val="1"/>
      <w:numFmt w:val="decimal"/>
      <w:isLgl/>
      <w:lvlText w:val="%1.%2.%3.%4.%5.%6"/>
      <w:lvlJc w:val="left"/>
      <w:pPr>
        <w:tabs>
          <w:tab w:val="num" w:pos="7488"/>
        </w:tabs>
        <w:ind w:left="7488" w:hanging="1440"/>
      </w:pPr>
      <w:rPr>
        <w:rFonts w:ascii="Times New Roman" w:hAnsi="Times New Roman" w:cs="Times New Roman" w:hint="default"/>
        <w:b w:val="0"/>
        <w:bCs w:val="0"/>
        <w:i w:val="0"/>
        <w:iCs w:val="0"/>
        <w:sz w:val="24"/>
        <w:szCs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23">
    <w:nsid w:val="3F642FE1"/>
    <w:multiLevelType w:val="hybridMultilevel"/>
    <w:tmpl w:val="E9B0B424"/>
    <w:lvl w:ilvl="0" w:tplc="722EB76E">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3FFA1FB9"/>
    <w:multiLevelType w:val="hybridMultilevel"/>
    <w:tmpl w:val="8D9C20B6"/>
    <w:lvl w:ilvl="0" w:tplc="08090001">
      <w:start w:val="1"/>
      <w:numFmt w:val="bullet"/>
      <w:lvlText w:val=""/>
      <w:lvlJc w:val="left"/>
      <w:pPr>
        <w:ind w:left="720" w:hanging="360"/>
      </w:pPr>
      <w:rPr>
        <w:rFonts w:ascii="Symbol" w:hAnsi="Symbol" w:hint="default"/>
      </w:rPr>
    </w:lvl>
    <w:lvl w:ilvl="1" w:tplc="722EB76E">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1CE3626"/>
    <w:multiLevelType w:val="hybridMultilevel"/>
    <w:tmpl w:val="1F9E34AC"/>
    <w:lvl w:ilvl="0" w:tplc="722EB76E">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44D034EF"/>
    <w:multiLevelType w:val="hybridMultilevel"/>
    <w:tmpl w:val="F07C5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655636F"/>
    <w:multiLevelType w:val="hybridMultilevel"/>
    <w:tmpl w:val="7E3C52C0"/>
    <w:lvl w:ilvl="0" w:tplc="5ADE7E0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6572A44"/>
    <w:multiLevelType w:val="hybridMultilevel"/>
    <w:tmpl w:val="81367A10"/>
    <w:lvl w:ilvl="0" w:tplc="722EB76E">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4A596EAF"/>
    <w:multiLevelType w:val="hybridMultilevel"/>
    <w:tmpl w:val="1C9253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4EAE34CC"/>
    <w:multiLevelType w:val="hybridMultilevel"/>
    <w:tmpl w:val="574C7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EB713F6"/>
    <w:multiLevelType w:val="hybridMultilevel"/>
    <w:tmpl w:val="D938F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22A5D5D"/>
    <w:multiLevelType w:val="multilevel"/>
    <w:tmpl w:val="EA9AA568"/>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nsid w:val="526658CB"/>
    <w:multiLevelType w:val="hybridMultilevel"/>
    <w:tmpl w:val="63E60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2AD1013"/>
    <w:multiLevelType w:val="hybridMultilevel"/>
    <w:tmpl w:val="A7503D34"/>
    <w:lvl w:ilvl="0" w:tplc="C54230B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52FB3427"/>
    <w:multiLevelType w:val="hybridMultilevel"/>
    <w:tmpl w:val="04381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C8B02C8"/>
    <w:multiLevelType w:val="hybridMultilevel"/>
    <w:tmpl w:val="A4C47670"/>
    <w:lvl w:ilvl="0" w:tplc="08090001">
      <w:start w:val="1"/>
      <w:numFmt w:val="bullet"/>
      <w:lvlText w:val=""/>
      <w:lvlJc w:val="left"/>
      <w:pPr>
        <w:ind w:left="720" w:hanging="360"/>
      </w:pPr>
      <w:rPr>
        <w:rFonts w:ascii="Symbol" w:hAnsi="Symbol" w:hint="default"/>
      </w:rPr>
    </w:lvl>
    <w:lvl w:ilvl="1" w:tplc="722EB76E">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07F3F09"/>
    <w:multiLevelType w:val="hybridMultilevel"/>
    <w:tmpl w:val="EA5C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0B6624A"/>
    <w:multiLevelType w:val="hybridMultilevel"/>
    <w:tmpl w:val="6E16B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9">
    <w:nsid w:val="67BB3328"/>
    <w:multiLevelType w:val="hybridMultilevel"/>
    <w:tmpl w:val="74F41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84C7B5E"/>
    <w:multiLevelType w:val="hybridMultilevel"/>
    <w:tmpl w:val="22B62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8682A3D"/>
    <w:multiLevelType w:val="hybridMultilevel"/>
    <w:tmpl w:val="3184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BEB561F"/>
    <w:multiLevelType w:val="hybridMultilevel"/>
    <w:tmpl w:val="9260EAEC"/>
    <w:lvl w:ilvl="0" w:tplc="08090001">
      <w:start w:val="1"/>
      <w:numFmt w:val="bullet"/>
      <w:lvlText w:val=""/>
      <w:lvlJc w:val="left"/>
      <w:pPr>
        <w:ind w:left="720" w:hanging="360"/>
      </w:pPr>
      <w:rPr>
        <w:rFonts w:ascii="Symbol" w:hAnsi="Symbol" w:hint="default"/>
      </w:rPr>
    </w:lvl>
    <w:lvl w:ilvl="1" w:tplc="04AA60F4">
      <w:numFmt w:val="bullet"/>
      <w:lvlText w:val="•"/>
      <w:lvlJc w:val="left"/>
      <w:pPr>
        <w:ind w:left="1440" w:hanging="360"/>
      </w:pPr>
      <w:rPr>
        <w:rFonts w:ascii="Arial" w:eastAsia="Times New Roman"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ED93C97"/>
    <w:multiLevelType w:val="hybridMultilevel"/>
    <w:tmpl w:val="541E6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2D51B46"/>
    <w:multiLevelType w:val="hybridMultilevel"/>
    <w:tmpl w:val="E7624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3F96054"/>
    <w:multiLevelType w:val="hybridMultilevel"/>
    <w:tmpl w:val="D0F4D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64216A2"/>
    <w:multiLevelType w:val="hybridMultilevel"/>
    <w:tmpl w:val="E39A085C"/>
    <w:lvl w:ilvl="0" w:tplc="C54230B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nsid w:val="7B997161"/>
    <w:multiLevelType w:val="hybridMultilevel"/>
    <w:tmpl w:val="E8A6EB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19"/>
  </w:num>
  <w:num w:numId="5">
    <w:abstractNumId w:val="20"/>
  </w:num>
  <w:num w:numId="6">
    <w:abstractNumId w:val="4"/>
  </w:num>
  <w:num w:numId="7">
    <w:abstractNumId w:val="46"/>
  </w:num>
  <w:num w:numId="8">
    <w:abstractNumId w:val="34"/>
  </w:num>
  <w:num w:numId="9">
    <w:abstractNumId w:val="15"/>
  </w:num>
  <w:num w:numId="10">
    <w:abstractNumId w:val="13"/>
  </w:num>
  <w:num w:numId="11">
    <w:abstractNumId w:val="6"/>
  </w:num>
  <w:num w:numId="12">
    <w:abstractNumId w:val="0"/>
  </w:num>
  <w:num w:numId="13">
    <w:abstractNumId w:val="12"/>
  </w:num>
  <w:num w:numId="14">
    <w:abstractNumId w:val="10"/>
  </w:num>
  <w:num w:numId="15">
    <w:abstractNumId w:val="30"/>
  </w:num>
  <w:num w:numId="16">
    <w:abstractNumId w:val="5"/>
  </w:num>
  <w:num w:numId="17">
    <w:abstractNumId w:val="39"/>
  </w:num>
  <w:num w:numId="18">
    <w:abstractNumId w:val="9"/>
  </w:num>
  <w:num w:numId="19">
    <w:abstractNumId w:val="14"/>
  </w:num>
  <w:num w:numId="20">
    <w:abstractNumId w:val="47"/>
  </w:num>
  <w:num w:numId="21">
    <w:abstractNumId w:val="37"/>
  </w:num>
  <w:num w:numId="22">
    <w:abstractNumId w:val="11"/>
  </w:num>
  <w:num w:numId="23">
    <w:abstractNumId w:val="43"/>
  </w:num>
  <w:num w:numId="24">
    <w:abstractNumId w:val="32"/>
  </w:num>
  <w:num w:numId="25">
    <w:abstractNumId w:val="28"/>
  </w:num>
  <w:num w:numId="26">
    <w:abstractNumId w:val="21"/>
  </w:num>
  <w:num w:numId="27">
    <w:abstractNumId w:val="25"/>
  </w:num>
  <w:num w:numId="28">
    <w:abstractNumId w:val="2"/>
  </w:num>
  <w:num w:numId="29">
    <w:abstractNumId w:val="24"/>
  </w:num>
  <w:num w:numId="30">
    <w:abstractNumId w:val="36"/>
  </w:num>
  <w:num w:numId="31">
    <w:abstractNumId w:val="27"/>
  </w:num>
  <w:num w:numId="32">
    <w:abstractNumId w:val="3"/>
  </w:num>
  <w:num w:numId="33">
    <w:abstractNumId w:val="38"/>
  </w:num>
  <w:num w:numId="34">
    <w:abstractNumId w:val="23"/>
  </w:num>
  <w:num w:numId="35">
    <w:abstractNumId w:val="31"/>
  </w:num>
  <w:num w:numId="36">
    <w:abstractNumId w:val="8"/>
  </w:num>
  <w:num w:numId="37">
    <w:abstractNumId w:val="40"/>
  </w:num>
  <w:num w:numId="38">
    <w:abstractNumId w:val="16"/>
  </w:num>
  <w:num w:numId="39">
    <w:abstractNumId w:val="7"/>
  </w:num>
  <w:num w:numId="40">
    <w:abstractNumId w:val="42"/>
  </w:num>
  <w:num w:numId="41">
    <w:abstractNumId w:val="17"/>
  </w:num>
  <w:num w:numId="42">
    <w:abstractNumId w:val="41"/>
  </w:num>
  <w:num w:numId="43">
    <w:abstractNumId w:val="1"/>
  </w:num>
  <w:num w:numId="44">
    <w:abstractNumId w:val="45"/>
  </w:num>
  <w:num w:numId="45">
    <w:abstractNumId w:val="26"/>
  </w:num>
  <w:num w:numId="46">
    <w:abstractNumId w:val="33"/>
  </w:num>
  <w:num w:numId="47">
    <w:abstractNumId w:val="44"/>
  </w:num>
  <w:num w:numId="48">
    <w:abstractNumId w:val="3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C6A"/>
    <w:rsid w:val="00006E8F"/>
    <w:rsid w:val="00013351"/>
    <w:rsid w:val="00024519"/>
    <w:rsid w:val="000B17F9"/>
    <w:rsid w:val="000C0C12"/>
    <w:rsid w:val="000E1E4A"/>
    <w:rsid w:val="000E549C"/>
    <w:rsid w:val="00101D76"/>
    <w:rsid w:val="00107D7F"/>
    <w:rsid w:val="00120BBE"/>
    <w:rsid w:val="00147C75"/>
    <w:rsid w:val="00163639"/>
    <w:rsid w:val="00164CE6"/>
    <w:rsid w:val="00227EFE"/>
    <w:rsid w:val="00247C6A"/>
    <w:rsid w:val="002630E9"/>
    <w:rsid w:val="00283821"/>
    <w:rsid w:val="00286401"/>
    <w:rsid w:val="002A446D"/>
    <w:rsid w:val="002D6F0F"/>
    <w:rsid w:val="002E395B"/>
    <w:rsid w:val="00312378"/>
    <w:rsid w:val="00331E6D"/>
    <w:rsid w:val="003400A6"/>
    <w:rsid w:val="00390650"/>
    <w:rsid w:val="00390CB4"/>
    <w:rsid w:val="003923F9"/>
    <w:rsid w:val="003C13F9"/>
    <w:rsid w:val="004647C4"/>
    <w:rsid w:val="00480969"/>
    <w:rsid w:val="004C33C6"/>
    <w:rsid w:val="004C37F4"/>
    <w:rsid w:val="004D2393"/>
    <w:rsid w:val="0050715D"/>
    <w:rsid w:val="00544536"/>
    <w:rsid w:val="00550CB7"/>
    <w:rsid w:val="00575012"/>
    <w:rsid w:val="00585842"/>
    <w:rsid w:val="005A2F7F"/>
    <w:rsid w:val="005C059C"/>
    <w:rsid w:val="005D1DAE"/>
    <w:rsid w:val="005D79D4"/>
    <w:rsid w:val="005E6558"/>
    <w:rsid w:val="00603921"/>
    <w:rsid w:val="006053E6"/>
    <w:rsid w:val="00607331"/>
    <w:rsid w:val="00607531"/>
    <w:rsid w:val="00623BF1"/>
    <w:rsid w:val="0065580C"/>
    <w:rsid w:val="006A11EF"/>
    <w:rsid w:val="00726ED5"/>
    <w:rsid w:val="00727789"/>
    <w:rsid w:val="00740223"/>
    <w:rsid w:val="0077747D"/>
    <w:rsid w:val="00791042"/>
    <w:rsid w:val="00837290"/>
    <w:rsid w:val="008550A0"/>
    <w:rsid w:val="008668CD"/>
    <w:rsid w:val="00873678"/>
    <w:rsid w:val="008E5E80"/>
    <w:rsid w:val="0091442F"/>
    <w:rsid w:val="0096781E"/>
    <w:rsid w:val="00982CFB"/>
    <w:rsid w:val="009C4651"/>
    <w:rsid w:val="009D4517"/>
    <w:rsid w:val="009F695E"/>
    <w:rsid w:val="00A40C82"/>
    <w:rsid w:val="00A429AE"/>
    <w:rsid w:val="00A50217"/>
    <w:rsid w:val="00A7416D"/>
    <w:rsid w:val="00AC6184"/>
    <w:rsid w:val="00AC7153"/>
    <w:rsid w:val="00AD1AA7"/>
    <w:rsid w:val="00AE337E"/>
    <w:rsid w:val="00B00785"/>
    <w:rsid w:val="00B04B7A"/>
    <w:rsid w:val="00B114F9"/>
    <w:rsid w:val="00B3447C"/>
    <w:rsid w:val="00B35E85"/>
    <w:rsid w:val="00B74267"/>
    <w:rsid w:val="00BC330E"/>
    <w:rsid w:val="00BE282A"/>
    <w:rsid w:val="00C1510E"/>
    <w:rsid w:val="00C16742"/>
    <w:rsid w:val="00C452C7"/>
    <w:rsid w:val="00C85761"/>
    <w:rsid w:val="00CE4F80"/>
    <w:rsid w:val="00D42A24"/>
    <w:rsid w:val="00D92B74"/>
    <w:rsid w:val="00DA12F9"/>
    <w:rsid w:val="00DC0640"/>
    <w:rsid w:val="00E32254"/>
    <w:rsid w:val="00E94310"/>
    <w:rsid w:val="00EC77B8"/>
    <w:rsid w:val="00ED725F"/>
    <w:rsid w:val="00F2328B"/>
    <w:rsid w:val="00F372D2"/>
    <w:rsid w:val="00F53B70"/>
    <w:rsid w:val="00FA1052"/>
    <w:rsid w:val="00FA5664"/>
    <w:rsid w:val="00FD365F"/>
    <w:rsid w:val="00FE32FA"/>
    <w:rsid w:val="00FF7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247C6A"/>
    <w:pPr>
      <w:keepNext/>
      <w:suppressAutoHyphens/>
      <w:spacing w:after="0" w:line="240" w:lineRule="auto"/>
      <w:jc w:val="both"/>
      <w:outlineLvl w:val="0"/>
    </w:pPr>
    <w:rPr>
      <w:rFonts w:ascii="Arial" w:eastAsia="Times New Roman" w:hAnsi="Arial" w:cs="Arial"/>
      <w:b/>
      <w:bCs/>
      <w:sz w:val="24"/>
      <w:szCs w:val="24"/>
      <w:u w:val="single"/>
    </w:rPr>
  </w:style>
  <w:style w:type="paragraph" w:styleId="Heading2">
    <w:name w:val="heading 2"/>
    <w:aliases w:val="PARA2,UNDERRUBRIK 1-2,h2,l2,level 2,H2,L2,Level 2 Topic Heading,dd heading 2,dh2,KJL:1st Level,Chapter Title,Reset numbering,S Heading,S Heading 2,Numbered - 2,1.1.1 heading,h 3,Heading Two,(1.1,1.3 etc),Prophead 2,RFP Heading 2,Activity,Majo"/>
    <w:basedOn w:val="Normal"/>
    <w:next w:val="Normal"/>
    <w:link w:val="Heading2Char"/>
    <w:uiPriority w:val="99"/>
    <w:qFormat/>
    <w:rsid w:val="00247C6A"/>
    <w:pPr>
      <w:keepNext/>
      <w:suppressAutoHyphens/>
      <w:spacing w:after="0" w:line="240" w:lineRule="auto"/>
      <w:ind w:left="720" w:hanging="720"/>
      <w:jc w:val="both"/>
      <w:outlineLvl w:val="1"/>
    </w:pPr>
    <w:rPr>
      <w:rFonts w:ascii="Arial" w:eastAsia="Times New Roman" w:hAnsi="Arial" w:cs="Arial"/>
      <w:b/>
      <w:bCs/>
      <w:sz w:val="24"/>
      <w:szCs w:val="24"/>
    </w:rPr>
  </w:style>
  <w:style w:type="paragraph" w:styleId="Heading3">
    <w:name w:val="heading 3"/>
    <w:basedOn w:val="Normal"/>
    <w:next w:val="Normal"/>
    <w:link w:val="Heading3Char"/>
    <w:uiPriority w:val="99"/>
    <w:qFormat/>
    <w:rsid w:val="00247C6A"/>
    <w:pPr>
      <w:suppressAutoHyphens/>
      <w:spacing w:after="0" w:line="240" w:lineRule="auto"/>
      <w:jc w:val="both"/>
      <w:outlineLvl w:val="2"/>
    </w:pPr>
    <w:rPr>
      <w:rFonts w:ascii="Arial" w:eastAsia="Times New Roman" w:hAnsi="Arial" w:cs="Times New Roman"/>
      <w:sz w:val="24"/>
      <w:szCs w:val="20"/>
    </w:rPr>
  </w:style>
  <w:style w:type="paragraph" w:styleId="Heading4">
    <w:name w:val="heading 4"/>
    <w:basedOn w:val="Normal"/>
    <w:next w:val="Normal"/>
    <w:link w:val="Heading4Char"/>
    <w:uiPriority w:val="99"/>
    <w:qFormat/>
    <w:rsid w:val="00247C6A"/>
    <w:pPr>
      <w:suppressAutoHyphens/>
      <w:spacing w:after="0" w:line="240" w:lineRule="auto"/>
      <w:jc w:val="both"/>
      <w:outlineLvl w:val="3"/>
    </w:pPr>
    <w:rPr>
      <w:rFonts w:ascii="Arial" w:eastAsia="Times New Roman" w:hAnsi="Arial" w:cs="Times New Roman"/>
      <w:sz w:val="24"/>
      <w:szCs w:val="20"/>
    </w:rPr>
  </w:style>
  <w:style w:type="paragraph" w:styleId="Heading5">
    <w:name w:val="heading 5"/>
    <w:basedOn w:val="Normal"/>
    <w:next w:val="Normal"/>
    <w:link w:val="Heading5Char"/>
    <w:uiPriority w:val="99"/>
    <w:qFormat/>
    <w:rsid w:val="00247C6A"/>
    <w:pPr>
      <w:suppressAutoHyphens/>
      <w:spacing w:after="0" w:line="240" w:lineRule="auto"/>
      <w:jc w:val="both"/>
      <w:outlineLvl w:val="4"/>
    </w:pPr>
    <w:rPr>
      <w:rFonts w:ascii="Arial" w:eastAsia="Times New Roman" w:hAnsi="Arial" w:cs="Times New Roman"/>
      <w:sz w:val="24"/>
      <w:szCs w:val="20"/>
    </w:rPr>
  </w:style>
  <w:style w:type="paragraph" w:styleId="Heading6">
    <w:name w:val="heading 6"/>
    <w:basedOn w:val="Normal"/>
    <w:next w:val="Normal"/>
    <w:link w:val="Heading6Char"/>
    <w:uiPriority w:val="99"/>
    <w:qFormat/>
    <w:rsid w:val="00247C6A"/>
    <w:pPr>
      <w:suppressAutoHyphens/>
      <w:spacing w:after="0" w:line="240" w:lineRule="auto"/>
      <w:jc w:val="both"/>
      <w:outlineLvl w:val="5"/>
    </w:pPr>
    <w:rPr>
      <w:rFonts w:ascii="Arial" w:eastAsia="Times New Roman" w:hAnsi="Arial" w:cs="Times New Roman"/>
      <w:sz w:val="24"/>
      <w:szCs w:val="20"/>
    </w:rPr>
  </w:style>
  <w:style w:type="paragraph" w:styleId="Heading7">
    <w:name w:val="heading 7"/>
    <w:basedOn w:val="Normal"/>
    <w:next w:val="Normal"/>
    <w:link w:val="Heading7Char"/>
    <w:uiPriority w:val="99"/>
    <w:qFormat/>
    <w:rsid w:val="00247C6A"/>
    <w:pPr>
      <w:suppressAutoHyphens/>
      <w:spacing w:after="0" w:line="240" w:lineRule="auto"/>
      <w:jc w:val="both"/>
      <w:outlineLvl w:val="6"/>
    </w:pPr>
    <w:rPr>
      <w:rFonts w:ascii="Arial" w:eastAsia="Times New Roman" w:hAnsi="Arial" w:cs="Times New Roman"/>
      <w:sz w:val="24"/>
      <w:szCs w:val="20"/>
    </w:rPr>
  </w:style>
  <w:style w:type="paragraph" w:styleId="Heading8">
    <w:name w:val="heading 8"/>
    <w:basedOn w:val="Normal"/>
    <w:next w:val="Normal"/>
    <w:link w:val="Heading8Char"/>
    <w:uiPriority w:val="99"/>
    <w:qFormat/>
    <w:rsid w:val="00247C6A"/>
    <w:pPr>
      <w:suppressAutoHyphens/>
      <w:spacing w:after="0" w:line="240" w:lineRule="auto"/>
      <w:jc w:val="both"/>
      <w:outlineLvl w:val="7"/>
    </w:pPr>
    <w:rPr>
      <w:rFonts w:ascii="Arial" w:eastAsia="Times New Roman" w:hAnsi="Arial" w:cs="Times New Roman"/>
      <w:sz w:val="24"/>
      <w:szCs w:val="20"/>
    </w:rPr>
  </w:style>
  <w:style w:type="paragraph" w:styleId="Heading9">
    <w:name w:val="heading 9"/>
    <w:basedOn w:val="Normal"/>
    <w:next w:val="Normal"/>
    <w:link w:val="Heading9Char"/>
    <w:uiPriority w:val="99"/>
    <w:qFormat/>
    <w:rsid w:val="00247C6A"/>
    <w:pPr>
      <w:suppressAutoHyphens/>
      <w:spacing w:after="0" w:line="240" w:lineRule="auto"/>
      <w:jc w:val="both"/>
      <w:outlineLvl w:val="8"/>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47C6A"/>
    <w:rPr>
      <w:rFonts w:ascii="Arial" w:eastAsia="Times New Roman" w:hAnsi="Arial" w:cs="Arial"/>
      <w:b/>
      <w:bCs/>
      <w:sz w:val="24"/>
      <w:szCs w:val="24"/>
      <w:u w:val="single"/>
    </w:rPr>
  </w:style>
  <w:style w:type="character" w:customStyle="1" w:styleId="Heading2Char">
    <w:name w:val="Heading 2 Char"/>
    <w:aliases w:val="PARA2 Char,UNDERRUBRIK 1-2 Char,h2 Char,l2 Char,level 2 Char,H2 Char,L2 Char,Level 2 Topic Heading Char,dd heading 2 Char,dh2 Char,KJL:1st Level Char,Chapter Title Char,Reset numbering Char,S Heading Char,S Heading 2 Char,h 3 Char"/>
    <w:basedOn w:val="DefaultParagraphFont"/>
    <w:link w:val="Heading2"/>
    <w:uiPriority w:val="99"/>
    <w:rsid w:val="00247C6A"/>
    <w:rPr>
      <w:rFonts w:ascii="Arial" w:eastAsia="Times New Roman" w:hAnsi="Arial" w:cs="Arial"/>
      <w:b/>
      <w:bCs/>
      <w:sz w:val="24"/>
      <w:szCs w:val="24"/>
    </w:rPr>
  </w:style>
  <w:style w:type="character" w:customStyle="1" w:styleId="Heading3Char">
    <w:name w:val="Heading 3 Char"/>
    <w:basedOn w:val="DefaultParagraphFont"/>
    <w:link w:val="Heading3"/>
    <w:uiPriority w:val="99"/>
    <w:rsid w:val="00247C6A"/>
    <w:rPr>
      <w:rFonts w:ascii="Arial" w:eastAsia="Times New Roman" w:hAnsi="Arial" w:cs="Times New Roman"/>
      <w:sz w:val="24"/>
      <w:szCs w:val="20"/>
    </w:rPr>
  </w:style>
  <w:style w:type="character" w:customStyle="1" w:styleId="Heading4Char">
    <w:name w:val="Heading 4 Char"/>
    <w:basedOn w:val="DefaultParagraphFont"/>
    <w:link w:val="Heading4"/>
    <w:uiPriority w:val="99"/>
    <w:rsid w:val="00247C6A"/>
    <w:rPr>
      <w:rFonts w:ascii="Arial" w:eastAsia="Times New Roman" w:hAnsi="Arial" w:cs="Times New Roman"/>
      <w:sz w:val="24"/>
      <w:szCs w:val="20"/>
    </w:rPr>
  </w:style>
  <w:style w:type="character" w:customStyle="1" w:styleId="Heading5Char">
    <w:name w:val="Heading 5 Char"/>
    <w:basedOn w:val="DefaultParagraphFont"/>
    <w:link w:val="Heading5"/>
    <w:uiPriority w:val="99"/>
    <w:rsid w:val="00247C6A"/>
    <w:rPr>
      <w:rFonts w:ascii="Arial" w:eastAsia="Times New Roman" w:hAnsi="Arial" w:cs="Times New Roman"/>
      <w:sz w:val="24"/>
      <w:szCs w:val="20"/>
    </w:rPr>
  </w:style>
  <w:style w:type="character" w:customStyle="1" w:styleId="Heading6Char">
    <w:name w:val="Heading 6 Char"/>
    <w:basedOn w:val="DefaultParagraphFont"/>
    <w:link w:val="Heading6"/>
    <w:uiPriority w:val="99"/>
    <w:rsid w:val="00247C6A"/>
    <w:rPr>
      <w:rFonts w:ascii="Arial" w:eastAsia="Times New Roman" w:hAnsi="Arial" w:cs="Times New Roman"/>
      <w:sz w:val="24"/>
      <w:szCs w:val="20"/>
    </w:rPr>
  </w:style>
  <w:style w:type="character" w:customStyle="1" w:styleId="Heading7Char">
    <w:name w:val="Heading 7 Char"/>
    <w:basedOn w:val="DefaultParagraphFont"/>
    <w:link w:val="Heading7"/>
    <w:uiPriority w:val="99"/>
    <w:rsid w:val="00247C6A"/>
    <w:rPr>
      <w:rFonts w:ascii="Arial" w:eastAsia="Times New Roman" w:hAnsi="Arial" w:cs="Times New Roman"/>
      <w:sz w:val="24"/>
      <w:szCs w:val="20"/>
    </w:rPr>
  </w:style>
  <w:style w:type="character" w:customStyle="1" w:styleId="Heading8Char">
    <w:name w:val="Heading 8 Char"/>
    <w:basedOn w:val="DefaultParagraphFont"/>
    <w:link w:val="Heading8"/>
    <w:uiPriority w:val="99"/>
    <w:rsid w:val="00247C6A"/>
    <w:rPr>
      <w:rFonts w:ascii="Arial" w:eastAsia="Times New Roman" w:hAnsi="Arial" w:cs="Times New Roman"/>
      <w:sz w:val="24"/>
      <w:szCs w:val="20"/>
    </w:rPr>
  </w:style>
  <w:style w:type="character" w:customStyle="1" w:styleId="Heading9Char">
    <w:name w:val="Heading 9 Char"/>
    <w:basedOn w:val="DefaultParagraphFont"/>
    <w:link w:val="Heading9"/>
    <w:uiPriority w:val="99"/>
    <w:rsid w:val="00247C6A"/>
    <w:rPr>
      <w:rFonts w:ascii="Arial" w:eastAsia="Times New Roman" w:hAnsi="Arial" w:cs="Times New Roman"/>
      <w:sz w:val="24"/>
      <w:szCs w:val="20"/>
    </w:rPr>
  </w:style>
  <w:style w:type="numbering" w:customStyle="1" w:styleId="NoList1">
    <w:name w:val="No List1"/>
    <w:next w:val="NoList"/>
    <w:uiPriority w:val="99"/>
    <w:semiHidden/>
    <w:unhideWhenUsed/>
    <w:rsid w:val="00247C6A"/>
  </w:style>
  <w:style w:type="paragraph" w:customStyle="1" w:styleId="Style">
    <w:name w:val="Style"/>
    <w:basedOn w:val="Normal"/>
    <w:uiPriority w:val="99"/>
    <w:rsid w:val="00247C6A"/>
    <w:pPr>
      <w:spacing w:before="60" w:after="120" w:line="240" w:lineRule="exact"/>
    </w:pPr>
    <w:rPr>
      <w:rFonts w:ascii="Verdana" w:eastAsia="Times New Roman" w:hAnsi="Verdana" w:cs="Times New Roman"/>
      <w:sz w:val="20"/>
      <w:szCs w:val="20"/>
      <w:lang w:val="en-US"/>
    </w:rPr>
  </w:style>
  <w:style w:type="paragraph" w:customStyle="1" w:styleId="Normalindent1">
    <w:name w:val="Normal indent1"/>
    <w:basedOn w:val="Normal"/>
    <w:next w:val="Normal"/>
    <w:link w:val="Normalindent1Char"/>
    <w:uiPriority w:val="99"/>
    <w:rsid w:val="00247C6A"/>
    <w:pPr>
      <w:suppressAutoHyphens/>
      <w:spacing w:after="0" w:line="240" w:lineRule="auto"/>
      <w:ind w:left="720"/>
      <w:jc w:val="both"/>
    </w:pPr>
    <w:rPr>
      <w:rFonts w:ascii="Arial" w:eastAsia="Times New Roman" w:hAnsi="Arial" w:cs="Times New Roman"/>
      <w:sz w:val="24"/>
      <w:szCs w:val="20"/>
    </w:rPr>
  </w:style>
  <w:style w:type="character" w:customStyle="1" w:styleId="Normalindent1Char">
    <w:name w:val="Normal indent1 Char"/>
    <w:link w:val="Normalindent1"/>
    <w:uiPriority w:val="99"/>
    <w:locked/>
    <w:rsid w:val="00247C6A"/>
    <w:rPr>
      <w:rFonts w:ascii="Arial" w:eastAsia="Times New Roman" w:hAnsi="Arial" w:cs="Times New Roman"/>
      <w:sz w:val="24"/>
      <w:szCs w:val="20"/>
    </w:rPr>
  </w:style>
  <w:style w:type="paragraph" w:customStyle="1" w:styleId="Indenta">
    <w:name w:val="Indent a)"/>
    <w:basedOn w:val="Normal"/>
    <w:uiPriority w:val="99"/>
    <w:rsid w:val="00247C6A"/>
    <w:pPr>
      <w:suppressAutoHyphens/>
      <w:spacing w:after="0" w:line="240" w:lineRule="auto"/>
      <w:ind w:left="1440" w:hanging="720"/>
      <w:jc w:val="both"/>
    </w:pPr>
    <w:rPr>
      <w:rFonts w:ascii="Arial" w:eastAsia="Times New Roman" w:hAnsi="Arial" w:cs="Times New Roman"/>
      <w:sz w:val="24"/>
      <w:szCs w:val="20"/>
    </w:rPr>
  </w:style>
  <w:style w:type="paragraph" w:styleId="BalloonText">
    <w:name w:val="Balloon Text"/>
    <w:basedOn w:val="Normal"/>
    <w:link w:val="BalloonTextChar"/>
    <w:uiPriority w:val="99"/>
    <w:semiHidden/>
    <w:rsid w:val="00247C6A"/>
    <w:pPr>
      <w:suppressAutoHyphens/>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47C6A"/>
    <w:rPr>
      <w:rFonts w:ascii="Tahoma" w:eastAsia="Times New Roman" w:hAnsi="Tahoma" w:cs="Tahoma"/>
      <w:sz w:val="16"/>
      <w:szCs w:val="16"/>
    </w:rPr>
  </w:style>
  <w:style w:type="character" w:styleId="CommentReference">
    <w:name w:val="annotation reference"/>
    <w:basedOn w:val="DefaultParagraphFont"/>
    <w:uiPriority w:val="99"/>
    <w:semiHidden/>
    <w:rsid w:val="00247C6A"/>
    <w:rPr>
      <w:rFonts w:cs="Times New Roman"/>
      <w:sz w:val="16"/>
    </w:rPr>
  </w:style>
  <w:style w:type="character" w:styleId="Hyperlink">
    <w:name w:val="Hyperlink"/>
    <w:basedOn w:val="DefaultParagraphFont"/>
    <w:uiPriority w:val="99"/>
    <w:rsid w:val="00247C6A"/>
    <w:rPr>
      <w:rFonts w:ascii="Arial" w:hAnsi="Arial" w:cs="Times New Roman"/>
      <w:color w:val="0000FF"/>
      <w:sz w:val="24"/>
      <w:u w:val="single"/>
    </w:rPr>
  </w:style>
  <w:style w:type="paragraph" w:styleId="TOAHeading">
    <w:name w:val="toa heading"/>
    <w:basedOn w:val="Normal"/>
    <w:next w:val="Normal"/>
    <w:uiPriority w:val="99"/>
    <w:semiHidden/>
    <w:rsid w:val="00247C6A"/>
    <w:pPr>
      <w:widowControl w:val="0"/>
      <w:tabs>
        <w:tab w:val="right" w:pos="9360"/>
      </w:tabs>
      <w:suppressAutoHyphens/>
      <w:overflowPunct w:val="0"/>
      <w:autoSpaceDE w:val="0"/>
      <w:autoSpaceDN w:val="0"/>
      <w:adjustRightInd w:val="0"/>
      <w:spacing w:after="0" w:line="240" w:lineRule="auto"/>
      <w:jc w:val="both"/>
      <w:textAlignment w:val="baseline"/>
    </w:pPr>
    <w:rPr>
      <w:rFonts w:ascii="Arial" w:eastAsia="Times New Roman" w:hAnsi="Arial" w:cs="Times New Roman"/>
      <w:szCs w:val="20"/>
      <w:lang w:val="en-US"/>
    </w:rPr>
  </w:style>
  <w:style w:type="paragraph" w:styleId="TOC7">
    <w:name w:val="toc 7"/>
    <w:basedOn w:val="Normal"/>
    <w:next w:val="Normal"/>
    <w:autoRedefine/>
    <w:uiPriority w:val="99"/>
    <w:semiHidden/>
    <w:rsid w:val="00247C6A"/>
    <w:pPr>
      <w:suppressAutoHyphens/>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99"/>
    <w:semiHidden/>
    <w:rsid w:val="00247C6A"/>
    <w:pPr>
      <w:suppressAutoHyphens/>
      <w:spacing w:after="0" w:line="240" w:lineRule="auto"/>
      <w:ind w:left="1440"/>
    </w:pPr>
    <w:rPr>
      <w:rFonts w:ascii="Times New Roman" w:eastAsia="Times New Roman" w:hAnsi="Times New Roman" w:cs="Times New Roman"/>
      <w:sz w:val="20"/>
      <w:szCs w:val="20"/>
    </w:rPr>
  </w:style>
  <w:style w:type="paragraph" w:styleId="TOC2">
    <w:name w:val="toc 2"/>
    <w:basedOn w:val="Normal"/>
    <w:next w:val="Normal"/>
    <w:autoRedefine/>
    <w:uiPriority w:val="99"/>
    <w:rsid w:val="00247C6A"/>
    <w:pPr>
      <w:suppressAutoHyphens/>
      <w:spacing w:before="240" w:after="0" w:line="240" w:lineRule="auto"/>
    </w:pPr>
    <w:rPr>
      <w:rFonts w:ascii="Times New Roman" w:eastAsia="Times New Roman" w:hAnsi="Times New Roman" w:cs="Times New Roman"/>
      <w:b/>
      <w:bCs/>
      <w:sz w:val="20"/>
      <w:szCs w:val="20"/>
    </w:rPr>
  </w:style>
  <w:style w:type="paragraph" w:styleId="TOC4">
    <w:name w:val="toc 4"/>
    <w:basedOn w:val="Normal"/>
    <w:next w:val="Normal"/>
    <w:autoRedefine/>
    <w:uiPriority w:val="99"/>
    <w:semiHidden/>
    <w:rsid w:val="00247C6A"/>
    <w:pPr>
      <w:suppressAutoHyphens/>
      <w:spacing w:after="0" w:line="240" w:lineRule="auto"/>
      <w:ind w:left="480"/>
    </w:pPr>
    <w:rPr>
      <w:rFonts w:ascii="Times New Roman" w:eastAsia="Times New Roman" w:hAnsi="Times New Roman" w:cs="Times New Roman"/>
      <w:sz w:val="20"/>
      <w:szCs w:val="20"/>
    </w:rPr>
  </w:style>
  <w:style w:type="paragraph" w:styleId="TOC1">
    <w:name w:val="toc 1"/>
    <w:basedOn w:val="Normal"/>
    <w:next w:val="Normal"/>
    <w:autoRedefine/>
    <w:uiPriority w:val="99"/>
    <w:rsid w:val="00247C6A"/>
    <w:pPr>
      <w:suppressAutoHyphens/>
      <w:spacing w:before="360" w:after="0" w:line="240" w:lineRule="auto"/>
    </w:pPr>
    <w:rPr>
      <w:rFonts w:ascii="Arial" w:eastAsia="Times New Roman" w:hAnsi="Arial" w:cs="Arial"/>
      <w:b/>
      <w:bCs/>
      <w:caps/>
      <w:sz w:val="24"/>
      <w:szCs w:val="24"/>
    </w:rPr>
  </w:style>
  <w:style w:type="paragraph" w:styleId="TOC6">
    <w:name w:val="toc 6"/>
    <w:basedOn w:val="Normal"/>
    <w:next w:val="Normal"/>
    <w:autoRedefine/>
    <w:uiPriority w:val="99"/>
    <w:semiHidden/>
    <w:rsid w:val="00247C6A"/>
    <w:pPr>
      <w:suppressAutoHyphens/>
      <w:spacing w:after="0" w:line="240" w:lineRule="auto"/>
      <w:ind w:left="960"/>
    </w:pPr>
    <w:rPr>
      <w:rFonts w:ascii="Times New Roman" w:eastAsia="Times New Roman" w:hAnsi="Times New Roman" w:cs="Times New Roman"/>
      <w:sz w:val="20"/>
      <w:szCs w:val="20"/>
    </w:rPr>
  </w:style>
  <w:style w:type="paragraph" w:styleId="TOC5">
    <w:name w:val="toc 5"/>
    <w:basedOn w:val="Normal"/>
    <w:next w:val="Normal"/>
    <w:autoRedefine/>
    <w:uiPriority w:val="99"/>
    <w:semiHidden/>
    <w:rsid w:val="00247C6A"/>
    <w:pPr>
      <w:suppressAutoHyphens/>
      <w:spacing w:after="0" w:line="240" w:lineRule="auto"/>
      <w:ind w:left="720"/>
    </w:pPr>
    <w:rPr>
      <w:rFonts w:ascii="Times New Roman" w:eastAsia="Times New Roman" w:hAnsi="Times New Roman" w:cs="Times New Roman"/>
      <w:sz w:val="20"/>
      <w:szCs w:val="20"/>
    </w:rPr>
  </w:style>
  <w:style w:type="paragraph" w:styleId="TOC3">
    <w:name w:val="toc 3"/>
    <w:basedOn w:val="Normal"/>
    <w:next w:val="Normal"/>
    <w:autoRedefine/>
    <w:uiPriority w:val="99"/>
    <w:semiHidden/>
    <w:rsid w:val="00247C6A"/>
    <w:pPr>
      <w:suppressAutoHyphens/>
      <w:spacing w:after="0" w:line="240" w:lineRule="auto"/>
      <w:ind w:left="240"/>
    </w:pPr>
    <w:rPr>
      <w:rFonts w:ascii="Times New Roman" w:eastAsia="Times New Roman" w:hAnsi="Times New Roman" w:cs="Times New Roman"/>
      <w:sz w:val="20"/>
      <w:szCs w:val="20"/>
    </w:rPr>
  </w:style>
  <w:style w:type="paragraph" w:customStyle="1" w:styleId="NormalBold">
    <w:name w:val="Normal Bold"/>
    <w:basedOn w:val="Normal"/>
    <w:next w:val="Normal"/>
    <w:link w:val="NormalBoldChar1"/>
    <w:uiPriority w:val="99"/>
    <w:rsid w:val="00247C6A"/>
    <w:pPr>
      <w:suppressAutoHyphens/>
      <w:spacing w:after="0" w:line="240" w:lineRule="auto"/>
      <w:jc w:val="both"/>
    </w:pPr>
    <w:rPr>
      <w:rFonts w:ascii="Arial" w:eastAsia="Times New Roman" w:hAnsi="Arial" w:cs="Times New Roman"/>
      <w:b/>
      <w:sz w:val="24"/>
      <w:szCs w:val="20"/>
    </w:rPr>
  </w:style>
  <w:style w:type="character" w:customStyle="1" w:styleId="NormalBoldChar1">
    <w:name w:val="Normal Bold Char1"/>
    <w:link w:val="NormalBold"/>
    <w:uiPriority w:val="99"/>
    <w:locked/>
    <w:rsid w:val="00247C6A"/>
    <w:rPr>
      <w:rFonts w:ascii="Arial" w:eastAsia="Times New Roman" w:hAnsi="Arial" w:cs="Times New Roman"/>
      <w:b/>
      <w:sz w:val="24"/>
      <w:szCs w:val="20"/>
    </w:rPr>
  </w:style>
  <w:style w:type="paragraph" w:customStyle="1" w:styleId="Normalhangingindent">
    <w:name w:val="Normal hanging indent"/>
    <w:basedOn w:val="Normal"/>
    <w:next w:val="Normal"/>
    <w:link w:val="NormalhangingindentChar"/>
    <w:uiPriority w:val="99"/>
    <w:rsid w:val="00247C6A"/>
    <w:pPr>
      <w:suppressAutoHyphens/>
      <w:spacing w:after="0" w:line="240" w:lineRule="auto"/>
      <w:ind w:left="720" w:hanging="720"/>
      <w:jc w:val="both"/>
    </w:pPr>
    <w:rPr>
      <w:rFonts w:ascii="Arial" w:eastAsia="Times New Roman" w:hAnsi="Arial" w:cs="Arial"/>
      <w:sz w:val="24"/>
      <w:szCs w:val="20"/>
    </w:rPr>
  </w:style>
  <w:style w:type="character" w:customStyle="1" w:styleId="NormalhangingindentChar">
    <w:name w:val="Normal hanging indent Char"/>
    <w:link w:val="Normalhangingindent"/>
    <w:uiPriority w:val="99"/>
    <w:locked/>
    <w:rsid w:val="00247C6A"/>
    <w:rPr>
      <w:rFonts w:ascii="Arial" w:eastAsia="Times New Roman" w:hAnsi="Arial" w:cs="Arial"/>
      <w:sz w:val="24"/>
      <w:szCs w:val="20"/>
    </w:rPr>
  </w:style>
  <w:style w:type="paragraph" w:customStyle="1" w:styleId="Indenti">
    <w:name w:val="Indent i)"/>
    <w:basedOn w:val="Normal"/>
    <w:uiPriority w:val="99"/>
    <w:rsid w:val="00247C6A"/>
    <w:pPr>
      <w:suppressAutoHyphens/>
      <w:spacing w:after="0" w:line="240" w:lineRule="auto"/>
      <w:ind w:left="2160" w:hanging="720"/>
      <w:jc w:val="both"/>
    </w:pPr>
    <w:rPr>
      <w:rFonts w:ascii="Arial" w:eastAsia="Times New Roman" w:hAnsi="Arial" w:cs="Times New Roman"/>
      <w:sz w:val="24"/>
      <w:szCs w:val="20"/>
    </w:rPr>
  </w:style>
  <w:style w:type="paragraph" w:styleId="CommentText">
    <w:name w:val="annotation text"/>
    <w:basedOn w:val="Normal"/>
    <w:link w:val="CommentTextChar"/>
    <w:uiPriority w:val="99"/>
    <w:semiHidden/>
    <w:rsid w:val="00247C6A"/>
    <w:pPr>
      <w:suppressAutoHyphens/>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247C6A"/>
    <w:rPr>
      <w:rFonts w:ascii="Arial" w:eastAsia="Times New Roman" w:hAnsi="Arial" w:cs="Times New Roman"/>
      <w:sz w:val="20"/>
      <w:szCs w:val="20"/>
    </w:rPr>
  </w:style>
  <w:style w:type="character" w:styleId="PageNumber">
    <w:name w:val="page number"/>
    <w:basedOn w:val="DefaultParagraphFont"/>
    <w:uiPriority w:val="99"/>
    <w:rsid w:val="00247C6A"/>
    <w:rPr>
      <w:rFonts w:ascii="Arial" w:hAnsi="Arial" w:cs="Times New Roman"/>
      <w:sz w:val="24"/>
    </w:rPr>
  </w:style>
  <w:style w:type="paragraph" w:styleId="CommentSubject">
    <w:name w:val="annotation subject"/>
    <w:basedOn w:val="CommentText"/>
    <w:next w:val="CommentText"/>
    <w:link w:val="CommentSubjectChar"/>
    <w:uiPriority w:val="99"/>
    <w:semiHidden/>
    <w:rsid w:val="00247C6A"/>
    <w:rPr>
      <w:b/>
      <w:bCs/>
    </w:rPr>
  </w:style>
  <w:style w:type="character" w:customStyle="1" w:styleId="CommentSubjectChar">
    <w:name w:val="Comment Subject Char"/>
    <w:basedOn w:val="CommentTextChar"/>
    <w:link w:val="CommentSubject"/>
    <w:uiPriority w:val="99"/>
    <w:semiHidden/>
    <w:rsid w:val="00247C6A"/>
    <w:rPr>
      <w:rFonts w:ascii="Arial" w:eastAsia="Times New Roman" w:hAnsi="Arial" w:cs="Times New Roman"/>
      <w:b/>
      <w:bCs/>
      <w:sz w:val="20"/>
      <w:szCs w:val="20"/>
    </w:rPr>
  </w:style>
  <w:style w:type="table" w:styleId="TableGrid">
    <w:name w:val="Table Grid"/>
    <w:basedOn w:val="TableNormal"/>
    <w:uiPriority w:val="99"/>
    <w:rsid w:val="00247C6A"/>
    <w:pPr>
      <w:suppressAutoHyphens/>
      <w:spacing w:after="0" w:line="240" w:lineRule="auto"/>
      <w:jc w:val="both"/>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247C6A"/>
    <w:pPr>
      <w:widowControl w:val="0"/>
      <w:spacing w:after="0" w:line="240" w:lineRule="auto"/>
    </w:pPr>
    <w:rPr>
      <w:rFonts w:ascii="CG Times" w:eastAsia="Times New Roman" w:hAnsi="CG Times" w:cs="Times New Roman"/>
      <w:spacing w:val="-3"/>
      <w:sz w:val="24"/>
      <w:szCs w:val="20"/>
    </w:rPr>
  </w:style>
  <w:style w:type="character" w:customStyle="1" w:styleId="EndnoteTextChar">
    <w:name w:val="Endnote Text Char"/>
    <w:basedOn w:val="DefaultParagraphFont"/>
    <w:link w:val="EndnoteText"/>
    <w:uiPriority w:val="99"/>
    <w:semiHidden/>
    <w:rsid w:val="00247C6A"/>
    <w:rPr>
      <w:rFonts w:ascii="CG Times" w:eastAsia="Times New Roman" w:hAnsi="CG Times" w:cs="Times New Roman"/>
      <w:spacing w:val="-3"/>
      <w:sz w:val="24"/>
      <w:szCs w:val="20"/>
    </w:rPr>
  </w:style>
  <w:style w:type="paragraph" w:customStyle="1" w:styleId="NormalBoldCentre">
    <w:name w:val="Normal Bold Centre"/>
    <w:basedOn w:val="NormalBold"/>
    <w:next w:val="Normal"/>
    <w:uiPriority w:val="99"/>
    <w:rsid w:val="00247C6A"/>
    <w:pPr>
      <w:jc w:val="center"/>
    </w:pPr>
  </w:style>
  <w:style w:type="character" w:styleId="FollowedHyperlink">
    <w:name w:val="FollowedHyperlink"/>
    <w:basedOn w:val="DefaultParagraphFont"/>
    <w:uiPriority w:val="99"/>
    <w:rsid w:val="00247C6A"/>
    <w:rPr>
      <w:rFonts w:cs="Times New Roman"/>
      <w:color w:val="800080"/>
      <w:u w:val="single"/>
    </w:rPr>
  </w:style>
  <w:style w:type="paragraph" w:styleId="Footer">
    <w:name w:val="footer"/>
    <w:basedOn w:val="Normal"/>
    <w:link w:val="FooterChar"/>
    <w:uiPriority w:val="99"/>
    <w:rsid w:val="00247C6A"/>
    <w:pPr>
      <w:tabs>
        <w:tab w:val="center" w:pos="4153"/>
        <w:tab w:val="right" w:pos="8306"/>
      </w:tabs>
      <w:suppressAutoHyphens/>
      <w:spacing w:after="0" w:line="240" w:lineRule="auto"/>
      <w:jc w:val="both"/>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247C6A"/>
    <w:rPr>
      <w:rFonts w:ascii="Arial" w:eastAsia="Times New Roman" w:hAnsi="Arial" w:cs="Times New Roman"/>
      <w:sz w:val="24"/>
      <w:szCs w:val="20"/>
    </w:rPr>
  </w:style>
  <w:style w:type="paragraph" w:styleId="Header">
    <w:name w:val="header"/>
    <w:basedOn w:val="Normal"/>
    <w:link w:val="HeaderChar"/>
    <w:uiPriority w:val="99"/>
    <w:rsid w:val="00247C6A"/>
    <w:pPr>
      <w:tabs>
        <w:tab w:val="center" w:pos="4320"/>
        <w:tab w:val="right" w:pos="8640"/>
      </w:tabs>
      <w:spacing w:after="0" w:line="240" w:lineRule="auto"/>
      <w:jc w:val="both"/>
    </w:pPr>
    <w:rPr>
      <w:rFonts w:ascii="Arial" w:eastAsia="Times New Roman" w:hAnsi="Arial" w:cs="Arial"/>
      <w:sz w:val="16"/>
      <w:szCs w:val="20"/>
    </w:rPr>
  </w:style>
  <w:style w:type="character" w:customStyle="1" w:styleId="HeaderChar">
    <w:name w:val="Header Char"/>
    <w:basedOn w:val="DefaultParagraphFont"/>
    <w:link w:val="Header"/>
    <w:uiPriority w:val="99"/>
    <w:rsid w:val="00247C6A"/>
    <w:rPr>
      <w:rFonts w:ascii="Arial" w:eastAsia="Times New Roman" w:hAnsi="Arial" w:cs="Arial"/>
      <w:sz w:val="16"/>
      <w:szCs w:val="20"/>
    </w:rPr>
  </w:style>
  <w:style w:type="paragraph" w:customStyle="1" w:styleId="Level2">
    <w:name w:val="Level 2"/>
    <w:basedOn w:val="Normal"/>
    <w:uiPriority w:val="99"/>
    <w:rsid w:val="00247C6A"/>
    <w:pPr>
      <w:tabs>
        <w:tab w:val="num" w:pos="1570"/>
      </w:tabs>
      <w:spacing w:after="240" w:line="240" w:lineRule="auto"/>
      <w:ind w:left="1570" w:hanging="850"/>
      <w:jc w:val="both"/>
      <w:outlineLvl w:val="1"/>
    </w:pPr>
    <w:rPr>
      <w:rFonts w:ascii="Arial" w:eastAsia="Times New Roman" w:hAnsi="Arial" w:cs="Arial"/>
      <w:sz w:val="20"/>
      <w:szCs w:val="20"/>
    </w:rPr>
  </w:style>
  <w:style w:type="paragraph" w:customStyle="1" w:styleId="Level1">
    <w:name w:val="Level 1"/>
    <w:basedOn w:val="Normal"/>
    <w:uiPriority w:val="99"/>
    <w:rsid w:val="00247C6A"/>
    <w:pPr>
      <w:tabs>
        <w:tab w:val="num" w:pos="850"/>
      </w:tabs>
      <w:spacing w:after="240" w:line="240" w:lineRule="auto"/>
      <w:ind w:left="850" w:hanging="850"/>
      <w:jc w:val="both"/>
      <w:outlineLvl w:val="0"/>
    </w:pPr>
    <w:rPr>
      <w:rFonts w:ascii="Arial" w:eastAsia="Times New Roman" w:hAnsi="Arial" w:cs="Arial"/>
      <w:sz w:val="20"/>
      <w:szCs w:val="20"/>
    </w:rPr>
  </w:style>
  <w:style w:type="paragraph" w:customStyle="1" w:styleId="Level3">
    <w:name w:val="Level 3"/>
    <w:basedOn w:val="Normal"/>
    <w:uiPriority w:val="99"/>
    <w:rsid w:val="00247C6A"/>
    <w:pPr>
      <w:tabs>
        <w:tab w:val="num" w:pos="1701"/>
      </w:tabs>
      <w:spacing w:after="240" w:line="240" w:lineRule="auto"/>
      <w:ind w:left="1701" w:hanging="851"/>
      <w:jc w:val="both"/>
      <w:outlineLvl w:val="2"/>
    </w:pPr>
    <w:rPr>
      <w:rFonts w:ascii="Arial" w:eastAsia="Times New Roman" w:hAnsi="Arial" w:cs="Arial"/>
      <w:sz w:val="20"/>
      <w:szCs w:val="20"/>
    </w:rPr>
  </w:style>
  <w:style w:type="paragraph" w:customStyle="1" w:styleId="Level4">
    <w:name w:val="Level 4"/>
    <w:basedOn w:val="Normal"/>
    <w:uiPriority w:val="99"/>
    <w:rsid w:val="00247C6A"/>
    <w:pPr>
      <w:tabs>
        <w:tab w:val="num" w:pos="2551"/>
      </w:tabs>
      <w:spacing w:after="240" w:line="240" w:lineRule="auto"/>
      <w:ind w:left="2551" w:hanging="850"/>
      <w:jc w:val="both"/>
      <w:outlineLvl w:val="3"/>
    </w:pPr>
    <w:rPr>
      <w:rFonts w:ascii="Arial" w:eastAsia="Times New Roman" w:hAnsi="Arial" w:cs="Arial"/>
      <w:sz w:val="20"/>
      <w:szCs w:val="20"/>
    </w:rPr>
  </w:style>
  <w:style w:type="paragraph" w:customStyle="1" w:styleId="Level5">
    <w:name w:val="Level 5"/>
    <w:basedOn w:val="Normal"/>
    <w:uiPriority w:val="99"/>
    <w:rsid w:val="00247C6A"/>
    <w:pPr>
      <w:tabs>
        <w:tab w:val="num" w:pos="3402"/>
      </w:tabs>
      <w:spacing w:after="240" w:line="240" w:lineRule="auto"/>
      <w:ind w:left="3402" w:hanging="851"/>
      <w:jc w:val="both"/>
      <w:outlineLvl w:val="4"/>
    </w:pPr>
    <w:rPr>
      <w:rFonts w:ascii="Arial" w:eastAsia="Times New Roman" w:hAnsi="Arial" w:cs="Arial"/>
      <w:sz w:val="20"/>
      <w:szCs w:val="20"/>
    </w:rPr>
  </w:style>
  <w:style w:type="paragraph" w:customStyle="1" w:styleId="Indentnnn">
    <w:name w:val="Indent n.n.n"/>
    <w:basedOn w:val="Normal"/>
    <w:uiPriority w:val="99"/>
    <w:rsid w:val="00247C6A"/>
    <w:pPr>
      <w:suppressAutoHyphens/>
      <w:spacing w:after="160" w:line="240" w:lineRule="auto"/>
      <w:ind w:left="1440" w:hanging="720"/>
      <w:jc w:val="both"/>
    </w:pPr>
    <w:rPr>
      <w:rFonts w:ascii="Arial" w:eastAsia="Times New Roman" w:hAnsi="Arial" w:cs="Times New Roman"/>
      <w:sz w:val="24"/>
      <w:szCs w:val="20"/>
    </w:rPr>
  </w:style>
  <w:style w:type="paragraph" w:customStyle="1" w:styleId="DefaultParagraphFontPara">
    <w:name w:val="Default Paragraph Font Para"/>
    <w:basedOn w:val="Normal"/>
    <w:uiPriority w:val="99"/>
    <w:rsid w:val="00247C6A"/>
    <w:pPr>
      <w:spacing w:before="60" w:after="120" w:line="240" w:lineRule="exact"/>
    </w:pPr>
    <w:rPr>
      <w:rFonts w:ascii="Verdana" w:eastAsia="Times New Roman" w:hAnsi="Verdana" w:cs="Times New Roman"/>
      <w:sz w:val="20"/>
      <w:szCs w:val="20"/>
      <w:lang w:val="en-US"/>
    </w:rPr>
  </w:style>
  <w:style w:type="paragraph" w:customStyle="1" w:styleId="1">
    <w:name w:val="1"/>
    <w:basedOn w:val="Normal"/>
    <w:uiPriority w:val="99"/>
    <w:rsid w:val="00247C6A"/>
    <w:pPr>
      <w:spacing w:after="160" w:line="240" w:lineRule="exact"/>
    </w:pPr>
    <w:rPr>
      <w:rFonts w:ascii="Tahoma" w:eastAsia="Times New Roman" w:hAnsi="Tahoma" w:cs="Tahoma"/>
      <w:sz w:val="20"/>
      <w:szCs w:val="20"/>
      <w:lang w:val="en-US"/>
    </w:rPr>
  </w:style>
  <w:style w:type="paragraph" w:customStyle="1" w:styleId="Schedule">
    <w:name w:val="Schedule #"/>
    <w:basedOn w:val="Normal"/>
    <w:next w:val="Normal"/>
    <w:uiPriority w:val="99"/>
    <w:rsid w:val="00247C6A"/>
    <w:pPr>
      <w:keepNext/>
      <w:keepLines/>
      <w:tabs>
        <w:tab w:val="num" w:pos="360"/>
      </w:tabs>
      <w:spacing w:after="240" w:line="240" w:lineRule="auto"/>
      <w:ind w:left="360" w:hanging="360"/>
      <w:jc w:val="center"/>
    </w:pPr>
    <w:rPr>
      <w:rFonts w:ascii="Arial" w:eastAsia="Times New Roman" w:hAnsi="Arial" w:cs="Arial"/>
      <w:b/>
      <w:sz w:val="20"/>
      <w:szCs w:val="20"/>
    </w:rPr>
  </w:style>
  <w:style w:type="paragraph" w:styleId="ListNumber">
    <w:name w:val="List Number"/>
    <w:basedOn w:val="Normal"/>
    <w:uiPriority w:val="99"/>
    <w:rsid w:val="00247C6A"/>
    <w:pPr>
      <w:tabs>
        <w:tab w:val="num" w:pos="1080"/>
      </w:tabs>
      <w:spacing w:after="160" w:line="240" w:lineRule="auto"/>
      <w:ind w:left="1080" w:hanging="360"/>
      <w:jc w:val="both"/>
    </w:pPr>
    <w:rPr>
      <w:rFonts w:ascii="Arial" w:eastAsia="Times New Roman" w:hAnsi="Arial" w:cs="Arial"/>
      <w:szCs w:val="24"/>
    </w:rPr>
  </w:style>
  <w:style w:type="paragraph" w:customStyle="1" w:styleId="Style11ptJustifiedBefore254cmHanging095cm">
    <w:name w:val="Style 11 pt Justified Before:  2.54 cm Hanging:  0.95 cm"/>
    <w:basedOn w:val="Normal"/>
    <w:uiPriority w:val="99"/>
    <w:rsid w:val="00247C6A"/>
    <w:pPr>
      <w:spacing w:after="160" w:line="240" w:lineRule="auto"/>
      <w:ind w:left="1979" w:hanging="539"/>
      <w:jc w:val="both"/>
    </w:pPr>
    <w:rPr>
      <w:rFonts w:ascii="Arial" w:eastAsia="Times New Roman" w:hAnsi="Arial" w:cs="Arial"/>
    </w:rPr>
  </w:style>
  <w:style w:type="paragraph" w:styleId="FootnoteText">
    <w:name w:val="footnote text"/>
    <w:basedOn w:val="Normal"/>
    <w:link w:val="FootnoteTextChar"/>
    <w:uiPriority w:val="99"/>
    <w:rsid w:val="00247C6A"/>
    <w:pPr>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uiPriority w:val="99"/>
    <w:rsid w:val="00247C6A"/>
    <w:rPr>
      <w:rFonts w:ascii="Arial" w:eastAsia="Times New Roman" w:hAnsi="Arial" w:cs="Arial"/>
      <w:sz w:val="20"/>
      <w:szCs w:val="20"/>
    </w:rPr>
  </w:style>
  <w:style w:type="character" w:styleId="FootnoteReference">
    <w:name w:val="footnote reference"/>
    <w:basedOn w:val="DefaultParagraphFont"/>
    <w:uiPriority w:val="99"/>
    <w:rsid w:val="00247C6A"/>
    <w:rPr>
      <w:rFonts w:cs="Times New Roman"/>
      <w:vertAlign w:val="superscript"/>
    </w:rPr>
  </w:style>
  <w:style w:type="paragraph" w:styleId="NormalWeb">
    <w:name w:val="Normal (Web)"/>
    <w:basedOn w:val="Normal"/>
    <w:uiPriority w:val="99"/>
    <w:rsid w:val="00247C6A"/>
    <w:pPr>
      <w:spacing w:after="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99"/>
    <w:qFormat/>
    <w:rsid w:val="00247C6A"/>
    <w:rPr>
      <w:rFonts w:cs="Times New Roman"/>
      <w:i/>
    </w:rPr>
  </w:style>
  <w:style w:type="paragraph" w:styleId="ListParagraph">
    <w:name w:val="List Paragraph"/>
    <w:basedOn w:val="Normal"/>
    <w:uiPriority w:val="99"/>
    <w:qFormat/>
    <w:rsid w:val="00247C6A"/>
    <w:pPr>
      <w:suppressAutoHyphens/>
      <w:spacing w:after="0" w:line="240" w:lineRule="auto"/>
      <w:ind w:left="720"/>
      <w:jc w:val="both"/>
    </w:pPr>
    <w:rPr>
      <w:rFonts w:ascii="Arial" w:eastAsia="Times New Roman" w:hAnsi="Arial" w:cs="Times New Roman"/>
      <w:sz w:val="24"/>
      <w:szCs w:val="20"/>
    </w:rPr>
  </w:style>
  <w:style w:type="paragraph" w:customStyle="1" w:styleId="CharChar1CharCharChar">
    <w:name w:val="Char Char1 Char Char Char"/>
    <w:basedOn w:val="Normal"/>
    <w:uiPriority w:val="99"/>
    <w:rsid w:val="00247C6A"/>
    <w:pPr>
      <w:spacing w:before="60" w:after="120" w:line="240" w:lineRule="exact"/>
    </w:pPr>
    <w:rPr>
      <w:rFonts w:ascii="Verdana" w:eastAsia="Times New Roman" w:hAnsi="Verdana" w:cs="Times New Roman"/>
      <w:sz w:val="20"/>
      <w:szCs w:val="20"/>
      <w:lang w:val="en-US"/>
    </w:rPr>
  </w:style>
  <w:style w:type="paragraph" w:customStyle="1" w:styleId="Char5CharChar">
    <w:name w:val="Char5 Char Char"/>
    <w:basedOn w:val="Normal"/>
    <w:uiPriority w:val="99"/>
    <w:rsid w:val="00247C6A"/>
    <w:pPr>
      <w:spacing w:after="120" w:line="240" w:lineRule="exact"/>
    </w:pPr>
    <w:rPr>
      <w:rFonts w:ascii="Verdana" w:eastAsia="Times New Roman" w:hAnsi="Verdana" w:cs="Verdana"/>
      <w:sz w:val="20"/>
      <w:szCs w:val="20"/>
      <w:lang w:val="en-US"/>
    </w:rPr>
  </w:style>
  <w:style w:type="paragraph" w:customStyle="1" w:styleId="Part">
    <w:name w:val="Part"/>
    <w:link w:val="PartChar"/>
    <w:uiPriority w:val="99"/>
    <w:rsid w:val="00247C6A"/>
    <w:pPr>
      <w:widowControl w:val="0"/>
      <w:spacing w:after="0" w:line="240" w:lineRule="auto"/>
    </w:pPr>
    <w:rPr>
      <w:rFonts w:ascii="Arial" w:eastAsia="Times New Roman" w:hAnsi="Arial" w:cs="Times New Roman"/>
      <w:b/>
      <w:szCs w:val="24"/>
      <w:lang w:eastAsia="en-GB"/>
    </w:rPr>
  </w:style>
  <w:style w:type="character" w:customStyle="1" w:styleId="PartChar">
    <w:name w:val="Part Char"/>
    <w:link w:val="Part"/>
    <w:uiPriority w:val="99"/>
    <w:locked/>
    <w:rsid w:val="00247C6A"/>
    <w:rPr>
      <w:rFonts w:ascii="Arial" w:eastAsia="Times New Roman" w:hAnsi="Arial" w:cs="Times New Roman"/>
      <w:b/>
      <w:szCs w:val="24"/>
      <w:lang w:eastAsia="en-GB"/>
    </w:rPr>
  </w:style>
  <w:style w:type="paragraph" w:customStyle="1" w:styleId="Outline1">
    <w:name w:val="Outline 1"/>
    <w:basedOn w:val="Normal"/>
    <w:uiPriority w:val="99"/>
    <w:rsid w:val="00247C6A"/>
    <w:pPr>
      <w:keepNext/>
      <w:spacing w:after="240" w:line="240" w:lineRule="auto"/>
      <w:jc w:val="both"/>
      <w:outlineLvl w:val="0"/>
    </w:pPr>
    <w:rPr>
      <w:rFonts w:ascii="Arial" w:eastAsia="Times New Roman" w:hAnsi="Arial" w:cs="Arial"/>
      <w:b/>
      <w:bCs/>
      <w:caps/>
    </w:rPr>
  </w:style>
  <w:style w:type="paragraph" w:customStyle="1" w:styleId="StyleHeading2MCheading2Firstline0cm">
    <w:name w:val="Style Heading 2MCheading2 + First line:  0 cm"/>
    <w:uiPriority w:val="99"/>
    <w:rsid w:val="00247C6A"/>
    <w:pPr>
      <w:spacing w:after="0" w:line="240" w:lineRule="auto"/>
    </w:pPr>
    <w:rPr>
      <w:rFonts w:ascii="Arial" w:eastAsia="Times New Roman" w:hAnsi="Arial" w:cs="Arial"/>
      <w:sz w:val="24"/>
      <w:szCs w:val="24"/>
    </w:rPr>
  </w:style>
  <w:style w:type="paragraph" w:customStyle="1" w:styleId="Bodysubclause">
    <w:name w:val="Body  sub clause"/>
    <w:basedOn w:val="Normal"/>
    <w:uiPriority w:val="99"/>
    <w:rsid w:val="00247C6A"/>
    <w:pPr>
      <w:spacing w:before="240" w:after="120" w:line="300" w:lineRule="atLeast"/>
      <w:ind w:left="720"/>
      <w:jc w:val="both"/>
    </w:pPr>
    <w:rPr>
      <w:rFonts w:ascii="Times New Roman" w:eastAsia="Times New Roman" w:hAnsi="Times New Roman" w:cs="Times New Roman"/>
      <w:szCs w:val="20"/>
    </w:rPr>
  </w:style>
  <w:style w:type="paragraph" w:styleId="BodyText">
    <w:name w:val="Body Text"/>
    <w:basedOn w:val="Normal"/>
    <w:link w:val="BodyTextChar"/>
    <w:uiPriority w:val="99"/>
    <w:rsid w:val="00247C6A"/>
    <w:pPr>
      <w:spacing w:after="0" w:line="240" w:lineRule="auto"/>
    </w:pPr>
    <w:rPr>
      <w:rFonts w:ascii="Arial" w:eastAsia="MS ??" w:hAnsi="Arial" w:cs="Arial"/>
    </w:rPr>
  </w:style>
  <w:style w:type="character" w:customStyle="1" w:styleId="BodyTextChar">
    <w:name w:val="Body Text Char"/>
    <w:basedOn w:val="DefaultParagraphFont"/>
    <w:link w:val="BodyText"/>
    <w:uiPriority w:val="99"/>
    <w:rsid w:val="00247C6A"/>
    <w:rPr>
      <w:rFonts w:ascii="Arial" w:eastAsia="MS ??" w:hAnsi="Arial" w:cs="Arial"/>
    </w:rPr>
  </w:style>
  <w:style w:type="character" w:customStyle="1" w:styleId="Defterm">
    <w:name w:val="Defterm"/>
    <w:uiPriority w:val="99"/>
    <w:rsid w:val="00247C6A"/>
    <w:rPr>
      <w:b/>
      <w:color w:val="000000"/>
      <w:sz w:val="22"/>
    </w:rPr>
  </w:style>
  <w:style w:type="paragraph" w:customStyle="1" w:styleId="Level6">
    <w:name w:val="Level 6"/>
    <w:basedOn w:val="Normal"/>
    <w:uiPriority w:val="99"/>
    <w:rsid w:val="00247C6A"/>
    <w:pPr>
      <w:tabs>
        <w:tab w:val="num" w:pos="3600"/>
      </w:tabs>
      <w:spacing w:after="0" w:line="240" w:lineRule="auto"/>
      <w:ind w:left="3600" w:hanging="576"/>
    </w:pPr>
    <w:rPr>
      <w:rFonts w:ascii="Arial" w:eastAsia="Times New Roman" w:hAnsi="Arial" w:cs="Times New Roman"/>
      <w:sz w:val="24"/>
      <w:szCs w:val="20"/>
    </w:rPr>
  </w:style>
  <w:style w:type="paragraph" w:customStyle="1" w:styleId="Level7">
    <w:name w:val="Level 7"/>
    <w:basedOn w:val="Normal"/>
    <w:uiPriority w:val="99"/>
    <w:rsid w:val="00247C6A"/>
    <w:pPr>
      <w:tabs>
        <w:tab w:val="num" w:pos="3960"/>
      </w:tabs>
      <w:spacing w:after="0" w:line="240" w:lineRule="auto"/>
      <w:ind w:left="3960" w:hanging="360"/>
    </w:pPr>
    <w:rPr>
      <w:rFonts w:ascii="Arial" w:eastAsia="Times New Roman" w:hAnsi="Arial" w:cs="Times New Roman"/>
      <w:sz w:val="24"/>
      <w:szCs w:val="20"/>
    </w:rPr>
  </w:style>
  <w:style w:type="paragraph" w:customStyle="1" w:styleId="Level8">
    <w:name w:val="Level 8"/>
    <w:basedOn w:val="Normal"/>
    <w:uiPriority w:val="99"/>
    <w:rsid w:val="00247C6A"/>
    <w:pPr>
      <w:tabs>
        <w:tab w:val="num" w:pos="4320"/>
      </w:tabs>
      <w:spacing w:after="0" w:line="240" w:lineRule="auto"/>
      <w:ind w:left="4320" w:hanging="360"/>
    </w:pPr>
    <w:rPr>
      <w:rFonts w:ascii="Arial" w:eastAsia="Times New Roman" w:hAnsi="Arial" w:cs="Times New Roman"/>
      <w:sz w:val="24"/>
      <w:szCs w:val="20"/>
    </w:rPr>
  </w:style>
  <w:style w:type="paragraph" w:customStyle="1" w:styleId="Level9">
    <w:name w:val="Level 9"/>
    <w:basedOn w:val="Normal"/>
    <w:uiPriority w:val="99"/>
    <w:rsid w:val="00247C6A"/>
    <w:pPr>
      <w:tabs>
        <w:tab w:val="num" w:pos="4752"/>
      </w:tabs>
      <w:spacing w:after="0" w:line="240" w:lineRule="auto"/>
      <w:ind w:left="4752" w:hanging="432"/>
    </w:pPr>
    <w:rPr>
      <w:rFonts w:ascii="Arial" w:eastAsia="Times New Roman" w:hAnsi="Arial" w:cs="Times New Roman"/>
      <w:sz w:val="24"/>
      <w:szCs w:val="20"/>
    </w:rPr>
  </w:style>
  <w:style w:type="paragraph" w:customStyle="1" w:styleId="00-Normal-BB">
    <w:name w:val="00-Normal-BB"/>
    <w:uiPriority w:val="99"/>
    <w:rsid w:val="00247C6A"/>
    <w:pPr>
      <w:spacing w:after="0" w:line="240" w:lineRule="auto"/>
      <w:jc w:val="both"/>
    </w:pPr>
    <w:rPr>
      <w:rFonts w:ascii="Arial" w:eastAsia="Times New Roman" w:hAnsi="Arial" w:cs="Times New Roman"/>
      <w:szCs w:val="20"/>
    </w:rPr>
  </w:style>
  <w:style w:type="paragraph" w:customStyle="1" w:styleId="CharCharCharCharCharCharCharCharChar1CharCharCharCharCharCharCharCharChar">
    <w:name w:val="Char Char Char Char Char Char Char Char Char1 Char Char Char Char Char Char Char Char Char"/>
    <w:basedOn w:val="Normal"/>
    <w:uiPriority w:val="99"/>
    <w:rsid w:val="00247C6A"/>
    <w:pPr>
      <w:spacing w:after="120" w:line="240" w:lineRule="exact"/>
    </w:pPr>
    <w:rPr>
      <w:rFonts w:ascii="Verdana" w:eastAsia="Times New Roman" w:hAnsi="Verdana" w:cs="Verdana"/>
      <w:sz w:val="20"/>
      <w:szCs w:val="20"/>
      <w:lang w:val="en-US"/>
    </w:rPr>
  </w:style>
  <w:style w:type="character" w:customStyle="1" w:styleId="legdslegrhslegp2textc1amend1">
    <w:name w:val="legds legrhs legp2textc1amend1"/>
    <w:basedOn w:val="DefaultParagraphFont"/>
    <w:uiPriority w:val="99"/>
    <w:rsid w:val="00247C6A"/>
    <w:rPr>
      <w:rFonts w:cs="Times New Roman"/>
      <w:sz w:val="30"/>
      <w:szCs w:val="30"/>
      <w:shd w:val="clear" w:color="auto" w:fill="FFFFFF"/>
    </w:rPr>
  </w:style>
  <w:style w:type="paragraph" w:styleId="Index1">
    <w:name w:val="index 1"/>
    <w:basedOn w:val="Normal"/>
    <w:next w:val="Normal"/>
    <w:autoRedefine/>
    <w:uiPriority w:val="99"/>
    <w:semiHidden/>
    <w:rsid w:val="00247C6A"/>
    <w:pPr>
      <w:suppressAutoHyphens/>
      <w:spacing w:after="0" w:line="240" w:lineRule="auto"/>
      <w:ind w:left="240" w:hanging="240"/>
      <w:jc w:val="both"/>
    </w:pPr>
    <w:rPr>
      <w:rFonts w:ascii="Arial" w:eastAsia="Times New Roman" w:hAnsi="Arial" w:cs="Times New Roman"/>
      <w:sz w:val="24"/>
      <w:szCs w:val="20"/>
    </w:rPr>
  </w:style>
  <w:style w:type="paragraph" w:styleId="TOC9">
    <w:name w:val="toc 9"/>
    <w:basedOn w:val="Normal"/>
    <w:next w:val="Normal"/>
    <w:autoRedefine/>
    <w:uiPriority w:val="99"/>
    <w:semiHidden/>
    <w:rsid w:val="00247C6A"/>
    <w:pPr>
      <w:suppressAutoHyphens/>
      <w:spacing w:after="0" w:line="240" w:lineRule="auto"/>
      <w:ind w:left="1680"/>
    </w:pPr>
    <w:rPr>
      <w:rFonts w:ascii="Times New Roman" w:eastAsia="Times New Roman" w:hAnsi="Times New Roman" w:cs="Times New Roman"/>
      <w:sz w:val="20"/>
      <w:szCs w:val="20"/>
    </w:rPr>
  </w:style>
  <w:style w:type="paragraph" w:customStyle="1" w:styleId="Index">
    <w:name w:val="Index"/>
    <w:basedOn w:val="Normal"/>
    <w:uiPriority w:val="99"/>
    <w:rsid w:val="00247C6A"/>
    <w:pPr>
      <w:keepNext/>
      <w:keepLines/>
      <w:numPr>
        <w:numId w:val="2"/>
      </w:numPr>
      <w:suppressAutoHyphens/>
      <w:spacing w:after="0" w:line="240" w:lineRule="auto"/>
      <w:ind w:hanging="720"/>
      <w:jc w:val="both"/>
    </w:pPr>
    <w:rPr>
      <w:rFonts w:ascii="Arial" w:eastAsia="Times New Roman" w:hAnsi="Arial" w:cs="Arial"/>
      <w:b/>
      <w:bCs/>
      <w:sz w:val="20"/>
      <w:szCs w:val="20"/>
      <w:lang w:eastAsia="en-GB"/>
    </w:rPr>
  </w:style>
  <w:style w:type="paragraph" w:styleId="DocumentMap">
    <w:name w:val="Document Map"/>
    <w:basedOn w:val="Normal"/>
    <w:link w:val="DocumentMapChar"/>
    <w:uiPriority w:val="99"/>
    <w:semiHidden/>
    <w:rsid w:val="00247C6A"/>
    <w:pPr>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uiPriority w:val="99"/>
    <w:semiHidden/>
    <w:rsid w:val="00247C6A"/>
    <w:rPr>
      <w:rFonts w:ascii="Tahoma" w:eastAsia="Times New Roman" w:hAnsi="Tahoma" w:cs="Tahoma"/>
      <w:sz w:val="20"/>
      <w:szCs w:val="20"/>
      <w:shd w:val="clear" w:color="auto" w:fill="000080"/>
      <w:lang w:eastAsia="en-GB"/>
    </w:rPr>
  </w:style>
  <w:style w:type="paragraph" w:customStyle="1" w:styleId="content">
    <w:name w:val="content"/>
    <w:basedOn w:val="Normal"/>
    <w:uiPriority w:val="99"/>
    <w:rsid w:val="00247C6A"/>
    <w:pPr>
      <w:spacing w:before="105"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47C6A"/>
    <w:rPr>
      <w:rFonts w:cs="Times New Roman"/>
      <w:b/>
    </w:rPr>
  </w:style>
  <w:style w:type="numbering" w:customStyle="1" w:styleId="mc">
    <w:name w:val="mc"/>
    <w:rsid w:val="00247C6A"/>
    <w:pPr>
      <w:numPr>
        <w:numId w:val="1"/>
      </w:numPr>
    </w:pPr>
  </w:style>
  <w:style w:type="paragraph" w:customStyle="1" w:styleId="Default">
    <w:name w:val="Default"/>
    <w:rsid w:val="00247C6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Revision">
    <w:name w:val="Revision"/>
    <w:hidden/>
    <w:uiPriority w:val="99"/>
    <w:semiHidden/>
    <w:rsid w:val="0074022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247C6A"/>
    <w:pPr>
      <w:keepNext/>
      <w:suppressAutoHyphens/>
      <w:spacing w:after="0" w:line="240" w:lineRule="auto"/>
      <w:jc w:val="both"/>
      <w:outlineLvl w:val="0"/>
    </w:pPr>
    <w:rPr>
      <w:rFonts w:ascii="Arial" w:eastAsia="Times New Roman" w:hAnsi="Arial" w:cs="Arial"/>
      <w:b/>
      <w:bCs/>
      <w:sz w:val="24"/>
      <w:szCs w:val="24"/>
      <w:u w:val="single"/>
    </w:rPr>
  </w:style>
  <w:style w:type="paragraph" w:styleId="Heading2">
    <w:name w:val="heading 2"/>
    <w:aliases w:val="PARA2,UNDERRUBRIK 1-2,h2,l2,level 2,H2,L2,Level 2 Topic Heading,dd heading 2,dh2,KJL:1st Level,Chapter Title,Reset numbering,S Heading,S Heading 2,Numbered - 2,1.1.1 heading,h 3,Heading Two,(1.1,1.3 etc),Prophead 2,RFP Heading 2,Activity,Majo"/>
    <w:basedOn w:val="Normal"/>
    <w:next w:val="Normal"/>
    <w:link w:val="Heading2Char"/>
    <w:uiPriority w:val="99"/>
    <w:qFormat/>
    <w:rsid w:val="00247C6A"/>
    <w:pPr>
      <w:keepNext/>
      <w:suppressAutoHyphens/>
      <w:spacing w:after="0" w:line="240" w:lineRule="auto"/>
      <w:ind w:left="720" w:hanging="720"/>
      <w:jc w:val="both"/>
      <w:outlineLvl w:val="1"/>
    </w:pPr>
    <w:rPr>
      <w:rFonts w:ascii="Arial" w:eastAsia="Times New Roman" w:hAnsi="Arial" w:cs="Arial"/>
      <w:b/>
      <w:bCs/>
      <w:sz w:val="24"/>
      <w:szCs w:val="24"/>
    </w:rPr>
  </w:style>
  <w:style w:type="paragraph" w:styleId="Heading3">
    <w:name w:val="heading 3"/>
    <w:basedOn w:val="Normal"/>
    <w:next w:val="Normal"/>
    <w:link w:val="Heading3Char"/>
    <w:uiPriority w:val="99"/>
    <w:qFormat/>
    <w:rsid w:val="00247C6A"/>
    <w:pPr>
      <w:suppressAutoHyphens/>
      <w:spacing w:after="0" w:line="240" w:lineRule="auto"/>
      <w:jc w:val="both"/>
      <w:outlineLvl w:val="2"/>
    </w:pPr>
    <w:rPr>
      <w:rFonts w:ascii="Arial" w:eastAsia="Times New Roman" w:hAnsi="Arial" w:cs="Times New Roman"/>
      <w:sz w:val="24"/>
      <w:szCs w:val="20"/>
    </w:rPr>
  </w:style>
  <w:style w:type="paragraph" w:styleId="Heading4">
    <w:name w:val="heading 4"/>
    <w:basedOn w:val="Normal"/>
    <w:next w:val="Normal"/>
    <w:link w:val="Heading4Char"/>
    <w:uiPriority w:val="99"/>
    <w:qFormat/>
    <w:rsid w:val="00247C6A"/>
    <w:pPr>
      <w:suppressAutoHyphens/>
      <w:spacing w:after="0" w:line="240" w:lineRule="auto"/>
      <w:jc w:val="both"/>
      <w:outlineLvl w:val="3"/>
    </w:pPr>
    <w:rPr>
      <w:rFonts w:ascii="Arial" w:eastAsia="Times New Roman" w:hAnsi="Arial" w:cs="Times New Roman"/>
      <w:sz w:val="24"/>
      <w:szCs w:val="20"/>
    </w:rPr>
  </w:style>
  <w:style w:type="paragraph" w:styleId="Heading5">
    <w:name w:val="heading 5"/>
    <w:basedOn w:val="Normal"/>
    <w:next w:val="Normal"/>
    <w:link w:val="Heading5Char"/>
    <w:uiPriority w:val="99"/>
    <w:qFormat/>
    <w:rsid w:val="00247C6A"/>
    <w:pPr>
      <w:suppressAutoHyphens/>
      <w:spacing w:after="0" w:line="240" w:lineRule="auto"/>
      <w:jc w:val="both"/>
      <w:outlineLvl w:val="4"/>
    </w:pPr>
    <w:rPr>
      <w:rFonts w:ascii="Arial" w:eastAsia="Times New Roman" w:hAnsi="Arial" w:cs="Times New Roman"/>
      <w:sz w:val="24"/>
      <w:szCs w:val="20"/>
    </w:rPr>
  </w:style>
  <w:style w:type="paragraph" w:styleId="Heading6">
    <w:name w:val="heading 6"/>
    <w:basedOn w:val="Normal"/>
    <w:next w:val="Normal"/>
    <w:link w:val="Heading6Char"/>
    <w:uiPriority w:val="99"/>
    <w:qFormat/>
    <w:rsid w:val="00247C6A"/>
    <w:pPr>
      <w:suppressAutoHyphens/>
      <w:spacing w:after="0" w:line="240" w:lineRule="auto"/>
      <w:jc w:val="both"/>
      <w:outlineLvl w:val="5"/>
    </w:pPr>
    <w:rPr>
      <w:rFonts w:ascii="Arial" w:eastAsia="Times New Roman" w:hAnsi="Arial" w:cs="Times New Roman"/>
      <w:sz w:val="24"/>
      <w:szCs w:val="20"/>
    </w:rPr>
  </w:style>
  <w:style w:type="paragraph" w:styleId="Heading7">
    <w:name w:val="heading 7"/>
    <w:basedOn w:val="Normal"/>
    <w:next w:val="Normal"/>
    <w:link w:val="Heading7Char"/>
    <w:uiPriority w:val="99"/>
    <w:qFormat/>
    <w:rsid w:val="00247C6A"/>
    <w:pPr>
      <w:suppressAutoHyphens/>
      <w:spacing w:after="0" w:line="240" w:lineRule="auto"/>
      <w:jc w:val="both"/>
      <w:outlineLvl w:val="6"/>
    </w:pPr>
    <w:rPr>
      <w:rFonts w:ascii="Arial" w:eastAsia="Times New Roman" w:hAnsi="Arial" w:cs="Times New Roman"/>
      <w:sz w:val="24"/>
      <w:szCs w:val="20"/>
    </w:rPr>
  </w:style>
  <w:style w:type="paragraph" w:styleId="Heading8">
    <w:name w:val="heading 8"/>
    <w:basedOn w:val="Normal"/>
    <w:next w:val="Normal"/>
    <w:link w:val="Heading8Char"/>
    <w:uiPriority w:val="99"/>
    <w:qFormat/>
    <w:rsid w:val="00247C6A"/>
    <w:pPr>
      <w:suppressAutoHyphens/>
      <w:spacing w:after="0" w:line="240" w:lineRule="auto"/>
      <w:jc w:val="both"/>
      <w:outlineLvl w:val="7"/>
    </w:pPr>
    <w:rPr>
      <w:rFonts w:ascii="Arial" w:eastAsia="Times New Roman" w:hAnsi="Arial" w:cs="Times New Roman"/>
      <w:sz w:val="24"/>
      <w:szCs w:val="20"/>
    </w:rPr>
  </w:style>
  <w:style w:type="paragraph" w:styleId="Heading9">
    <w:name w:val="heading 9"/>
    <w:basedOn w:val="Normal"/>
    <w:next w:val="Normal"/>
    <w:link w:val="Heading9Char"/>
    <w:uiPriority w:val="99"/>
    <w:qFormat/>
    <w:rsid w:val="00247C6A"/>
    <w:pPr>
      <w:suppressAutoHyphens/>
      <w:spacing w:after="0" w:line="240" w:lineRule="auto"/>
      <w:jc w:val="both"/>
      <w:outlineLvl w:val="8"/>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47C6A"/>
    <w:rPr>
      <w:rFonts w:ascii="Arial" w:eastAsia="Times New Roman" w:hAnsi="Arial" w:cs="Arial"/>
      <w:b/>
      <w:bCs/>
      <w:sz w:val="24"/>
      <w:szCs w:val="24"/>
      <w:u w:val="single"/>
    </w:rPr>
  </w:style>
  <w:style w:type="character" w:customStyle="1" w:styleId="Heading2Char">
    <w:name w:val="Heading 2 Char"/>
    <w:aliases w:val="PARA2 Char,UNDERRUBRIK 1-2 Char,h2 Char,l2 Char,level 2 Char,H2 Char,L2 Char,Level 2 Topic Heading Char,dd heading 2 Char,dh2 Char,KJL:1st Level Char,Chapter Title Char,Reset numbering Char,S Heading Char,S Heading 2 Char,h 3 Char"/>
    <w:basedOn w:val="DefaultParagraphFont"/>
    <w:link w:val="Heading2"/>
    <w:uiPriority w:val="99"/>
    <w:rsid w:val="00247C6A"/>
    <w:rPr>
      <w:rFonts w:ascii="Arial" w:eastAsia="Times New Roman" w:hAnsi="Arial" w:cs="Arial"/>
      <w:b/>
      <w:bCs/>
      <w:sz w:val="24"/>
      <w:szCs w:val="24"/>
    </w:rPr>
  </w:style>
  <w:style w:type="character" w:customStyle="1" w:styleId="Heading3Char">
    <w:name w:val="Heading 3 Char"/>
    <w:basedOn w:val="DefaultParagraphFont"/>
    <w:link w:val="Heading3"/>
    <w:uiPriority w:val="99"/>
    <w:rsid w:val="00247C6A"/>
    <w:rPr>
      <w:rFonts w:ascii="Arial" w:eastAsia="Times New Roman" w:hAnsi="Arial" w:cs="Times New Roman"/>
      <w:sz w:val="24"/>
      <w:szCs w:val="20"/>
    </w:rPr>
  </w:style>
  <w:style w:type="character" w:customStyle="1" w:styleId="Heading4Char">
    <w:name w:val="Heading 4 Char"/>
    <w:basedOn w:val="DefaultParagraphFont"/>
    <w:link w:val="Heading4"/>
    <w:uiPriority w:val="99"/>
    <w:rsid w:val="00247C6A"/>
    <w:rPr>
      <w:rFonts w:ascii="Arial" w:eastAsia="Times New Roman" w:hAnsi="Arial" w:cs="Times New Roman"/>
      <w:sz w:val="24"/>
      <w:szCs w:val="20"/>
    </w:rPr>
  </w:style>
  <w:style w:type="character" w:customStyle="1" w:styleId="Heading5Char">
    <w:name w:val="Heading 5 Char"/>
    <w:basedOn w:val="DefaultParagraphFont"/>
    <w:link w:val="Heading5"/>
    <w:uiPriority w:val="99"/>
    <w:rsid w:val="00247C6A"/>
    <w:rPr>
      <w:rFonts w:ascii="Arial" w:eastAsia="Times New Roman" w:hAnsi="Arial" w:cs="Times New Roman"/>
      <w:sz w:val="24"/>
      <w:szCs w:val="20"/>
    </w:rPr>
  </w:style>
  <w:style w:type="character" w:customStyle="1" w:styleId="Heading6Char">
    <w:name w:val="Heading 6 Char"/>
    <w:basedOn w:val="DefaultParagraphFont"/>
    <w:link w:val="Heading6"/>
    <w:uiPriority w:val="99"/>
    <w:rsid w:val="00247C6A"/>
    <w:rPr>
      <w:rFonts w:ascii="Arial" w:eastAsia="Times New Roman" w:hAnsi="Arial" w:cs="Times New Roman"/>
      <w:sz w:val="24"/>
      <w:szCs w:val="20"/>
    </w:rPr>
  </w:style>
  <w:style w:type="character" w:customStyle="1" w:styleId="Heading7Char">
    <w:name w:val="Heading 7 Char"/>
    <w:basedOn w:val="DefaultParagraphFont"/>
    <w:link w:val="Heading7"/>
    <w:uiPriority w:val="99"/>
    <w:rsid w:val="00247C6A"/>
    <w:rPr>
      <w:rFonts w:ascii="Arial" w:eastAsia="Times New Roman" w:hAnsi="Arial" w:cs="Times New Roman"/>
      <w:sz w:val="24"/>
      <w:szCs w:val="20"/>
    </w:rPr>
  </w:style>
  <w:style w:type="character" w:customStyle="1" w:styleId="Heading8Char">
    <w:name w:val="Heading 8 Char"/>
    <w:basedOn w:val="DefaultParagraphFont"/>
    <w:link w:val="Heading8"/>
    <w:uiPriority w:val="99"/>
    <w:rsid w:val="00247C6A"/>
    <w:rPr>
      <w:rFonts w:ascii="Arial" w:eastAsia="Times New Roman" w:hAnsi="Arial" w:cs="Times New Roman"/>
      <w:sz w:val="24"/>
      <w:szCs w:val="20"/>
    </w:rPr>
  </w:style>
  <w:style w:type="character" w:customStyle="1" w:styleId="Heading9Char">
    <w:name w:val="Heading 9 Char"/>
    <w:basedOn w:val="DefaultParagraphFont"/>
    <w:link w:val="Heading9"/>
    <w:uiPriority w:val="99"/>
    <w:rsid w:val="00247C6A"/>
    <w:rPr>
      <w:rFonts w:ascii="Arial" w:eastAsia="Times New Roman" w:hAnsi="Arial" w:cs="Times New Roman"/>
      <w:sz w:val="24"/>
      <w:szCs w:val="20"/>
    </w:rPr>
  </w:style>
  <w:style w:type="numbering" w:customStyle="1" w:styleId="NoList1">
    <w:name w:val="No List1"/>
    <w:next w:val="NoList"/>
    <w:uiPriority w:val="99"/>
    <w:semiHidden/>
    <w:unhideWhenUsed/>
    <w:rsid w:val="00247C6A"/>
  </w:style>
  <w:style w:type="paragraph" w:customStyle="1" w:styleId="Style">
    <w:name w:val="Style"/>
    <w:basedOn w:val="Normal"/>
    <w:uiPriority w:val="99"/>
    <w:rsid w:val="00247C6A"/>
    <w:pPr>
      <w:spacing w:before="60" w:after="120" w:line="240" w:lineRule="exact"/>
    </w:pPr>
    <w:rPr>
      <w:rFonts w:ascii="Verdana" w:eastAsia="Times New Roman" w:hAnsi="Verdana" w:cs="Times New Roman"/>
      <w:sz w:val="20"/>
      <w:szCs w:val="20"/>
      <w:lang w:val="en-US"/>
    </w:rPr>
  </w:style>
  <w:style w:type="paragraph" w:customStyle="1" w:styleId="Normalindent1">
    <w:name w:val="Normal indent1"/>
    <w:basedOn w:val="Normal"/>
    <w:next w:val="Normal"/>
    <w:link w:val="Normalindent1Char"/>
    <w:uiPriority w:val="99"/>
    <w:rsid w:val="00247C6A"/>
    <w:pPr>
      <w:suppressAutoHyphens/>
      <w:spacing w:after="0" w:line="240" w:lineRule="auto"/>
      <w:ind w:left="720"/>
      <w:jc w:val="both"/>
    </w:pPr>
    <w:rPr>
      <w:rFonts w:ascii="Arial" w:eastAsia="Times New Roman" w:hAnsi="Arial" w:cs="Times New Roman"/>
      <w:sz w:val="24"/>
      <w:szCs w:val="20"/>
    </w:rPr>
  </w:style>
  <w:style w:type="character" w:customStyle="1" w:styleId="Normalindent1Char">
    <w:name w:val="Normal indent1 Char"/>
    <w:link w:val="Normalindent1"/>
    <w:uiPriority w:val="99"/>
    <w:locked/>
    <w:rsid w:val="00247C6A"/>
    <w:rPr>
      <w:rFonts w:ascii="Arial" w:eastAsia="Times New Roman" w:hAnsi="Arial" w:cs="Times New Roman"/>
      <w:sz w:val="24"/>
      <w:szCs w:val="20"/>
    </w:rPr>
  </w:style>
  <w:style w:type="paragraph" w:customStyle="1" w:styleId="Indenta">
    <w:name w:val="Indent a)"/>
    <w:basedOn w:val="Normal"/>
    <w:uiPriority w:val="99"/>
    <w:rsid w:val="00247C6A"/>
    <w:pPr>
      <w:suppressAutoHyphens/>
      <w:spacing w:after="0" w:line="240" w:lineRule="auto"/>
      <w:ind w:left="1440" w:hanging="720"/>
      <w:jc w:val="both"/>
    </w:pPr>
    <w:rPr>
      <w:rFonts w:ascii="Arial" w:eastAsia="Times New Roman" w:hAnsi="Arial" w:cs="Times New Roman"/>
      <w:sz w:val="24"/>
      <w:szCs w:val="20"/>
    </w:rPr>
  </w:style>
  <w:style w:type="paragraph" w:styleId="BalloonText">
    <w:name w:val="Balloon Text"/>
    <w:basedOn w:val="Normal"/>
    <w:link w:val="BalloonTextChar"/>
    <w:uiPriority w:val="99"/>
    <w:semiHidden/>
    <w:rsid w:val="00247C6A"/>
    <w:pPr>
      <w:suppressAutoHyphens/>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47C6A"/>
    <w:rPr>
      <w:rFonts w:ascii="Tahoma" w:eastAsia="Times New Roman" w:hAnsi="Tahoma" w:cs="Tahoma"/>
      <w:sz w:val="16"/>
      <w:szCs w:val="16"/>
    </w:rPr>
  </w:style>
  <w:style w:type="character" w:styleId="CommentReference">
    <w:name w:val="annotation reference"/>
    <w:basedOn w:val="DefaultParagraphFont"/>
    <w:uiPriority w:val="99"/>
    <w:semiHidden/>
    <w:rsid w:val="00247C6A"/>
    <w:rPr>
      <w:rFonts w:cs="Times New Roman"/>
      <w:sz w:val="16"/>
    </w:rPr>
  </w:style>
  <w:style w:type="character" w:styleId="Hyperlink">
    <w:name w:val="Hyperlink"/>
    <w:basedOn w:val="DefaultParagraphFont"/>
    <w:uiPriority w:val="99"/>
    <w:rsid w:val="00247C6A"/>
    <w:rPr>
      <w:rFonts w:ascii="Arial" w:hAnsi="Arial" w:cs="Times New Roman"/>
      <w:color w:val="0000FF"/>
      <w:sz w:val="24"/>
      <w:u w:val="single"/>
    </w:rPr>
  </w:style>
  <w:style w:type="paragraph" w:styleId="TOAHeading">
    <w:name w:val="toa heading"/>
    <w:basedOn w:val="Normal"/>
    <w:next w:val="Normal"/>
    <w:uiPriority w:val="99"/>
    <w:semiHidden/>
    <w:rsid w:val="00247C6A"/>
    <w:pPr>
      <w:widowControl w:val="0"/>
      <w:tabs>
        <w:tab w:val="right" w:pos="9360"/>
      </w:tabs>
      <w:suppressAutoHyphens/>
      <w:overflowPunct w:val="0"/>
      <w:autoSpaceDE w:val="0"/>
      <w:autoSpaceDN w:val="0"/>
      <w:adjustRightInd w:val="0"/>
      <w:spacing w:after="0" w:line="240" w:lineRule="auto"/>
      <w:jc w:val="both"/>
      <w:textAlignment w:val="baseline"/>
    </w:pPr>
    <w:rPr>
      <w:rFonts w:ascii="Arial" w:eastAsia="Times New Roman" w:hAnsi="Arial" w:cs="Times New Roman"/>
      <w:szCs w:val="20"/>
      <w:lang w:val="en-US"/>
    </w:rPr>
  </w:style>
  <w:style w:type="paragraph" w:styleId="TOC7">
    <w:name w:val="toc 7"/>
    <w:basedOn w:val="Normal"/>
    <w:next w:val="Normal"/>
    <w:autoRedefine/>
    <w:uiPriority w:val="99"/>
    <w:semiHidden/>
    <w:rsid w:val="00247C6A"/>
    <w:pPr>
      <w:suppressAutoHyphens/>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99"/>
    <w:semiHidden/>
    <w:rsid w:val="00247C6A"/>
    <w:pPr>
      <w:suppressAutoHyphens/>
      <w:spacing w:after="0" w:line="240" w:lineRule="auto"/>
      <w:ind w:left="1440"/>
    </w:pPr>
    <w:rPr>
      <w:rFonts w:ascii="Times New Roman" w:eastAsia="Times New Roman" w:hAnsi="Times New Roman" w:cs="Times New Roman"/>
      <w:sz w:val="20"/>
      <w:szCs w:val="20"/>
    </w:rPr>
  </w:style>
  <w:style w:type="paragraph" w:styleId="TOC2">
    <w:name w:val="toc 2"/>
    <w:basedOn w:val="Normal"/>
    <w:next w:val="Normal"/>
    <w:autoRedefine/>
    <w:uiPriority w:val="99"/>
    <w:rsid w:val="00247C6A"/>
    <w:pPr>
      <w:suppressAutoHyphens/>
      <w:spacing w:before="240" w:after="0" w:line="240" w:lineRule="auto"/>
    </w:pPr>
    <w:rPr>
      <w:rFonts w:ascii="Times New Roman" w:eastAsia="Times New Roman" w:hAnsi="Times New Roman" w:cs="Times New Roman"/>
      <w:b/>
      <w:bCs/>
      <w:sz w:val="20"/>
      <w:szCs w:val="20"/>
    </w:rPr>
  </w:style>
  <w:style w:type="paragraph" w:styleId="TOC4">
    <w:name w:val="toc 4"/>
    <w:basedOn w:val="Normal"/>
    <w:next w:val="Normal"/>
    <w:autoRedefine/>
    <w:uiPriority w:val="99"/>
    <w:semiHidden/>
    <w:rsid w:val="00247C6A"/>
    <w:pPr>
      <w:suppressAutoHyphens/>
      <w:spacing w:after="0" w:line="240" w:lineRule="auto"/>
      <w:ind w:left="480"/>
    </w:pPr>
    <w:rPr>
      <w:rFonts w:ascii="Times New Roman" w:eastAsia="Times New Roman" w:hAnsi="Times New Roman" w:cs="Times New Roman"/>
      <w:sz w:val="20"/>
      <w:szCs w:val="20"/>
    </w:rPr>
  </w:style>
  <w:style w:type="paragraph" w:styleId="TOC1">
    <w:name w:val="toc 1"/>
    <w:basedOn w:val="Normal"/>
    <w:next w:val="Normal"/>
    <w:autoRedefine/>
    <w:uiPriority w:val="99"/>
    <w:rsid w:val="00247C6A"/>
    <w:pPr>
      <w:suppressAutoHyphens/>
      <w:spacing w:before="360" w:after="0" w:line="240" w:lineRule="auto"/>
    </w:pPr>
    <w:rPr>
      <w:rFonts w:ascii="Arial" w:eastAsia="Times New Roman" w:hAnsi="Arial" w:cs="Arial"/>
      <w:b/>
      <w:bCs/>
      <w:caps/>
      <w:sz w:val="24"/>
      <w:szCs w:val="24"/>
    </w:rPr>
  </w:style>
  <w:style w:type="paragraph" w:styleId="TOC6">
    <w:name w:val="toc 6"/>
    <w:basedOn w:val="Normal"/>
    <w:next w:val="Normal"/>
    <w:autoRedefine/>
    <w:uiPriority w:val="99"/>
    <w:semiHidden/>
    <w:rsid w:val="00247C6A"/>
    <w:pPr>
      <w:suppressAutoHyphens/>
      <w:spacing w:after="0" w:line="240" w:lineRule="auto"/>
      <w:ind w:left="960"/>
    </w:pPr>
    <w:rPr>
      <w:rFonts w:ascii="Times New Roman" w:eastAsia="Times New Roman" w:hAnsi="Times New Roman" w:cs="Times New Roman"/>
      <w:sz w:val="20"/>
      <w:szCs w:val="20"/>
    </w:rPr>
  </w:style>
  <w:style w:type="paragraph" w:styleId="TOC5">
    <w:name w:val="toc 5"/>
    <w:basedOn w:val="Normal"/>
    <w:next w:val="Normal"/>
    <w:autoRedefine/>
    <w:uiPriority w:val="99"/>
    <w:semiHidden/>
    <w:rsid w:val="00247C6A"/>
    <w:pPr>
      <w:suppressAutoHyphens/>
      <w:spacing w:after="0" w:line="240" w:lineRule="auto"/>
      <w:ind w:left="720"/>
    </w:pPr>
    <w:rPr>
      <w:rFonts w:ascii="Times New Roman" w:eastAsia="Times New Roman" w:hAnsi="Times New Roman" w:cs="Times New Roman"/>
      <w:sz w:val="20"/>
      <w:szCs w:val="20"/>
    </w:rPr>
  </w:style>
  <w:style w:type="paragraph" w:styleId="TOC3">
    <w:name w:val="toc 3"/>
    <w:basedOn w:val="Normal"/>
    <w:next w:val="Normal"/>
    <w:autoRedefine/>
    <w:uiPriority w:val="99"/>
    <w:semiHidden/>
    <w:rsid w:val="00247C6A"/>
    <w:pPr>
      <w:suppressAutoHyphens/>
      <w:spacing w:after="0" w:line="240" w:lineRule="auto"/>
      <w:ind w:left="240"/>
    </w:pPr>
    <w:rPr>
      <w:rFonts w:ascii="Times New Roman" w:eastAsia="Times New Roman" w:hAnsi="Times New Roman" w:cs="Times New Roman"/>
      <w:sz w:val="20"/>
      <w:szCs w:val="20"/>
    </w:rPr>
  </w:style>
  <w:style w:type="paragraph" w:customStyle="1" w:styleId="NormalBold">
    <w:name w:val="Normal Bold"/>
    <w:basedOn w:val="Normal"/>
    <w:next w:val="Normal"/>
    <w:link w:val="NormalBoldChar1"/>
    <w:uiPriority w:val="99"/>
    <w:rsid w:val="00247C6A"/>
    <w:pPr>
      <w:suppressAutoHyphens/>
      <w:spacing w:after="0" w:line="240" w:lineRule="auto"/>
      <w:jc w:val="both"/>
    </w:pPr>
    <w:rPr>
      <w:rFonts w:ascii="Arial" w:eastAsia="Times New Roman" w:hAnsi="Arial" w:cs="Times New Roman"/>
      <w:b/>
      <w:sz w:val="24"/>
      <w:szCs w:val="20"/>
    </w:rPr>
  </w:style>
  <w:style w:type="character" w:customStyle="1" w:styleId="NormalBoldChar1">
    <w:name w:val="Normal Bold Char1"/>
    <w:link w:val="NormalBold"/>
    <w:uiPriority w:val="99"/>
    <w:locked/>
    <w:rsid w:val="00247C6A"/>
    <w:rPr>
      <w:rFonts w:ascii="Arial" w:eastAsia="Times New Roman" w:hAnsi="Arial" w:cs="Times New Roman"/>
      <w:b/>
      <w:sz w:val="24"/>
      <w:szCs w:val="20"/>
    </w:rPr>
  </w:style>
  <w:style w:type="paragraph" w:customStyle="1" w:styleId="Normalhangingindent">
    <w:name w:val="Normal hanging indent"/>
    <w:basedOn w:val="Normal"/>
    <w:next w:val="Normal"/>
    <w:link w:val="NormalhangingindentChar"/>
    <w:uiPriority w:val="99"/>
    <w:rsid w:val="00247C6A"/>
    <w:pPr>
      <w:suppressAutoHyphens/>
      <w:spacing w:after="0" w:line="240" w:lineRule="auto"/>
      <w:ind w:left="720" w:hanging="720"/>
      <w:jc w:val="both"/>
    </w:pPr>
    <w:rPr>
      <w:rFonts w:ascii="Arial" w:eastAsia="Times New Roman" w:hAnsi="Arial" w:cs="Arial"/>
      <w:sz w:val="24"/>
      <w:szCs w:val="20"/>
    </w:rPr>
  </w:style>
  <w:style w:type="character" w:customStyle="1" w:styleId="NormalhangingindentChar">
    <w:name w:val="Normal hanging indent Char"/>
    <w:link w:val="Normalhangingindent"/>
    <w:uiPriority w:val="99"/>
    <w:locked/>
    <w:rsid w:val="00247C6A"/>
    <w:rPr>
      <w:rFonts w:ascii="Arial" w:eastAsia="Times New Roman" w:hAnsi="Arial" w:cs="Arial"/>
      <w:sz w:val="24"/>
      <w:szCs w:val="20"/>
    </w:rPr>
  </w:style>
  <w:style w:type="paragraph" w:customStyle="1" w:styleId="Indenti">
    <w:name w:val="Indent i)"/>
    <w:basedOn w:val="Normal"/>
    <w:uiPriority w:val="99"/>
    <w:rsid w:val="00247C6A"/>
    <w:pPr>
      <w:suppressAutoHyphens/>
      <w:spacing w:after="0" w:line="240" w:lineRule="auto"/>
      <w:ind w:left="2160" w:hanging="720"/>
      <w:jc w:val="both"/>
    </w:pPr>
    <w:rPr>
      <w:rFonts w:ascii="Arial" w:eastAsia="Times New Roman" w:hAnsi="Arial" w:cs="Times New Roman"/>
      <w:sz w:val="24"/>
      <w:szCs w:val="20"/>
    </w:rPr>
  </w:style>
  <w:style w:type="paragraph" w:styleId="CommentText">
    <w:name w:val="annotation text"/>
    <w:basedOn w:val="Normal"/>
    <w:link w:val="CommentTextChar"/>
    <w:uiPriority w:val="99"/>
    <w:semiHidden/>
    <w:rsid w:val="00247C6A"/>
    <w:pPr>
      <w:suppressAutoHyphens/>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247C6A"/>
    <w:rPr>
      <w:rFonts w:ascii="Arial" w:eastAsia="Times New Roman" w:hAnsi="Arial" w:cs="Times New Roman"/>
      <w:sz w:val="20"/>
      <w:szCs w:val="20"/>
    </w:rPr>
  </w:style>
  <w:style w:type="character" w:styleId="PageNumber">
    <w:name w:val="page number"/>
    <w:basedOn w:val="DefaultParagraphFont"/>
    <w:uiPriority w:val="99"/>
    <w:rsid w:val="00247C6A"/>
    <w:rPr>
      <w:rFonts w:ascii="Arial" w:hAnsi="Arial" w:cs="Times New Roman"/>
      <w:sz w:val="24"/>
    </w:rPr>
  </w:style>
  <w:style w:type="paragraph" w:styleId="CommentSubject">
    <w:name w:val="annotation subject"/>
    <w:basedOn w:val="CommentText"/>
    <w:next w:val="CommentText"/>
    <w:link w:val="CommentSubjectChar"/>
    <w:uiPriority w:val="99"/>
    <w:semiHidden/>
    <w:rsid w:val="00247C6A"/>
    <w:rPr>
      <w:b/>
      <w:bCs/>
    </w:rPr>
  </w:style>
  <w:style w:type="character" w:customStyle="1" w:styleId="CommentSubjectChar">
    <w:name w:val="Comment Subject Char"/>
    <w:basedOn w:val="CommentTextChar"/>
    <w:link w:val="CommentSubject"/>
    <w:uiPriority w:val="99"/>
    <w:semiHidden/>
    <w:rsid w:val="00247C6A"/>
    <w:rPr>
      <w:rFonts w:ascii="Arial" w:eastAsia="Times New Roman" w:hAnsi="Arial" w:cs="Times New Roman"/>
      <w:b/>
      <w:bCs/>
      <w:sz w:val="20"/>
      <w:szCs w:val="20"/>
    </w:rPr>
  </w:style>
  <w:style w:type="table" w:styleId="TableGrid">
    <w:name w:val="Table Grid"/>
    <w:basedOn w:val="TableNormal"/>
    <w:uiPriority w:val="99"/>
    <w:rsid w:val="00247C6A"/>
    <w:pPr>
      <w:suppressAutoHyphens/>
      <w:spacing w:after="0" w:line="240" w:lineRule="auto"/>
      <w:jc w:val="both"/>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247C6A"/>
    <w:pPr>
      <w:widowControl w:val="0"/>
      <w:spacing w:after="0" w:line="240" w:lineRule="auto"/>
    </w:pPr>
    <w:rPr>
      <w:rFonts w:ascii="CG Times" w:eastAsia="Times New Roman" w:hAnsi="CG Times" w:cs="Times New Roman"/>
      <w:spacing w:val="-3"/>
      <w:sz w:val="24"/>
      <w:szCs w:val="20"/>
    </w:rPr>
  </w:style>
  <w:style w:type="character" w:customStyle="1" w:styleId="EndnoteTextChar">
    <w:name w:val="Endnote Text Char"/>
    <w:basedOn w:val="DefaultParagraphFont"/>
    <w:link w:val="EndnoteText"/>
    <w:uiPriority w:val="99"/>
    <w:semiHidden/>
    <w:rsid w:val="00247C6A"/>
    <w:rPr>
      <w:rFonts w:ascii="CG Times" w:eastAsia="Times New Roman" w:hAnsi="CG Times" w:cs="Times New Roman"/>
      <w:spacing w:val="-3"/>
      <w:sz w:val="24"/>
      <w:szCs w:val="20"/>
    </w:rPr>
  </w:style>
  <w:style w:type="paragraph" w:customStyle="1" w:styleId="NormalBoldCentre">
    <w:name w:val="Normal Bold Centre"/>
    <w:basedOn w:val="NormalBold"/>
    <w:next w:val="Normal"/>
    <w:uiPriority w:val="99"/>
    <w:rsid w:val="00247C6A"/>
    <w:pPr>
      <w:jc w:val="center"/>
    </w:pPr>
  </w:style>
  <w:style w:type="character" w:styleId="FollowedHyperlink">
    <w:name w:val="FollowedHyperlink"/>
    <w:basedOn w:val="DefaultParagraphFont"/>
    <w:uiPriority w:val="99"/>
    <w:rsid w:val="00247C6A"/>
    <w:rPr>
      <w:rFonts w:cs="Times New Roman"/>
      <w:color w:val="800080"/>
      <w:u w:val="single"/>
    </w:rPr>
  </w:style>
  <w:style w:type="paragraph" w:styleId="Footer">
    <w:name w:val="footer"/>
    <w:basedOn w:val="Normal"/>
    <w:link w:val="FooterChar"/>
    <w:uiPriority w:val="99"/>
    <w:rsid w:val="00247C6A"/>
    <w:pPr>
      <w:tabs>
        <w:tab w:val="center" w:pos="4153"/>
        <w:tab w:val="right" w:pos="8306"/>
      </w:tabs>
      <w:suppressAutoHyphens/>
      <w:spacing w:after="0" w:line="240" w:lineRule="auto"/>
      <w:jc w:val="both"/>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247C6A"/>
    <w:rPr>
      <w:rFonts w:ascii="Arial" w:eastAsia="Times New Roman" w:hAnsi="Arial" w:cs="Times New Roman"/>
      <w:sz w:val="24"/>
      <w:szCs w:val="20"/>
    </w:rPr>
  </w:style>
  <w:style w:type="paragraph" w:styleId="Header">
    <w:name w:val="header"/>
    <w:basedOn w:val="Normal"/>
    <w:link w:val="HeaderChar"/>
    <w:uiPriority w:val="99"/>
    <w:rsid w:val="00247C6A"/>
    <w:pPr>
      <w:tabs>
        <w:tab w:val="center" w:pos="4320"/>
        <w:tab w:val="right" w:pos="8640"/>
      </w:tabs>
      <w:spacing w:after="0" w:line="240" w:lineRule="auto"/>
      <w:jc w:val="both"/>
    </w:pPr>
    <w:rPr>
      <w:rFonts w:ascii="Arial" w:eastAsia="Times New Roman" w:hAnsi="Arial" w:cs="Arial"/>
      <w:sz w:val="16"/>
      <w:szCs w:val="20"/>
    </w:rPr>
  </w:style>
  <w:style w:type="character" w:customStyle="1" w:styleId="HeaderChar">
    <w:name w:val="Header Char"/>
    <w:basedOn w:val="DefaultParagraphFont"/>
    <w:link w:val="Header"/>
    <w:uiPriority w:val="99"/>
    <w:rsid w:val="00247C6A"/>
    <w:rPr>
      <w:rFonts w:ascii="Arial" w:eastAsia="Times New Roman" w:hAnsi="Arial" w:cs="Arial"/>
      <w:sz w:val="16"/>
      <w:szCs w:val="20"/>
    </w:rPr>
  </w:style>
  <w:style w:type="paragraph" w:customStyle="1" w:styleId="Level2">
    <w:name w:val="Level 2"/>
    <w:basedOn w:val="Normal"/>
    <w:uiPriority w:val="99"/>
    <w:rsid w:val="00247C6A"/>
    <w:pPr>
      <w:tabs>
        <w:tab w:val="num" w:pos="1570"/>
      </w:tabs>
      <w:spacing w:after="240" w:line="240" w:lineRule="auto"/>
      <w:ind w:left="1570" w:hanging="850"/>
      <w:jc w:val="both"/>
      <w:outlineLvl w:val="1"/>
    </w:pPr>
    <w:rPr>
      <w:rFonts w:ascii="Arial" w:eastAsia="Times New Roman" w:hAnsi="Arial" w:cs="Arial"/>
      <w:sz w:val="20"/>
      <w:szCs w:val="20"/>
    </w:rPr>
  </w:style>
  <w:style w:type="paragraph" w:customStyle="1" w:styleId="Level1">
    <w:name w:val="Level 1"/>
    <w:basedOn w:val="Normal"/>
    <w:uiPriority w:val="99"/>
    <w:rsid w:val="00247C6A"/>
    <w:pPr>
      <w:tabs>
        <w:tab w:val="num" w:pos="850"/>
      </w:tabs>
      <w:spacing w:after="240" w:line="240" w:lineRule="auto"/>
      <w:ind w:left="850" w:hanging="850"/>
      <w:jc w:val="both"/>
      <w:outlineLvl w:val="0"/>
    </w:pPr>
    <w:rPr>
      <w:rFonts w:ascii="Arial" w:eastAsia="Times New Roman" w:hAnsi="Arial" w:cs="Arial"/>
      <w:sz w:val="20"/>
      <w:szCs w:val="20"/>
    </w:rPr>
  </w:style>
  <w:style w:type="paragraph" w:customStyle="1" w:styleId="Level3">
    <w:name w:val="Level 3"/>
    <w:basedOn w:val="Normal"/>
    <w:uiPriority w:val="99"/>
    <w:rsid w:val="00247C6A"/>
    <w:pPr>
      <w:tabs>
        <w:tab w:val="num" w:pos="1701"/>
      </w:tabs>
      <w:spacing w:after="240" w:line="240" w:lineRule="auto"/>
      <w:ind w:left="1701" w:hanging="851"/>
      <w:jc w:val="both"/>
      <w:outlineLvl w:val="2"/>
    </w:pPr>
    <w:rPr>
      <w:rFonts w:ascii="Arial" w:eastAsia="Times New Roman" w:hAnsi="Arial" w:cs="Arial"/>
      <w:sz w:val="20"/>
      <w:szCs w:val="20"/>
    </w:rPr>
  </w:style>
  <w:style w:type="paragraph" w:customStyle="1" w:styleId="Level4">
    <w:name w:val="Level 4"/>
    <w:basedOn w:val="Normal"/>
    <w:uiPriority w:val="99"/>
    <w:rsid w:val="00247C6A"/>
    <w:pPr>
      <w:tabs>
        <w:tab w:val="num" w:pos="2551"/>
      </w:tabs>
      <w:spacing w:after="240" w:line="240" w:lineRule="auto"/>
      <w:ind w:left="2551" w:hanging="850"/>
      <w:jc w:val="both"/>
      <w:outlineLvl w:val="3"/>
    </w:pPr>
    <w:rPr>
      <w:rFonts w:ascii="Arial" w:eastAsia="Times New Roman" w:hAnsi="Arial" w:cs="Arial"/>
      <w:sz w:val="20"/>
      <w:szCs w:val="20"/>
    </w:rPr>
  </w:style>
  <w:style w:type="paragraph" w:customStyle="1" w:styleId="Level5">
    <w:name w:val="Level 5"/>
    <w:basedOn w:val="Normal"/>
    <w:uiPriority w:val="99"/>
    <w:rsid w:val="00247C6A"/>
    <w:pPr>
      <w:tabs>
        <w:tab w:val="num" w:pos="3402"/>
      </w:tabs>
      <w:spacing w:after="240" w:line="240" w:lineRule="auto"/>
      <w:ind w:left="3402" w:hanging="851"/>
      <w:jc w:val="both"/>
      <w:outlineLvl w:val="4"/>
    </w:pPr>
    <w:rPr>
      <w:rFonts w:ascii="Arial" w:eastAsia="Times New Roman" w:hAnsi="Arial" w:cs="Arial"/>
      <w:sz w:val="20"/>
      <w:szCs w:val="20"/>
    </w:rPr>
  </w:style>
  <w:style w:type="paragraph" w:customStyle="1" w:styleId="Indentnnn">
    <w:name w:val="Indent n.n.n"/>
    <w:basedOn w:val="Normal"/>
    <w:uiPriority w:val="99"/>
    <w:rsid w:val="00247C6A"/>
    <w:pPr>
      <w:suppressAutoHyphens/>
      <w:spacing w:after="160" w:line="240" w:lineRule="auto"/>
      <w:ind w:left="1440" w:hanging="720"/>
      <w:jc w:val="both"/>
    </w:pPr>
    <w:rPr>
      <w:rFonts w:ascii="Arial" w:eastAsia="Times New Roman" w:hAnsi="Arial" w:cs="Times New Roman"/>
      <w:sz w:val="24"/>
      <w:szCs w:val="20"/>
    </w:rPr>
  </w:style>
  <w:style w:type="paragraph" w:customStyle="1" w:styleId="DefaultParagraphFontPara">
    <w:name w:val="Default Paragraph Font Para"/>
    <w:basedOn w:val="Normal"/>
    <w:uiPriority w:val="99"/>
    <w:rsid w:val="00247C6A"/>
    <w:pPr>
      <w:spacing w:before="60" w:after="120" w:line="240" w:lineRule="exact"/>
    </w:pPr>
    <w:rPr>
      <w:rFonts w:ascii="Verdana" w:eastAsia="Times New Roman" w:hAnsi="Verdana" w:cs="Times New Roman"/>
      <w:sz w:val="20"/>
      <w:szCs w:val="20"/>
      <w:lang w:val="en-US"/>
    </w:rPr>
  </w:style>
  <w:style w:type="paragraph" w:customStyle="1" w:styleId="1">
    <w:name w:val="1"/>
    <w:basedOn w:val="Normal"/>
    <w:uiPriority w:val="99"/>
    <w:rsid w:val="00247C6A"/>
    <w:pPr>
      <w:spacing w:after="160" w:line="240" w:lineRule="exact"/>
    </w:pPr>
    <w:rPr>
      <w:rFonts w:ascii="Tahoma" w:eastAsia="Times New Roman" w:hAnsi="Tahoma" w:cs="Tahoma"/>
      <w:sz w:val="20"/>
      <w:szCs w:val="20"/>
      <w:lang w:val="en-US"/>
    </w:rPr>
  </w:style>
  <w:style w:type="paragraph" w:customStyle="1" w:styleId="Schedule">
    <w:name w:val="Schedule #"/>
    <w:basedOn w:val="Normal"/>
    <w:next w:val="Normal"/>
    <w:uiPriority w:val="99"/>
    <w:rsid w:val="00247C6A"/>
    <w:pPr>
      <w:keepNext/>
      <w:keepLines/>
      <w:tabs>
        <w:tab w:val="num" w:pos="360"/>
      </w:tabs>
      <w:spacing w:after="240" w:line="240" w:lineRule="auto"/>
      <w:ind w:left="360" w:hanging="360"/>
      <w:jc w:val="center"/>
    </w:pPr>
    <w:rPr>
      <w:rFonts w:ascii="Arial" w:eastAsia="Times New Roman" w:hAnsi="Arial" w:cs="Arial"/>
      <w:b/>
      <w:sz w:val="20"/>
      <w:szCs w:val="20"/>
    </w:rPr>
  </w:style>
  <w:style w:type="paragraph" w:styleId="ListNumber">
    <w:name w:val="List Number"/>
    <w:basedOn w:val="Normal"/>
    <w:uiPriority w:val="99"/>
    <w:rsid w:val="00247C6A"/>
    <w:pPr>
      <w:tabs>
        <w:tab w:val="num" w:pos="1080"/>
      </w:tabs>
      <w:spacing w:after="160" w:line="240" w:lineRule="auto"/>
      <w:ind w:left="1080" w:hanging="360"/>
      <w:jc w:val="both"/>
    </w:pPr>
    <w:rPr>
      <w:rFonts w:ascii="Arial" w:eastAsia="Times New Roman" w:hAnsi="Arial" w:cs="Arial"/>
      <w:szCs w:val="24"/>
    </w:rPr>
  </w:style>
  <w:style w:type="paragraph" w:customStyle="1" w:styleId="Style11ptJustifiedBefore254cmHanging095cm">
    <w:name w:val="Style 11 pt Justified Before:  2.54 cm Hanging:  0.95 cm"/>
    <w:basedOn w:val="Normal"/>
    <w:uiPriority w:val="99"/>
    <w:rsid w:val="00247C6A"/>
    <w:pPr>
      <w:spacing w:after="160" w:line="240" w:lineRule="auto"/>
      <w:ind w:left="1979" w:hanging="539"/>
      <w:jc w:val="both"/>
    </w:pPr>
    <w:rPr>
      <w:rFonts w:ascii="Arial" w:eastAsia="Times New Roman" w:hAnsi="Arial" w:cs="Arial"/>
    </w:rPr>
  </w:style>
  <w:style w:type="paragraph" w:styleId="FootnoteText">
    <w:name w:val="footnote text"/>
    <w:basedOn w:val="Normal"/>
    <w:link w:val="FootnoteTextChar"/>
    <w:uiPriority w:val="99"/>
    <w:rsid w:val="00247C6A"/>
    <w:pPr>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uiPriority w:val="99"/>
    <w:rsid w:val="00247C6A"/>
    <w:rPr>
      <w:rFonts w:ascii="Arial" w:eastAsia="Times New Roman" w:hAnsi="Arial" w:cs="Arial"/>
      <w:sz w:val="20"/>
      <w:szCs w:val="20"/>
    </w:rPr>
  </w:style>
  <w:style w:type="character" w:styleId="FootnoteReference">
    <w:name w:val="footnote reference"/>
    <w:basedOn w:val="DefaultParagraphFont"/>
    <w:uiPriority w:val="99"/>
    <w:rsid w:val="00247C6A"/>
    <w:rPr>
      <w:rFonts w:cs="Times New Roman"/>
      <w:vertAlign w:val="superscript"/>
    </w:rPr>
  </w:style>
  <w:style w:type="paragraph" w:styleId="NormalWeb">
    <w:name w:val="Normal (Web)"/>
    <w:basedOn w:val="Normal"/>
    <w:uiPriority w:val="99"/>
    <w:rsid w:val="00247C6A"/>
    <w:pPr>
      <w:spacing w:after="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99"/>
    <w:qFormat/>
    <w:rsid w:val="00247C6A"/>
    <w:rPr>
      <w:rFonts w:cs="Times New Roman"/>
      <w:i/>
    </w:rPr>
  </w:style>
  <w:style w:type="paragraph" w:styleId="ListParagraph">
    <w:name w:val="List Paragraph"/>
    <w:basedOn w:val="Normal"/>
    <w:uiPriority w:val="99"/>
    <w:qFormat/>
    <w:rsid w:val="00247C6A"/>
    <w:pPr>
      <w:suppressAutoHyphens/>
      <w:spacing w:after="0" w:line="240" w:lineRule="auto"/>
      <w:ind w:left="720"/>
      <w:jc w:val="both"/>
    </w:pPr>
    <w:rPr>
      <w:rFonts w:ascii="Arial" w:eastAsia="Times New Roman" w:hAnsi="Arial" w:cs="Times New Roman"/>
      <w:sz w:val="24"/>
      <w:szCs w:val="20"/>
    </w:rPr>
  </w:style>
  <w:style w:type="paragraph" w:customStyle="1" w:styleId="CharChar1CharCharChar">
    <w:name w:val="Char Char1 Char Char Char"/>
    <w:basedOn w:val="Normal"/>
    <w:uiPriority w:val="99"/>
    <w:rsid w:val="00247C6A"/>
    <w:pPr>
      <w:spacing w:before="60" w:after="120" w:line="240" w:lineRule="exact"/>
    </w:pPr>
    <w:rPr>
      <w:rFonts w:ascii="Verdana" w:eastAsia="Times New Roman" w:hAnsi="Verdana" w:cs="Times New Roman"/>
      <w:sz w:val="20"/>
      <w:szCs w:val="20"/>
      <w:lang w:val="en-US"/>
    </w:rPr>
  </w:style>
  <w:style w:type="paragraph" w:customStyle="1" w:styleId="Char5CharChar">
    <w:name w:val="Char5 Char Char"/>
    <w:basedOn w:val="Normal"/>
    <w:uiPriority w:val="99"/>
    <w:rsid w:val="00247C6A"/>
    <w:pPr>
      <w:spacing w:after="120" w:line="240" w:lineRule="exact"/>
    </w:pPr>
    <w:rPr>
      <w:rFonts w:ascii="Verdana" w:eastAsia="Times New Roman" w:hAnsi="Verdana" w:cs="Verdana"/>
      <w:sz w:val="20"/>
      <w:szCs w:val="20"/>
      <w:lang w:val="en-US"/>
    </w:rPr>
  </w:style>
  <w:style w:type="paragraph" w:customStyle="1" w:styleId="Part">
    <w:name w:val="Part"/>
    <w:link w:val="PartChar"/>
    <w:uiPriority w:val="99"/>
    <w:rsid w:val="00247C6A"/>
    <w:pPr>
      <w:widowControl w:val="0"/>
      <w:spacing w:after="0" w:line="240" w:lineRule="auto"/>
    </w:pPr>
    <w:rPr>
      <w:rFonts w:ascii="Arial" w:eastAsia="Times New Roman" w:hAnsi="Arial" w:cs="Times New Roman"/>
      <w:b/>
      <w:szCs w:val="24"/>
      <w:lang w:eastAsia="en-GB"/>
    </w:rPr>
  </w:style>
  <w:style w:type="character" w:customStyle="1" w:styleId="PartChar">
    <w:name w:val="Part Char"/>
    <w:link w:val="Part"/>
    <w:uiPriority w:val="99"/>
    <w:locked/>
    <w:rsid w:val="00247C6A"/>
    <w:rPr>
      <w:rFonts w:ascii="Arial" w:eastAsia="Times New Roman" w:hAnsi="Arial" w:cs="Times New Roman"/>
      <w:b/>
      <w:szCs w:val="24"/>
      <w:lang w:eastAsia="en-GB"/>
    </w:rPr>
  </w:style>
  <w:style w:type="paragraph" w:customStyle="1" w:styleId="Outline1">
    <w:name w:val="Outline 1"/>
    <w:basedOn w:val="Normal"/>
    <w:uiPriority w:val="99"/>
    <w:rsid w:val="00247C6A"/>
    <w:pPr>
      <w:keepNext/>
      <w:spacing w:after="240" w:line="240" w:lineRule="auto"/>
      <w:jc w:val="both"/>
      <w:outlineLvl w:val="0"/>
    </w:pPr>
    <w:rPr>
      <w:rFonts w:ascii="Arial" w:eastAsia="Times New Roman" w:hAnsi="Arial" w:cs="Arial"/>
      <w:b/>
      <w:bCs/>
      <w:caps/>
    </w:rPr>
  </w:style>
  <w:style w:type="paragraph" w:customStyle="1" w:styleId="StyleHeading2MCheading2Firstline0cm">
    <w:name w:val="Style Heading 2MCheading2 + First line:  0 cm"/>
    <w:uiPriority w:val="99"/>
    <w:rsid w:val="00247C6A"/>
    <w:pPr>
      <w:spacing w:after="0" w:line="240" w:lineRule="auto"/>
    </w:pPr>
    <w:rPr>
      <w:rFonts w:ascii="Arial" w:eastAsia="Times New Roman" w:hAnsi="Arial" w:cs="Arial"/>
      <w:sz w:val="24"/>
      <w:szCs w:val="24"/>
    </w:rPr>
  </w:style>
  <w:style w:type="paragraph" w:customStyle="1" w:styleId="Bodysubclause">
    <w:name w:val="Body  sub clause"/>
    <w:basedOn w:val="Normal"/>
    <w:uiPriority w:val="99"/>
    <w:rsid w:val="00247C6A"/>
    <w:pPr>
      <w:spacing w:before="240" w:after="120" w:line="300" w:lineRule="atLeast"/>
      <w:ind w:left="720"/>
      <w:jc w:val="both"/>
    </w:pPr>
    <w:rPr>
      <w:rFonts w:ascii="Times New Roman" w:eastAsia="Times New Roman" w:hAnsi="Times New Roman" w:cs="Times New Roman"/>
      <w:szCs w:val="20"/>
    </w:rPr>
  </w:style>
  <w:style w:type="paragraph" w:styleId="BodyText">
    <w:name w:val="Body Text"/>
    <w:basedOn w:val="Normal"/>
    <w:link w:val="BodyTextChar"/>
    <w:uiPriority w:val="99"/>
    <w:rsid w:val="00247C6A"/>
    <w:pPr>
      <w:spacing w:after="0" w:line="240" w:lineRule="auto"/>
    </w:pPr>
    <w:rPr>
      <w:rFonts w:ascii="Arial" w:eastAsia="MS ??" w:hAnsi="Arial" w:cs="Arial"/>
    </w:rPr>
  </w:style>
  <w:style w:type="character" w:customStyle="1" w:styleId="BodyTextChar">
    <w:name w:val="Body Text Char"/>
    <w:basedOn w:val="DefaultParagraphFont"/>
    <w:link w:val="BodyText"/>
    <w:uiPriority w:val="99"/>
    <w:rsid w:val="00247C6A"/>
    <w:rPr>
      <w:rFonts w:ascii="Arial" w:eastAsia="MS ??" w:hAnsi="Arial" w:cs="Arial"/>
    </w:rPr>
  </w:style>
  <w:style w:type="character" w:customStyle="1" w:styleId="Defterm">
    <w:name w:val="Defterm"/>
    <w:uiPriority w:val="99"/>
    <w:rsid w:val="00247C6A"/>
    <w:rPr>
      <w:b/>
      <w:color w:val="000000"/>
      <w:sz w:val="22"/>
    </w:rPr>
  </w:style>
  <w:style w:type="paragraph" w:customStyle="1" w:styleId="Level6">
    <w:name w:val="Level 6"/>
    <w:basedOn w:val="Normal"/>
    <w:uiPriority w:val="99"/>
    <w:rsid w:val="00247C6A"/>
    <w:pPr>
      <w:tabs>
        <w:tab w:val="num" w:pos="3600"/>
      </w:tabs>
      <w:spacing w:after="0" w:line="240" w:lineRule="auto"/>
      <w:ind w:left="3600" w:hanging="576"/>
    </w:pPr>
    <w:rPr>
      <w:rFonts w:ascii="Arial" w:eastAsia="Times New Roman" w:hAnsi="Arial" w:cs="Times New Roman"/>
      <w:sz w:val="24"/>
      <w:szCs w:val="20"/>
    </w:rPr>
  </w:style>
  <w:style w:type="paragraph" w:customStyle="1" w:styleId="Level7">
    <w:name w:val="Level 7"/>
    <w:basedOn w:val="Normal"/>
    <w:uiPriority w:val="99"/>
    <w:rsid w:val="00247C6A"/>
    <w:pPr>
      <w:tabs>
        <w:tab w:val="num" w:pos="3960"/>
      </w:tabs>
      <w:spacing w:after="0" w:line="240" w:lineRule="auto"/>
      <w:ind w:left="3960" w:hanging="360"/>
    </w:pPr>
    <w:rPr>
      <w:rFonts w:ascii="Arial" w:eastAsia="Times New Roman" w:hAnsi="Arial" w:cs="Times New Roman"/>
      <w:sz w:val="24"/>
      <w:szCs w:val="20"/>
    </w:rPr>
  </w:style>
  <w:style w:type="paragraph" w:customStyle="1" w:styleId="Level8">
    <w:name w:val="Level 8"/>
    <w:basedOn w:val="Normal"/>
    <w:uiPriority w:val="99"/>
    <w:rsid w:val="00247C6A"/>
    <w:pPr>
      <w:tabs>
        <w:tab w:val="num" w:pos="4320"/>
      </w:tabs>
      <w:spacing w:after="0" w:line="240" w:lineRule="auto"/>
      <w:ind w:left="4320" w:hanging="360"/>
    </w:pPr>
    <w:rPr>
      <w:rFonts w:ascii="Arial" w:eastAsia="Times New Roman" w:hAnsi="Arial" w:cs="Times New Roman"/>
      <w:sz w:val="24"/>
      <w:szCs w:val="20"/>
    </w:rPr>
  </w:style>
  <w:style w:type="paragraph" w:customStyle="1" w:styleId="Level9">
    <w:name w:val="Level 9"/>
    <w:basedOn w:val="Normal"/>
    <w:uiPriority w:val="99"/>
    <w:rsid w:val="00247C6A"/>
    <w:pPr>
      <w:tabs>
        <w:tab w:val="num" w:pos="4752"/>
      </w:tabs>
      <w:spacing w:after="0" w:line="240" w:lineRule="auto"/>
      <w:ind w:left="4752" w:hanging="432"/>
    </w:pPr>
    <w:rPr>
      <w:rFonts w:ascii="Arial" w:eastAsia="Times New Roman" w:hAnsi="Arial" w:cs="Times New Roman"/>
      <w:sz w:val="24"/>
      <w:szCs w:val="20"/>
    </w:rPr>
  </w:style>
  <w:style w:type="paragraph" w:customStyle="1" w:styleId="00-Normal-BB">
    <w:name w:val="00-Normal-BB"/>
    <w:uiPriority w:val="99"/>
    <w:rsid w:val="00247C6A"/>
    <w:pPr>
      <w:spacing w:after="0" w:line="240" w:lineRule="auto"/>
      <w:jc w:val="both"/>
    </w:pPr>
    <w:rPr>
      <w:rFonts w:ascii="Arial" w:eastAsia="Times New Roman" w:hAnsi="Arial" w:cs="Times New Roman"/>
      <w:szCs w:val="20"/>
    </w:rPr>
  </w:style>
  <w:style w:type="paragraph" w:customStyle="1" w:styleId="CharCharCharCharCharCharCharCharChar1CharCharCharCharCharCharCharCharChar">
    <w:name w:val="Char Char Char Char Char Char Char Char Char1 Char Char Char Char Char Char Char Char Char"/>
    <w:basedOn w:val="Normal"/>
    <w:uiPriority w:val="99"/>
    <w:rsid w:val="00247C6A"/>
    <w:pPr>
      <w:spacing w:after="120" w:line="240" w:lineRule="exact"/>
    </w:pPr>
    <w:rPr>
      <w:rFonts w:ascii="Verdana" w:eastAsia="Times New Roman" w:hAnsi="Verdana" w:cs="Verdana"/>
      <w:sz w:val="20"/>
      <w:szCs w:val="20"/>
      <w:lang w:val="en-US"/>
    </w:rPr>
  </w:style>
  <w:style w:type="character" w:customStyle="1" w:styleId="legdslegrhslegp2textc1amend1">
    <w:name w:val="legds legrhs legp2textc1amend1"/>
    <w:basedOn w:val="DefaultParagraphFont"/>
    <w:uiPriority w:val="99"/>
    <w:rsid w:val="00247C6A"/>
    <w:rPr>
      <w:rFonts w:cs="Times New Roman"/>
      <w:sz w:val="30"/>
      <w:szCs w:val="30"/>
      <w:shd w:val="clear" w:color="auto" w:fill="FFFFFF"/>
    </w:rPr>
  </w:style>
  <w:style w:type="paragraph" w:styleId="Index1">
    <w:name w:val="index 1"/>
    <w:basedOn w:val="Normal"/>
    <w:next w:val="Normal"/>
    <w:autoRedefine/>
    <w:uiPriority w:val="99"/>
    <w:semiHidden/>
    <w:rsid w:val="00247C6A"/>
    <w:pPr>
      <w:suppressAutoHyphens/>
      <w:spacing w:after="0" w:line="240" w:lineRule="auto"/>
      <w:ind w:left="240" w:hanging="240"/>
      <w:jc w:val="both"/>
    </w:pPr>
    <w:rPr>
      <w:rFonts w:ascii="Arial" w:eastAsia="Times New Roman" w:hAnsi="Arial" w:cs="Times New Roman"/>
      <w:sz w:val="24"/>
      <w:szCs w:val="20"/>
    </w:rPr>
  </w:style>
  <w:style w:type="paragraph" w:styleId="TOC9">
    <w:name w:val="toc 9"/>
    <w:basedOn w:val="Normal"/>
    <w:next w:val="Normal"/>
    <w:autoRedefine/>
    <w:uiPriority w:val="99"/>
    <w:semiHidden/>
    <w:rsid w:val="00247C6A"/>
    <w:pPr>
      <w:suppressAutoHyphens/>
      <w:spacing w:after="0" w:line="240" w:lineRule="auto"/>
      <w:ind w:left="1680"/>
    </w:pPr>
    <w:rPr>
      <w:rFonts w:ascii="Times New Roman" w:eastAsia="Times New Roman" w:hAnsi="Times New Roman" w:cs="Times New Roman"/>
      <w:sz w:val="20"/>
      <w:szCs w:val="20"/>
    </w:rPr>
  </w:style>
  <w:style w:type="paragraph" w:customStyle="1" w:styleId="Index">
    <w:name w:val="Index"/>
    <w:basedOn w:val="Normal"/>
    <w:uiPriority w:val="99"/>
    <w:rsid w:val="00247C6A"/>
    <w:pPr>
      <w:keepNext/>
      <w:keepLines/>
      <w:numPr>
        <w:numId w:val="2"/>
      </w:numPr>
      <w:suppressAutoHyphens/>
      <w:spacing w:after="0" w:line="240" w:lineRule="auto"/>
      <w:ind w:hanging="720"/>
      <w:jc w:val="both"/>
    </w:pPr>
    <w:rPr>
      <w:rFonts w:ascii="Arial" w:eastAsia="Times New Roman" w:hAnsi="Arial" w:cs="Arial"/>
      <w:b/>
      <w:bCs/>
      <w:sz w:val="20"/>
      <w:szCs w:val="20"/>
      <w:lang w:eastAsia="en-GB"/>
    </w:rPr>
  </w:style>
  <w:style w:type="paragraph" w:styleId="DocumentMap">
    <w:name w:val="Document Map"/>
    <w:basedOn w:val="Normal"/>
    <w:link w:val="DocumentMapChar"/>
    <w:uiPriority w:val="99"/>
    <w:semiHidden/>
    <w:rsid w:val="00247C6A"/>
    <w:pPr>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uiPriority w:val="99"/>
    <w:semiHidden/>
    <w:rsid w:val="00247C6A"/>
    <w:rPr>
      <w:rFonts w:ascii="Tahoma" w:eastAsia="Times New Roman" w:hAnsi="Tahoma" w:cs="Tahoma"/>
      <w:sz w:val="20"/>
      <w:szCs w:val="20"/>
      <w:shd w:val="clear" w:color="auto" w:fill="000080"/>
      <w:lang w:eastAsia="en-GB"/>
    </w:rPr>
  </w:style>
  <w:style w:type="paragraph" w:customStyle="1" w:styleId="content">
    <w:name w:val="content"/>
    <w:basedOn w:val="Normal"/>
    <w:uiPriority w:val="99"/>
    <w:rsid w:val="00247C6A"/>
    <w:pPr>
      <w:spacing w:before="105"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47C6A"/>
    <w:rPr>
      <w:rFonts w:cs="Times New Roman"/>
      <w:b/>
    </w:rPr>
  </w:style>
  <w:style w:type="numbering" w:customStyle="1" w:styleId="mc">
    <w:name w:val="mc"/>
    <w:rsid w:val="00247C6A"/>
    <w:pPr>
      <w:numPr>
        <w:numId w:val="1"/>
      </w:numPr>
    </w:pPr>
  </w:style>
  <w:style w:type="paragraph" w:customStyle="1" w:styleId="Default">
    <w:name w:val="Default"/>
    <w:rsid w:val="00247C6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Revision">
    <w:name w:val="Revision"/>
    <w:hidden/>
    <w:uiPriority w:val="99"/>
    <w:semiHidden/>
    <w:rsid w:val="007402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08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mbriapartnership.nhs.uk/our-services/specialist-services/cumbria-sexual-health/sexual-health-clinics" TargetMode="External"/><Relationship Id="rId13" Type="http://schemas.openxmlformats.org/officeDocument/2006/relationships/image" Target="media/image1.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umbria.gov.uk/healthandsocialcare/adultsocialcare/safe/default.as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untytriage.fax@cumbria.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umbrialscb.com/professionals/default.asp" TargetMode="External"/><Relationship Id="rId4" Type="http://schemas.openxmlformats.org/officeDocument/2006/relationships/settings" Target="settings.xml"/><Relationship Id="rId9" Type="http://schemas.openxmlformats.org/officeDocument/2006/relationships/hyperlink" Target="https://www.cumbriapartnership.nhs.uk/the-trust/safeguarding-children-and-adult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5</Pages>
  <Words>1541</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10311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Graham</dc:creator>
  <cp:lastModifiedBy>Graham, Mike</cp:lastModifiedBy>
  <cp:revision>11</cp:revision>
  <cp:lastPrinted>2017-08-14T11:06:00Z</cp:lastPrinted>
  <dcterms:created xsi:type="dcterms:W3CDTF">2018-07-17T14:31:00Z</dcterms:created>
  <dcterms:modified xsi:type="dcterms:W3CDTF">2018-07-26T11:10:00Z</dcterms:modified>
</cp:coreProperties>
</file>